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A0D00" w14:textId="77777777" w:rsidR="00326ADB" w:rsidRPr="000947F6" w:rsidRDefault="00326ADB" w:rsidP="00326ADB">
      <w:pPr>
        <w:tabs>
          <w:tab w:val="left" w:pos="993"/>
        </w:tabs>
        <w:jc w:val="center"/>
        <w:rPr>
          <w:color w:val="FF0000"/>
          <w:sz w:val="20"/>
        </w:rPr>
      </w:pPr>
      <w:r w:rsidRPr="000947F6">
        <w:rPr>
          <w:sz w:val="20"/>
        </w:rPr>
        <w:object w:dxaOrig="4575" w:dyaOrig="1245" w14:anchorId="1F1B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.6pt;height:62.4pt" o:ole="">
            <v:imagedata r:id="rId4" o:title=""/>
          </v:shape>
          <o:OLEObject Type="Embed" ProgID="CorelDRAW.Graphic.11" ShapeID="_x0000_i1025" DrawAspect="Content" ObjectID="_1849938764" r:id="rId5"/>
        </w:object>
      </w:r>
    </w:p>
    <w:p w14:paraId="5FC1B11C" w14:textId="77777777" w:rsidR="00326ADB" w:rsidRPr="000947F6" w:rsidRDefault="00326ADB" w:rsidP="00326ADB">
      <w:pPr>
        <w:tabs>
          <w:tab w:val="left" w:pos="993"/>
        </w:tabs>
        <w:jc w:val="center"/>
        <w:rPr>
          <w:sz w:val="32"/>
          <w:szCs w:val="36"/>
        </w:rPr>
      </w:pPr>
      <w:proofErr w:type="spellStart"/>
      <w:r w:rsidRPr="000947F6">
        <w:rPr>
          <w:rFonts w:ascii="Arial" w:hAnsi="Arial" w:cs="Arial"/>
          <w:sz w:val="20"/>
        </w:rPr>
        <w:t>Rimbachstraße</w:t>
      </w:r>
      <w:proofErr w:type="spellEnd"/>
      <w:r w:rsidRPr="000947F6">
        <w:rPr>
          <w:rFonts w:ascii="Arial" w:hAnsi="Arial" w:cs="Arial"/>
          <w:sz w:val="20"/>
        </w:rPr>
        <w:t xml:space="preserve"> 43 – 98527 Suhl                                                                                            </w:t>
      </w:r>
      <w:r w:rsidR="000947F6">
        <w:rPr>
          <w:rFonts w:ascii="Arial" w:hAnsi="Arial" w:cs="Arial"/>
          <w:sz w:val="20"/>
        </w:rPr>
        <w:t xml:space="preserve">                      </w:t>
      </w:r>
      <w:r w:rsidRPr="000947F6">
        <w:rPr>
          <w:rFonts w:ascii="Arial" w:hAnsi="Arial" w:cs="Arial"/>
          <w:sz w:val="20"/>
        </w:rPr>
        <w:t xml:space="preserve">Telefon: 03681-722296                                                                                                                   </w:t>
      </w:r>
      <w:r w:rsidR="000947F6">
        <w:rPr>
          <w:rFonts w:ascii="Arial" w:hAnsi="Arial" w:cs="Arial"/>
          <w:sz w:val="20"/>
        </w:rPr>
        <w:t xml:space="preserve">                 </w:t>
      </w:r>
      <w:r w:rsidRPr="000947F6">
        <w:rPr>
          <w:rFonts w:ascii="Arial" w:hAnsi="Arial" w:cs="Arial"/>
          <w:sz w:val="20"/>
          <w:lang w:val="it-IT"/>
        </w:rPr>
        <w:t xml:space="preserve">E-Mail: musikschulestadtsuhl@gmx.de                                                                   </w:t>
      </w:r>
    </w:p>
    <w:p w14:paraId="24B45F88" w14:textId="77777777" w:rsidR="00326ADB" w:rsidRDefault="00326ADB" w:rsidP="00326ADB">
      <w:pPr>
        <w:tabs>
          <w:tab w:val="left" w:pos="993"/>
        </w:tabs>
        <w:rPr>
          <w:rFonts w:ascii="Times New Roman" w:hAnsi="Times New Roman"/>
          <w:b/>
          <w:sz w:val="36"/>
          <w:szCs w:val="36"/>
        </w:rPr>
      </w:pPr>
    </w:p>
    <w:p w14:paraId="36C1AE83" w14:textId="77777777" w:rsidR="00326ADB" w:rsidRDefault="00326ADB" w:rsidP="00326ADB">
      <w:pPr>
        <w:tabs>
          <w:tab w:val="left" w:pos="993"/>
        </w:tabs>
        <w:rPr>
          <w:rFonts w:asciiTheme="minorHAnsi" w:hAnsiTheme="minorHAnsi" w:cstheme="minorHAnsi"/>
          <w:b/>
          <w:sz w:val="36"/>
          <w:szCs w:val="24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PRESSEINFORMATION  </w:t>
      </w:r>
      <w:r>
        <w:rPr>
          <w:rFonts w:asciiTheme="minorHAnsi" w:hAnsiTheme="minorHAnsi" w:cstheme="minorHAnsi"/>
          <w:sz w:val="36"/>
          <w:szCs w:val="36"/>
        </w:rPr>
        <w:t xml:space="preserve">                                </w:t>
      </w:r>
      <w:r w:rsidRPr="00C26C4D">
        <w:rPr>
          <w:rFonts w:asciiTheme="minorHAnsi" w:hAnsiTheme="minorHAnsi" w:cstheme="minorHAnsi"/>
          <w:b/>
          <w:sz w:val="36"/>
          <w:szCs w:val="36"/>
        </w:rPr>
        <w:t>01/09</w:t>
      </w:r>
      <w:r>
        <w:rPr>
          <w:rFonts w:asciiTheme="minorHAnsi" w:hAnsiTheme="minorHAnsi" w:cstheme="minorHAnsi"/>
          <w:sz w:val="36"/>
          <w:szCs w:val="36"/>
        </w:rPr>
        <w:t>/</w:t>
      </w:r>
      <w:r>
        <w:rPr>
          <w:rFonts w:asciiTheme="minorHAnsi" w:hAnsiTheme="minorHAnsi" w:cstheme="minorHAnsi"/>
          <w:b/>
          <w:sz w:val="36"/>
          <w:szCs w:val="24"/>
        </w:rPr>
        <w:t>2026</w:t>
      </w:r>
    </w:p>
    <w:p w14:paraId="3F50A3B8" w14:textId="77777777" w:rsidR="00326ADB" w:rsidRPr="000947F6" w:rsidRDefault="00326ADB" w:rsidP="00326ADB">
      <w:pPr>
        <w:tabs>
          <w:tab w:val="left" w:pos="993"/>
        </w:tabs>
        <w:rPr>
          <w:rFonts w:asciiTheme="minorHAnsi" w:hAnsiTheme="minorHAnsi" w:cstheme="minorHAnsi"/>
          <w:b/>
          <w:sz w:val="32"/>
          <w:szCs w:val="32"/>
        </w:rPr>
      </w:pPr>
      <w:r w:rsidRPr="00C26C4D">
        <w:rPr>
          <w:rFonts w:asciiTheme="minorHAnsi" w:hAnsiTheme="minorHAnsi" w:cstheme="minorHAnsi"/>
          <w:b/>
          <w:i/>
          <w:sz w:val="32"/>
          <w:szCs w:val="32"/>
        </w:rPr>
        <w:t>Klänge des 18. Jahrhunderts</w:t>
      </w:r>
      <w:r w:rsidRPr="000947F6">
        <w:rPr>
          <w:rFonts w:asciiTheme="minorHAnsi" w:hAnsiTheme="minorHAnsi" w:cstheme="minorHAnsi"/>
          <w:b/>
          <w:sz w:val="32"/>
          <w:szCs w:val="32"/>
        </w:rPr>
        <w:t xml:space="preserve"> im Oberrathaussaal Suhl Konzertveranstaltung der Städtischen Musikschule am Samstag, dem 19.09.2026 um 17.00 Uhr</w:t>
      </w:r>
    </w:p>
    <w:p w14:paraId="13A5924D" w14:textId="77777777" w:rsidR="00B10897" w:rsidRPr="000947F6" w:rsidRDefault="00326ADB" w:rsidP="00C26C4D">
      <w:pPr>
        <w:tabs>
          <w:tab w:val="left" w:pos="993"/>
        </w:tabs>
        <w:rPr>
          <w:rFonts w:asciiTheme="minorHAnsi" w:hAnsiTheme="minorHAnsi" w:cstheme="minorHAnsi"/>
          <w:sz w:val="24"/>
          <w:szCs w:val="24"/>
        </w:rPr>
      </w:pPr>
      <w:r w:rsidRPr="000947F6">
        <w:rPr>
          <w:rFonts w:asciiTheme="minorHAnsi" w:hAnsiTheme="minorHAnsi" w:cstheme="minorHAnsi"/>
          <w:sz w:val="24"/>
          <w:szCs w:val="24"/>
        </w:rPr>
        <w:t xml:space="preserve">Im Rahmen des 70. Musikschuljubiläums </w:t>
      </w:r>
      <w:r w:rsidR="001B7496" w:rsidRPr="000947F6">
        <w:rPr>
          <w:rFonts w:asciiTheme="minorHAnsi" w:hAnsiTheme="minorHAnsi" w:cstheme="minorHAnsi"/>
          <w:sz w:val="24"/>
          <w:szCs w:val="24"/>
        </w:rPr>
        <w:t xml:space="preserve">erleben wir wieder ein Konzert von vier professionellen Musikern. </w:t>
      </w:r>
      <w:r w:rsidRPr="000947F6">
        <w:rPr>
          <w:rFonts w:asciiTheme="minorHAnsi" w:hAnsiTheme="minorHAnsi" w:cstheme="minorHAnsi"/>
          <w:sz w:val="24"/>
          <w:szCs w:val="24"/>
        </w:rPr>
        <w:t xml:space="preserve">Die agierenden Künstlerinnen und Künstler sind der Musikschule auf besondere Art verbunden:  Dorothea Vieweg, Violine und Viola </w:t>
      </w:r>
      <w:proofErr w:type="spellStart"/>
      <w:r w:rsidRPr="000947F6">
        <w:rPr>
          <w:rFonts w:asciiTheme="minorHAnsi" w:hAnsiTheme="minorHAnsi" w:cstheme="minorHAnsi"/>
          <w:sz w:val="24"/>
          <w:szCs w:val="24"/>
        </w:rPr>
        <w:t>d’amore</w:t>
      </w:r>
      <w:proofErr w:type="spellEnd"/>
      <w:r w:rsidRPr="000947F6">
        <w:rPr>
          <w:rFonts w:asciiTheme="minorHAnsi" w:hAnsiTheme="minorHAnsi" w:cstheme="minorHAnsi"/>
          <w:sz w:val="24"/>
          <w:szCs w:val="24"/>
        </w:rPr>
        <w:t xml:space="preserve"> und Caroline Teske, Traversflöte waren langjährige Schülerinnen. Sie musizieren mit Hans Vieweg, Barockcello, der im Lehrauftrag für die Musikschule tätig war</w:t>
      </w:r>
      <w:r w:rsidR="001C6C82" w:rsidRPr="000947F6">
        <w:rPr>
          <w:rFonts w:asciiTheme="minorHAnsi" w:hAnsiTheme="minorHAnsi" w:cstheme="minorHAnsi"/>
          <w:sz w:val="24"/>
          <w:szCs w:val="24"/>
        </w:rPr>
        <w:t xml:space="preserve"> und mit Gary O’</w:t>
      </w:r>
      <w:r w:rsidRPr="000947F6">
        <w:rPr>
          <w:rFonts w:asciiTheme="minorHAnsi" w:hAnsiTheme="minorHAnsi" w:cstheme="minorHAnsi"/>
          <w:sz w:val="24"/>
          <w:szCs w:val="24"/>
        </w:rPr>
        <w:t>Conne</w:t>
      </w:r>
      <w:r w:rsidR="001C6C82" w:rsidRPr="000947F6">
        <w:rPr>
          <w:rFonts w:asciiTheme="minorHAnsi" w:hAnsiTheme="minorHAnsi" w:cstheme="minorHAnsi"/>
          <w:sz w:val="24"/>
          <w:szCs w:val="24"/>
        </w:rPr>
        <w:t>ll</w:t>
      </w:r>
      <w:r w:rsidR="00F63DF9">
        <w:rPr>
          <w:rFonts w:asciiTheme="minorHAnsi" w:hAnsiTheme="minorHAnsi" w:cstheme="minorHAnsi"/>
          <w:sz w:val="24"/>
          <w:szCs w:val="24"/>
        </w:rPr>
        <w:t>,</w:t>
      </w:r>
      <w:r w:rsidR="001C6C82" w:rsidRPr="000947F6">
        <w:rPr>
          <w:rFonts w:asciiTheme="minorHAnsi" w:hAnsiTheme="minorHAnsi" w:cstheme="minorHAnsi"/>
          <w:sz w:val="24"/>
          <w:szCs w:val="24"/>
        </w:rPr>
        <w:t xml:space="preserve"> </w:t>
      </w:r>
      <w:r w:rsidR="00B10897" w:rsidRPr="000947F6">
        <w:rPr>
          <w:rFonts w:asciiTheme="minorHAnsi" w:hAnsiTheme="minorHAnsi" w:cstheme="minorHAnsi"/>
          <w:sz w:val="24"/>
          <w:szCs w:val="24"/>
        </w:rPr>
        <w:t>dem aktuellen Cembalolehrer der Schule.</w:t>
      </w:r>
      <w:r w:rsidR="001C6C82" w:rsidRPr="000947F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1EA6040" w14:textId="77777777" w:rsidR="00B10897" w:rsidRPr="000947F6" w:rsidRDefault="001B7496" w:rsidP="00C26C4D">
      <w:pPr>
        <w:spacing w:after="160"/>
        <w:rPr>
          <w:rFonts w:asciiTheme="minorHAnsi" w:hAnsiTheme="minorHAnsi" w:cstheme="minorHAnsi"/>
          <w:sz w:val="24"/>
          <w:szCs w:val="24"/>
        </w:rPr>
      </w:pPr>
      <w:r w:rsidRPr="000947F6">
        <w:rPr>
          <w:rFonts w:asciiTheme="minorHAnsi" w:hAnsiTheme="minorHAnsi" w:cstheme="minorHAnsi"/>
          <w:sz w:val="24"/>
          <w:szCs w:val="24"/>
        </w:rPr>
        <w:t xml:space="preserve">Es erklingt Barockmusik auf historischen Instrumenten. </w:t>
      </w:r>
      <w:r w:rsidR="00B10897" w:rsidRPr="000947F6">
        <w:rPr>
          <w:sz w:val="24"/>
        </w:rPr>
        <w:t xml:space="preserve">Auf dem Programm stehen Werke von G. </w:t>
      </w:r>
      <w:proofErr w:type="spellStart"/>
      <w:r w:rsidR="00B10897" w:rsidRPr="000947F6">
        <w:rPr>
          <w:sz w:val="24"/>
        </w:rPr>
        <w:t>Ph</w:t>
      </w:r>
      <w:proofErr w:type="spellEnd"/>
      <w:r w:rsidR="00B10897" w:rsidRPr="000947F6">
        <w:rPr>
          <w:sz w:val="24"/>
        </w:rPr>
        <w:t>. Telemann, J. Z.</w:t>
      </w:r>
      <w:r w:rsidR="00F63DF9">
        <w:rPr>
          <w:sz w:val="24"/>
        </w:rPr>
        <w:t xml:space="preserve"> </w:t>
      </w:r>
      <w:proofErr w:type="spellStart"/>
      <w:r w:rsidR="00B10897" w:rsidRPr="000947F6">
        <w:rPr>
          <w:sz w:val="24"/>
        </w:rPr>
        <w:t>Triemer</w:t>
      </w:r>
      <w:proofErr w:type="spellEnd"/>
      <w:r w:rsidR="00B10897" w:rsidRPr="000947F6">
        <w:rPr>
          <w:sz w:val="24"/>
        </w:rPr>
        <w:t>, J. H. Schmelzer, G. F. Kleinknecht, J. S. Bach und</w:t>
      </w:r>
      <w:r w:rsidR="00C26C4D">
        <w:rPr>
          <w:sz w:val="24"/>
        </w:rPr>
        <w:t xml:space="preserve">                   </w:t>
      </w:r>
      <w:r w:rsidR="00B10897" w:rsidRPr="000947F6">
        <w:rPr>
          <w:sz w:val="24"/>
        </w:rPr>
        <w:t xml:space="preserve"> C. </w:t>
      </w:r>
      <w:proofErr w:type="spellStart"/>
      <w:r w:rsidR="00B10897" w:rsidRPr="000947F6">
        <w:rPr>
          <w:sz w:val="24"/>
        </w:rPr>
        <w:t>Ph</w:t>
      </w:r>
      <w:proofErr w:type="spellEnd"/>
      <w:r w:rsidR="00B10897" w:rsidRPr="000947F6">
        <w:rPr>
          <w:sz w:val="24"/>
        </w:rPr>
        <w:t>.</w:t>
      </w:r>
      <w:r w:rsidR="00F63DF9">
        <w:rPr>
          <w:sz w:val="24"/>
        </w:rPr>
        <w:t xml:space="preserve"> </w:t>
      </w:r>
      <w:r w:rsidR="00B10897" w:rsidRPr="000947F6">
        <w:rPr>
          <w:sz w:val="24"/>
        </w:rPr>
        <w:t>E. Bach.</w:t>
      </w:r>
    </w:p>
    <w:p w14:paraId="277B4DA5" w14:textId="77777777" w:rsidR="00B10897" w:rsidRPr="000947F6" w:rsidRDefault="00B10897" w:rsidP="00C26C4D">
      <w:pPr>
        <w:rPr>
          <w:sz w:val="24"/>
        </w:rPr>
      </w:pPr>
      <w:r w:rsidRPr="000947F6">
        <w:rPr>
          <w:sz w:val="24"/>
        </w:rPr>
        <w:t>In der damaligen ausschließlich „ana</w:t>
      </w:r>
      <w:r w:rsidR="001B7496" w:rsidRPr="000947F6">
        <w:rPr>
          <w:sz w:val="24"/>
        </w:rPr>
        <w:t>logen“ Zeit unterhielt man das Konzertp</w:t>
      </w:r>
      <w:r w:rsidRPr="000947F6">
        <w:rPr>
          <w:sz w:val="24"/>
        </w:rPr>
        <w:t xml:space="preserve">ublikum </w:t>
      </w:r>
      <w:r w:rsidR="005351D0" w:rsidRPr="000947F6">
        <w:rPr>
          <w:sz w:val="24"/>
        </w:rPr>
        <w:t>auch mit M</w:t>
      </w:r>
      <w:r w:rsidRPr="000947F6">
        <w:rPr>
          <w:sz w:val="24"/>
        </w:rPr>
        <w:t>it</w:t>
      </w:r>
      <w:r w:rsidR="005351D0" w:rsidRPr="000947F6">
        <w:rPr>
          <w:sz w:val="24"/>
        </w:rPr>
        <w:t xml:space="preserve">machaktionen, </w:t>
      </w:r>
      <w:r w:rsidR="001B7496" w:rsidRPr="000947F6">
        <w:rPr>
          <w:sz w:val="24"/>
        </w:rPr>
        <w:t>die sehr beliebt waren. S</w:t>
      </w:r>
      <w:r w:rsidR="005351D0" w:rsidRPr="000947F6">
        <w:rPr>
          <w:sz w:val="24"/>
        </w:rPr>
        <w:t>o</w:t>
      </w:r>
      <w:r w:rsidR="001B7496" w:rsidRPr="000947F6">
        <w:rPr>
          <w:sz w:val="24"/>
        </w:rPr>
        <w:t xml:space="preserve"> genannte</w:t>
      </w:r>
      <w:r w:rsidR="005351D0" w:rsidRPr="000947F6">
        <w:rPr>
          <w:sz w:val="24"/>
        </w:rPr>
        <w:t xml:space="preserve"> </w:t>
      </w:r>
      <w:r w:rsidR="001B7496" w:rsidRPr="000947F6">
        <w:rPr>
          <w:sz w:val="24"/>
        </w:rPr>
        <w:t>Würfelmenuette</w:t>
      </w:r>
      <w:r w:rsidRPr="000947F6">
        <w:rPr>
          <w:sz w:val="24"/>
        </w:rPr>
        <w:t xml:space="preserve">, </w:t>
      </w:r>
      <w:r w:rsidR="001B7496" w:rsidRPr="000947F6">
        <w:rPr>
          <w:sz w:val="24"/>
        </w:rPr>
        <w:t xml:space="preserve">die über </w:t>
      </w:r>
      <w:r w:rsidR="005351D0" w:rsidRPr="000947F6">
        <w:rPr>
          <w:sz w:val="24"/>
        </w:rPr>
        <w:t>die Original</w:t>
      </w:r>
      <w:r w:rsidR="001B7496" w:rsidRPr="000947F6">
        <w:rPr>
          <w:sz w:val="24"/>
        </w:rPr>
        <w:t>komposition</w:t>
      </w:r>
      <w:r w:rsidR="005351D0" w:rsidRPr="000947F6">
        <w:rPr>
          <w:sz w:val="24"/>
        </w:rPr>
        <w:t xml:space="preserve"> hinaus </w:t>
      </w:r>
      <w:r w:rsidR="001B7496" w:rsidRPr="000947F6">
        <w:rPr>
          <w:sz w:val="24"/>
        </w:rPr>
        <w:t>durch</w:t>
      </w:r>
      <w:r w:rsidRPr="000947F6">
        <w:rPr>
          <w:sz w:val="24"/>
        </w:rPr>
        <w:t xml:space="preserve"> zufällig gewürfelte </w:t>
      </w:r>
      <w:r w:rsidR="005351D0" w:rsidRPr="000947F6">
        <w:rPr>
          <w:sz w:val="24"/>
        </w:rPr>
        <w:t>Musika</w:t>
      </w:r>
      <w:r w:rsidRPr="000947F6">
        <w:rPr>
          <w:sz w:val="24"/>
        </w:rPr>
        <w:t xml:space="preserve">bschnitte zu immer wieder neuen </w:t>
      </w:r>
      <w:r w:rsidR="00BB194F" w:rsidRPr="000947F6">
        <w:rPr>
          <w:sz w:val="24"/>
        </w:rPr>
        <w:t xml:space="preserve">originellen </w:t>
      </w:r>
      <w:r w:rsidRPr="000947F6">
        <w:rPr>
          <w:sz w:val="24"/>
        </w:rPr>
        <w:t xml:space="preserve">Werken </w:t>
      </w:r>
      <w:r w:rsidR="001B7496" w:rsidRPr="000947F6">
        <w:rPr>
          <w:sz w:val="24"/>
        </w:rPr>
        <w:t>zusammen</w:t>
      </w:r>
      <w:r w:rsidRPr="000947F6">
        <w:rPr>
          <w:sz w:val="24"/>
        </w:rPr>
        <w:t>gefügt wurden</w:t>
      </w:r>
      <w:r w:rsidR="00BB194F" w:rsidRPr="000947F6">
        <w:rPr>
          <w:sz w:val="24"/>
        </w:rPr>
        <w:t>, fanden viel Beifall</w:t>
      </w:r>
      <w:r w:rsidRPr="000947F6">
        <w:rPr>
          <w:sz w:val="24"/>
        </w:rPr>
        <w:t>.</w:t>
      </w:r>
      <w:r w:rsidR="00BB194F" w:rsidRPr="000947F6">
        <w:rPr>
          <w:sz w:val="24"/>
        </w:rPr>
        <w:t xml:space="preserve"> Dieses Vergnügen erwartet auch </w:t>
      </w:r>
      <w:r w:rsidR="000947F6" w:rsidRPr="000947F6">
        <w:rPr>
          <w:sz w:val="24"/>
        </w:rPr>
        <w:t>die</w:t>
      </w:r>
      <w:r w:rsidR="00BB194F" w:rsidRPr="000947F6">
        <w:rPr>
          <w:sz w:val="24"/>
        </w:rPr>
        <w:t xml:space="preserve"> </w:t>
      </w:r>
      <w:r w:rsidR="000947F6" w:rsidRPr="000947F6">
        <w:rPr>
          <w:sz w:val="24"/>
        </w:rPr>
        <w:t>Besucher</w:t>
      </w:r>
      <w:r w:rsidR="00BB194F" w:rsidRPr="000947F6">
        <w:rPr>
          <w:sz w:val="24"/>
        </w:rPr>
        <w:t xml:space="preserve"> d</w:t>
      </w:r>
      <w:r w:rsidR="00C26C4D">
        <w:rPr>
          <w:sz w:val="24"/>
        </w:rPr>
        <w:t xml:space="preserve">es Konzertes. </w:t>
      </w:r>
      <w:r w:rsidRPr="000947F6">
        <w:rPr>
          <w:sz w:val="24"/>
        </w:rPr>
        <w:t xml:space="preserve">Als besonderer Höhepunkt des Konzertes werden mit Hilfe des Publikums in der Konzertpause 2 Menuette aus dem 18.Jahrhundert entstehen, die dann als „Welturaufführung" den 2. Teil des Programmes eröffnen. </w:t>
      </w:r>
    </w:p>
    <w:p w14:paraId="405E76FA" w14:textId="77777777" w:rsidR="00BB194F" w:rsidRPr="000947F6" w:rsidRDefault="00BB194F" w:rsidP="00C26C4D">
      <w:pPr>
        <w:rPr>
          <w:sz w:val="24"/>
        </w:rPr>
      </w:pPr>
      <w:r w:rsidRPr="000947F6">
        <w:rPr>
          <w:sz w:val="24"/>
        </w:rPr>
        <w:t>Hans Vieweg führt mit Wissenswertem, Geschichte und Geschichten durch das Programm. Mit einem Getränkeangebot vor dem Konzert und in der Pause</w:t>
      </w:r>
      <w:r w:rsidR="000947F6" w:rsidRPr="000947F6">
        <w:rPr>
          <w:sz w:val="24"/>
        </w:rPr>
        <w:t xml:space="preserve"> </w:t>
      </w:r>
      <w:r w:rsidRPr="000947F6">
        <w:rPr>
          <w:sz w:val="24"/>
        </w:rPr>
        <w:t>kann man</w:t>
      </w:r>
      <w:r w:rsidR="000947F6" w:rsidRPr="000947F6">
        <w:rPr>
          <w:sz w:val="24"/>
        </w:rPr>
        <w:t xml:space="preserve"> sich auf einen besonderen Abend einstimmen.</w:t>
      </w:r>
    </w:p>
    <w:p w14:paraId="03072BF7" w14:textId="77777777" w:rsidR="00BB194F" w:rsidRPr="000947F6" w:rsidRDefault="00BB194F" w:rsidP="00C26C4D">
      <w:pPr>
        <w:rPr>
          <w:sz w:val="24"/>
        </w:rPr>
      </w:pPr>
      <w:r w:rsidRPr="000947F6">
        <w:rPr>
          <w:sz w:val="24"/>
        </w:rPr>
        <w:t xml:space="preserve">Karten sind bereits im Vorverkauf in der </w:t>
      </w:r>
      <w:proofErr w:type="spellStart"/>
      <w:r w:rsidRPr="000947F6">
        <w:rPr>
          <w:sz w:val="24"/>
        </w:rPr>
        <w:t>Touristinformation</w:t>
      </w:r>
      <w:proofErr w:type="spellEnd"/>
      <w:r w:rsidRPr="000947F6">
        <w:rPr>
          <w:sz w:val="24"/>
        </w:rPr>
        <w:t>, dem Buchhaus</w:t>
      </w:r>
      <w:r w:rsidR="00C26C4D">
        <w:rPr>
          <w:sz w:val="24"/>
        </w:rPr>
        <w:t xml:space="preserve"> Suhl</w:t>
      </w:r>
      <w:r w:rsidRPr="000947F6">
        <w:rPr>
          <w:sz w:val="24"/>
        </w:rPr>
        <w:t>, der Apotheke in Heinrichs und der Städtischen Musikschule erhältlich.</w:t>
      </w:r>
      <w:r w:rsidR="000947F6" w:rsidRPr="000947F6">
        <w:rPr>
          <w:sz w:val="24"/>
        </w:rPr>
        <w:t xml:space="preserve"> An der Abendkasse wird ein Aufschlag erhoben. </w:t>
      </w:r>
      <w:r w:rsidR="000947F6" w:rsidRPr="00C26C4D">
        <w:rPr>
          <w:b/>
          <w:sz w:val="24"/>
        </w:rPr>
        <w:t>Kinder unter 10 Jahren haben freien Eintritt</w:t>
      </w:r>
      <w:r w:rsidR="000947F6" w:rsidRPr="000947F6">
        <w:rPr>
          <w:sz w:val="24"/>
        </w:rPr>
        <w:t xml:space="preserve">. </w:t>
      </w:r>
    </w:p>
    <w:p w14:paraId="452E5FB9" w14:textId="77777777" w:rsidR="00A01790" w:rsidRPr="00C26C4D" w:rsidRDefault="000947F6">
      <w:pPr>
        <w:rPr>
          <w:sz w:val="24"/>
        </w:rPr>
      </w:pPr>
      <w:r w:rsidRPr="000947F6">
        <w:rPr>
          <w:sz w:val="24"/>
        </w:rPr>
        <w:t>Zu dieser Veranstaltung sind alle Familien und Freunde der Musik ganz herzlich eingeladen.</w:t>
      </w:r>
      <w:r w:rsidR="00C26C4D">
        <w:rPr>
          <w:sz w:val="24"/>
        </w:rPr>
        <w:t xml:space="preserve"> </w:t>
      </w:r>
    </w:p>
    <w:sectPr w:rsidR="00A01790" w:rsidRPr="00C26C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ADB"/>
    <w:rsid w:val="000947F6"/>
    <w:rsid w:val="001B7496"/>
    <w:rsid w:val="001C6C82"/>
    <w:rsid w:val="00213E90"/>
    <w:rsid w:val="00273773"/>
    <w:rsid w:val="00326ADB"/>
    <w:rsid w:val="005351D0"/>
    <w:rsid w:val="00A01790"/>
    <w:rsid w:val="00B10897"/>
    <w:rsid w:val="00BB194F"/>
    <w:rsid w:val="00C26C4D"/>
    <w:rsid w:val="00F6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3D76A"/>
  <w15:chartTrackingRefBased/>
  <w15:docId w15:val="{BF3A747A-C264-4F38-A47D-4C25F2D1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6A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Bornscheuer, Viola</dc:creator>
  <cp:keywords/>
  <dc:description/>
  <cp:lastModifiedBy>Steiger, Julia</cp:lastModifiedBy>
  <cp:revision>2</cp:revision>
  <dcterms:created xsi:type="dcterms:W3CDTF">2026-09-03T09:06:00Z</dcterms:created>
  <dcterms:modified xsi:type="dcterms:W3CDTF">2026-09-03T09:06:00Z</dcterms:modified>
</cp:coreProperties>
</file>