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7022F09D"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D61170">
              <w:rPr>
                <w:rFonts w:asciiTheme="minorHAnsi" w:eastAsia="Times New Roman" w:hAnsiTheme="minorHAnsi"/>
                <w:b/>
                <w:sz w:val="22"/>
                <w:szCs w:val="22"/>
              </w:rPr>
              <w:t>0</w:t>
            </w:r>
            <w:r w:rsidR="00B03442">
              <w:rPr>
                <w:rFonts w:asciiTheme="minorHAnsi" w:eastAsia="Times New Roman" w:hAnsiTheme="minorHAnsi"/>
                <w:b/>
                <w:sz w:val="22"/>
                <w:szCs w:val="22"/>
              </w:rPr>
              <w:t>9</w:t>
            </w:r>
            <w:r>
              <w:rPr>
                <w:rFonts w:asciiTheme="minorHAnsi" w:eastAsia="Times New Roman" w:hAnsiTheme="minorHAnsi"/>
                <w:b/>
                <w:sz w:val="22"/>
                <w:szCs w:val="22"/>
              </w:rPr>
              <w:t>/</w:t>
            </w:r>
            <w:r w:rsidR="00B03442">
              <w:rPr>
                <w:rFonts w:asciiTheme="minorHAnsi" w:eastAsia="Times New Roman" w:hAnsiTheme="minorHAnsi"/>
                <w:b/>
                <w:sz w:val="22"/>
                <w:szCs w:val="22"/>
              </w:rPr>
              <w:t>11</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Pressereferent Torsten Hoffgaard</w:t>
            </w:r>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250FF517" w:rsidR="00E17886" w:rsidRPr="00B03442" w:rsidRDefault="00B03442" w:rsidP="00B03442">
            <w:pPr>
              <w:pStyle w:val="Listenabsatz"/>
              <w:numPr>
                <w:ilvl w:val="0"/>
                <w:numId w:val="34"/>
              </w:numPr>
              <w:rPr>
                <w:rFonts w:asciiTheme="minorHAnsi" w:hAnsiTheme="minorHAnsi"/>
                <w:color w:val="505150"/>
                <w:sz w:val="18"/>
                <w:szCs w:val="16"/>
              </w:rPr>
            </w:pPr>
            <w:r>
              <w:rPr>
                <w:rFonts w:asciiTheme="minorHAnsi" w:hAnsiTheme="minorHAnsi"/>
                <w:color w:val="505150"/>
                <w:sz w:val="18"/>
                <w:szCs w:val="16"/>
              </w:rPr>
              <w:t>September</w:t>
            </w:r>
            <w:r w:rsidR="007B18DC" w:rsidRPr="00B03442">
              <w:rPr>
                <w:rFonts w:asciiTheme="minorHAnsi" w:hAnsiTheme="minorHAnsi"/>
                <w:color w:val="505150"/>
                <w:sz w:val="18"/>
                <w:szCs w:val="16"/>
              </w:rPr>
              <w:t xml:space="preserve"> </w:t>
            </w:r>
            <w:r w:rsidR="00AB5267" w:rsidRPr="00B03442">
              <w:rPr>
                <w:rFonts w:asciiTheme="minorHAnsi" w:hAnsiTheme="minorHAnsi"/>
                <w:color w:val="505150"/>
                <w:sz w:val="18"/>
                <w:szCs w:val="16"/>
              </w:rPr>
              <w:t>202</w:t>
            </w:r>
            <w:r w:rsidR="00D61170" w:rsidRPr="00B03442">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2A9F3488" w14:textId="77777777" w:rsidR="008D4C29" w:rsidRDefault="008D4C29" w:rsidP="00A929AA">
      <w:pPr>
        <w:tabs>
          <w:tab w:val="left" w:pos="3810"/>
        </w:tabs>
        <w:rPr>
          <w:rFonts w:asciiTheme="minorHAnsi" w:hAnsiTheme="minorHAnsi" w:cstheme="minorHAnsi"/>
          <w:b/>
          <w:sz w:val="36"/>
          <w:szCs w:val="36"/>
        </w:rPr>
      </w:pPr>
      <w:r w:rsidRPr="008D4C29">
        <w:rPr>
          <w:rFonts w:asciiTheme="minorHAnsi" w:hAnsiTheme="minorHAnsi" w:cstheme="minorHAnsi"/>
          <w:b/>
          <w:sz w:val="36"/>
          <w:szCs w:val="36"/>
        </w:rPr>
        <w:t>Seit 20 Jahren an der Seite junger Familien</w:t>
      </w:r>
    </w:p>
    <w:p w14:paraId="7C67CFA9" w14:textId="1295F1EB" w:rsidR="002921F3" w:rsidRPr="002921F3" w:rsidRDefault="008D4C29" w:rsidP="002921F3">
      <w:pPr>
        <w:tabs>
          <w:tab w:val="left" w:pos="3810"/>
        </w:tabs>
        <w:rPr>
          <w:rFonts w:asciiTheme="minorHAnsi" w:eastAsia="Times New Roman" w:hAnsiTheme="minorHAnsi" w:cstheme="minorHAnsi"/>
          <w:bCs/>
          <w:kern w:val="0"/>
          <w:sz w:val="22"/>
          <w:szCs w:val="22"/>
        </w:rPr>
      </w:pPr>
      <w:r w:rsidRPr="008D4C29">
        <w:rPr>
          <w:rFonts w:asciiTheme="minorHAnsi" w:hAnsiTheme="minorHAnsi" w:cstheme="minorHAnsi"/>
          <w:sz w:val="28"/>
          <w:szCs w:val="28"/>
        </w:rPr>
        <w:t>Netzwerk Gesunde Kinder feiert Jubiläum</w:t>
      </w:r>
      <w:r>
        <w:rPr>
          <w:rFonts w:asciiTheme="minorHAnsi" w:hAnsiTheme="minorHAnsi" w:cstheme="minorHAnsi"/>
          <w:sz w:val="28"/>
          <w:szCs w:val="28"/>
        </w:rPr>
        <w:t xml:space="preserve">/ </w:t>
      </w:r>
      <w:r w:rsidRPr="008D4C29">
        <w:rPr>
          <w:rFonts w:asciiTheme="minorHAnsi" w:hAnsiTheme="minorHAnsi" w:cstheme="minorHAnsi"/>
          <w:sz w:val="28"/>
          <w:szCs w:val="28"/>
        </w:rPr>
        <w:t>Regionalnetzwerk Elbe-Elster ist seit 2010 verlässlicher Partner für Eltern und Kinder</w:t>
      </w:r>
    </w:p>
    <w:p w14:paraId="44356178"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p>
    <w:p w14:paraId="4EE90BC3"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r w:rsidRPr="00EC608D">
        <w:rPr>
          <w:rFonts w:asciiTheme="minorHAnsi" w:eastAsia="Times New Roman" w:hAnsiTheme="minorHAnsi" w:cstheme="minorHAnsi"/>
          <w:bCs/>
          <w:kern w:val="0"/>
          <w:sz w:val="22"/>
          <w:szCs w:val="22"/>
        </w:rPr>
        <w:t>Seit 20 Jahren begleitet und unterstützt das Netzwerk Gesunde Kinder Familien im Land Brandenburg. Was 2006 mit einer Handvoll engagierter Menschen im Landkreis Oberspreewald-Lausitz begann, hat sich zu einem landesweiten Netzwerk entwickelt. Auch im Landkreis Elbe-Elster ist das Angebot längst fest verankert: Seit 2010 steht das Regionalnetzwerk jungen Familien zur Seite.</w:t>
      </w:r>
    </w:p>
    <w:p w14:paraId="14590F2E" w14:textId="77777777" w:rsidR="008D4C29" w:rsidRDefault="008D4C29" w:rsidP="00EC608D">
      <w:pPr>
        <w:tabs>
          <w:tab w:val="left" w:pos="3810"/>
        </w:tabs>
        <w:rPr>
          <w:rFonts w:asciiTheme="minorHAnsi" w:eastAsia="Times New Roman" w:hAnsiTheme="minorHAnsi" w:cstheme="minorHAnsi"/>
          <w:bCs/>
          <w:kern w:val="0"/>
          <w:sz w:val="22"/>
          <w:szCs w:val="22"/>
        </w:rPr>
      </w:pPr>
    </w:p>
    <w:p w14:paraId="72C628C1" w14:textId="4C813848" w:rsidR="00EC608D" w:rsidRPr="00EC608D" w:rsidRDefault="00EC608D" w:rsidP="00EC608D">
      <w:pPr>
        <w:tabs>
          <w:tab w:val="left" w:pos="3810"/>
        </w:tabs>
        <w:rPr>
          <w:rFonts w:asciiTheme="minorHAnsi" w:eastAsia="Times New Roman" w:hAnsiTheme="minorHAnsi" w:cstheme="minorHAnsi"/>
          <w:bCs/>
          <w:kern w:val="0"/>
          <w:sz w:val="22"/>
          <w:szCs w:val="22"/>
        </w:rPr>
      </w:pPr>
      <w:r w:rsidRPr="00EC608D">
        <w:rPr>
          <w:rFonts w:asciiTheme="minorHAnsi" w:eastAsia="Times New Roman" w:hAnsiTheme="minorHAnsi" w:cstheme="minorHAnsi"/>
          <w:bCs/>
          <w:kern w:val="0"/>
          <w:sz w:val="22"/>
          <w:szCs w:val="22"/>
        </w:rPr>
        <w:t>Als Bestandteil der Frühen Hilfen begleitet das Netzwerk werdende Eltern und Familien mit Kindern bis zum dritten Lebensjahr. Eine besondere Rolle spielen dabei geschulte ehrenamtliche Familienpatinnen und Familienpaten. Sie besuchen Familien, geben praktische Tipps für den Alltag mit Kindern, haben ein offenes Ohr für Fragen und begleiten die Eltern vertraulich, kompetent und auf Augenhöhe.</w:t>
      </w:r>
    </w:p>
    <w:p w14:paraId="727C248D"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r w:rsidRPr="00EC608D">
        <w:rPr>
          <w:rFonts w:asciiTheme="minorHAnsi" w:eastAsia="Times New Roman" w:hAnsiTheme="minorHAnsi" w:cstheme="minorHAnsi"/>
          <w:bCs/>
          <w:kern w:val="0"/>
          <w:sz w:val="22"/>
          <w:szCs w:val="22"/>
        </w:rPr>
        <w:t>Ergänzt wird dieses Angebot durch zahlreiche Familienbildungsveranstaltungen. Dort erhalten Eltern Informationen und Anregungen von Fachkräften und können zugleich mit anderen Familien ins Gespräch kommen.</w:t>
      </w:r>
    </w:p>
    <w:p w14:paraId="6B4AA160"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r w:rsidRPr="00EC608D">
        <w:rPr>
          <w:rFonts w:asciiTheme="minorHAnsi" w:eastAsia="Times New Roman" w:hAnsiTheme="minorHAnsi" w:cstheme="minorHAnsi"/>
          <w:bCs/>
          <w:kern w:val="0"/>
          <w:sz w:val="22"/>
          <w:szCs w:val="22"/>
        </w:rPr>
        <w:t>„Für Eltern und junge Familien ist es von enormer Bedeutung, dass sie Antworten auf ihre Fragen bekommen, ihre Elternkompetenz erweitern und dadurch im Umgang mit ihren Kindern sicherer werden“, sagt Stefanie Dreyer, Koordinatorin des Netzwerkes Gesunde Kinder in Elbe-Elster. „Elternsein ist eine Rolle, in die jede Familie erst hineinwachsen muss. Dabei möchten wir unterstützen.“</w:t>
      </w:r>
    </w:p>
    <w:p w14:paraId="46688F19" w14:textId="77777777" w:rsidR="008D4C29" w:rsidRDefault="008D4C29" w:rsidP="00EC608D">
      <w:pPr>
        <w:tabs>
          <w:tab w:val="left" w:pos="3810"/>
        </w:tabs>
        <w:rPr>
          <w:rFonts w:asciiTheme="minorHAnsi" w:eastAsia="Times New Roman" w:hAnsiTheme="minorHAnsi" w:cstheme="minorHAnsi"/>
          <w:bCs/>
          <w:kern w:val="0"/>
          <w:sz w:val="22"/>
          <w:szCs w:val="22"/>
        </w:rPr>
      </w:pPr>
    </w:p>
    <w:p w14:paraId="7AA5CB86" w14:textId="37A81634" w:rsidR="00EC608D" w:rsidRPr="00EC608D" w:rsidRDefault="00EC608D" w:rsidP="00EC608D">
      <w:pPr>
        <w:tabs>
          <w:tab w:val="left" w:pos="3810"/>
        </w:tabs>
        <w:rPr>
          <w:rFonts w:asciiTheme="minorHAnsi" w:eastAsia="Times New Roman" w:hAnsiTheme="minorHAnsi" w:cstheme="minorHAnsi"/>
          <w:bCs/>
          <w:kern w:val="0"/>
          <w:sz w:val="22"/>
          <w:szCs w:val="22"/>
        </w:rPr>
      </w:pPr>
      <w:r w:rsidRPr="00EC608D">
        <w:rPr>
          <w:rFonts w:asciiTheme="minorHAnsi" w:eastAsia="Times New Roman" w:hAnsiTheme="minorHAnsi" w:cstheme="minorHAnsi"/>
          <w:bCs/>
          <w:kern w:val="0"/>
          <w:sz w:val="22"/>
          <w:szCs w:val="22"/>
        </w:rPr>
        <w:t xml:space="preserve">Das Jubiläum ist für das Regionalnetzwerk zugleich Anlass, Danke zu sagen. „Unser besonderer Dank gilt allen ehrenamtlichen Familienpatinnen und Familienpaten, die uns in den vergangenen 16 Jahren mit ihrer wertvollen Arbeit unterstützt haben. Ohne die Zeit und das Engagement, das sie den Familien schenken, wäre ein solches Netzwerk nicht möglich“, betont Stefanie Dreyer. Ebenso wichtig seien die </w:t>
      </w:r>
      <w:r w:rsidRPr="00EC608D">
        <w:rPr>
          <w:rFonts w:asciiTheme="minorHAnsi" w:eastAsia="Times New Roman" w:hAnsiTheme="minorHAnsi" w:cstheme="minorHAnsi"/>
          <w:bCs/>
          <w:kern w:val="0"/>
          <w:sz w:val="22"/>
          <w:szCs w:val="22"/>
        </w:rPr>
        <w:lastRenderedPageBreak/>
        <w:t>zahlreichen Kooperationspartner im Landkreis. „Ein Netzwerk funktioniert nur, wenn viele Partner engagiert zusammenarbeiten, sich ergänzen und ihre Erfahrungen und Kompetenzen einbringen.“</w:t>
      </w:r>
    </w:p>
    <w:p w14:paraId="457DC99E"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p>
    <w:p w14:paraId="05AC88A5" w14:textId="6F7D3359" w:rsidR="00EC608D" w:rsidRPr="00EC608D" w:rsidRDefault="00EC608D" w:rsidP="00EC608D">
      <w:pPr>
        <w:tabs>
          <w:tab w:val="left" w:pos="3810"/>
        </w:tabs>
        <w:rPr>
          <w:rFonts w:asciiTheme="minorHAnsi" w:eastAsia="Times New Roman" w:hAnsiTheme="minorHAnsi" w:cstheme="minorHAnsi"/>
          <w:bCs/>
          <w:kern w:val="0"/>
          <w:sz w:val="22"/>
          <w:szCs w:val="22"/>
        </w:rPr>
      </w:pPr>
      <w:r w:rsidRPr="00EC608D">
        <w:rPr>
          <w:rFonts w:asciiTheme="minorHAnsi" w:eastAsia="Times New Roman" w:hAnsiTheme="minorHAnsi" w:cstheme="minorHAnsi"/>
          <w:bCs/>
          <w:kern w:val="0"/>
          <w:sz w:val="22"/>
          <w:szCs w:val="22"/>
        </w:rPr>
        <w:t xml:space="preserve">Zum 20-jährigen Bestehen hatte die Landeskoordinierungsstelle die Regionalnetzwerke aus ganz Brandenburg zu einer Feierstunde </w:t>
      </w:r>
      <w:r w:rsidR="00356142">
        <w:rPr>
          <w:rFonts w:asciiTheme="minorHAnsi" w:eastAsia="Times New Roman" w:hAnsiTheme="minorHAnsi" w:cstheme="minorHAnsi"/>
          <w:bCs/>
          <w:kern w:val="0"/>
          <w:sz w:val="22"/>
          <w:szCs w:val="22"/>
        </w:rPr>
        <w:t xml:space="preserve">am 10. September </w:t>
      </w:r>
      <w:r w:rsidRPr="00EC608D">
        <w:rPr>
          <w:rFonts w:asciiTheme="minorHAnsi" w:eastAsia="Times New Roman" w:hAnsiTheme="minorHAnsi" w:cstheme="minorHAnsi"/>
          <w:bCs/>
          <w:kern w:val="0"/>
          <w:sz w:val="22"/>
          <w:szCs w:val="22"/>
        </w:rPr>
        <w:t>in das Haus des Sports nach Potsdam eingeladen. Auch Elbe-Elster war mit Ehrenamtlichen, Netzwerkfamilien, Kooperationspartnern und Verantwortlichen vertreten.</w:t>
      </w:r>
    </w:p>
    <w:p w14:paraId="5326D704"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r w:rsidRPr="00EC608D">
        <w:rPr>
          <w:rFonts w:asciiTheme="minorHAnsi" w:eastAsia="Times New Roman" w:hAnsiTheme="minorHAnsi" w:cstheme="minorHAnsi"/>
          <w:bCs/>
          <w:kern w:val="0"/>
          <w:sz w:val="22"/>
          <w:szCs w:val="22"/>
        </w:rPr>
        <w:t>Das Regionalnetzwerk möchte auch künftig ein verlässlicher Ansprechpartner für Familien im Landkreis sein – bei Fragen rund um das gesunde Aufwachsen von Kindern, bei der Vermittlung passender Hilfs- und Beratungsangebote oder ganz einfach als Begleiter in einer neuen und manchmal herausfordernden Lebensphase.</w:t>
      </w:r>
    </w:p>
    <w:p w14:paraId="14139710"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p>
    <w:p w14:paraId="4E96F5C9"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r w:rsidRPr="00EC608D">
        <w:rPr>
          <w:rFonts w:asciiTheme="minorHAnsi" w:eastAsia="Times New Roman" w:hAnsiTheme="minorHAnsi" w:cstheme="minorHAnsi"/>
          <w:bCs/>
          <w:kern w:val="0"/>
          <w:sz w:val="22"/>
          <w:szCs w:val="22"/>
        </w:rPr>
        <w:t>Unter dem Jubiläumsmotto „Zusammen halten. Zusammen wachsen. Zusammen wirken.“ sind Familien ebenso willkommen wie Menschen, die sich als ehrenamtliche Familienpatin oder ehrenamtlicher Familienpate engagieren möchten.</w:t>
      </w:r>
    </w:p>
    <w:p w14:paraId="106009F9"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p>
    <w:p w14:paraId="4F6B42CA" w14:textId="77777777" w:rsidR="00EC608D" w:rsidRPr="008D4C29" w:rsidRDefault="00EC608D" w:rsidP="00EC608D">
      <w:pPr>
        <w:tabs>
          <w:tab w:val="left" w:pos="3810"/>
        </w:tabs>
        <w:rPr>
          <w:rFonts w:asciiTheme="minorHAnsi" w:eastAsia="Times New Roman" w:hAnsiTheme="minorHAnsi" w:cstheme="minorHAnsi"/>
          <w:b/>
          <w:kern w:val="0"/>
          <w:sz w:val="22"/>
          <w:szCs w:val="22"/>
        </w:rPr>
      </w:pPr>
      <w:r w:rsidRPr="008D4C29">
        <w:rPr>
          <w:rFonts w:asciiTheme="minorHAnsi" w:eastAsia="Times New Roman" w:hAnsiTheme="minorHAnsi" w:cstheme="minorHAnsi"/>
          <w:b/>
          <w:kern w:val="0"/>
          <w:sz w:val="22"/>
          <w:szCs w:val="22"/>
        </w:rPr>
        <w:t>Kontakt:</w:t>
      </w:r>
    </w:p>
    <w:p w14:paraId="60EE1519" w14:textId="77777777" w:rsidR="00EC608D" w:rsidRPr="008D4C29" w:rsidRDefault="00EC608D" w:rsidP="00EC608D">
      <w:pPr>
        <w:tabs>
          <w:tab w:val="left" w:pos="3810"/>
        </w:tabs>
        <w:rPr>
          <w:rFonts w:asciiTheme="minorHAnsi" w:eastAsia="Times New Roman" w:hAnsiTheme="minorHAnsi" w:cstheme="minorHAnsi"/>
          <w:b/>
          <w:kern w:val="0"/>
          <w:sz w:val="22"/>
          <w:szCs w:val="22"/>
        </w:rPr>
      </w:pPr>
      <w:r w:rsidRPr="008D4C29">
        <w:rPr>
          <w:rFonts w:asciiTheme="minorHAnsi" w:eastAsia="Times New Roman" w:hAnsiTheme="minorHAnsi" w:cstheme="minorHAnsi"/>
          <w:b/>
          <w:kern w:val="0"/>
          <w:sz w:val="22"/>
          <w:szCs w:val="22"/>
        </w:rPr>
        <w:t>Netzwerk Gesunde Kinder Elbe-Elster</w:t>
      </w:r>
    </w:p>
    <w:p w14:paraId="28AC587E" w14:textId="77777777" w:rsidR="00EC608D" w:rsidRPr="008D4C29" w:rsidRDefault="00EC608D" w:rsidP="00EC608D">
      <w:pPr>
        <w:tabs>
          <w:tab w:val="left" w:pos="3810"/>
        </w:tabs>
        <w:rPr>
          <w:rFonts w:asciiTheme="minorHAnsi" w:eastAsia="Times New Roman" w:hAnsiTheme="minorHAnsi" w:cstheme="minorHAnsi"/>
          <w:b/>
          <w:kern w:val="0"/>
          <w:sz w:val="22"/>
          <w:szCs w:val="22"/>
        </w:rPr>
      </w:pPr>
      <w:r w:rsidRPr="008D4C29">
        <w:rPr>
          <w:rFonts w:asciiTheme="minorHAnsi" w:eastAsia="Times New Roman" w:hAnsiTheme="minorHAnsi" w:cstheme="minorHAnsi"/>
          <w:b/>
          <w:kern w:val="0"/>
          <w:sz w:val="22"/>
          <w:szCs w:val="22"/>
        </w:rPr>
        <w:t>Ludwig-Jahn-Straße 2, 04916 Herzberg (Elster)</w:t>
      </w:r>
    </w:p>
    <w:p w14:paraId="76CBAFA3" w14:textId="77777777" w:rsidR="00EC608D" w:rsidRPr="008D4C29" w:rsidRDefault="00EC608D" w:rsidP="00EC608D">
      <w:pPr>
        <w:tabs>
          <w:tab w:val="left" w:pos="3810"/>
        </w:tabs>
        <w:rPr>
          <w:rFonts w:asciiTheme="minorHAnsi" w:eastAsia="Times New Roman" w:hAnsiTheme="minorHAnsi" w:cstheme="minorHAnsi"/>
          <w:b/>
          <w:kern w:val="0"/>
          <w:sz w:val="22"/>
          <w:szCs w:val="22"/>
        </w:rPr>
      </w:pPr>
      <w:r w:rsidRPr="008D4C29">
        <w:rPr>
          <w:rFonts w:asciiTheme="minorHAnsi" w:eastAsia="Times New Roman" w:hAnsiTheme="minorHAnsi" w:cstheme="minorHAnsi"/>
          <w:b/>
          <w:kern w:val="0"/>
          <w:sz w:val="22"/>
          <w:szCs w:val="22"/>
        </w:rPr>
        <w:t>Netzwerkkoordinatorin Stefanie Dreyer</w:t>
      </w:r>
    </w:p>
    <w:p w14:paraId="7F1E068F" w14:textId="77777777" w:rsidR="00EC608D" w:rsidRPr="008D4C29" w:rsidRDefault="00EC608D" w:rsidP="00EC608D">
      <w:pPr>
        <w:tabs>
          <w:tab w:val="left" w:pos="3810"/>
        </w:tabs>
        <w:rPr>
          <w:rFonts w:asciiTheme="minorHAnsi" w:eastAsia="Times New Roman" w:hAnsiTheme="minorHAnsi" w:cstheme="minorHAnsi"/>
          <w:b/>
          <w:kern w:val="0"/>
          <w:sz w:val="22"/>
          <w:szCs w:val="22"/>
        </w:rPr>
      </w:pPr>
      <w:r w:rsidRPr="008D4C29">
        <w:rPr>
          <w:rFonts w:asciiTheme="minorHAnsi" w:eastAsia="Times New Roman" w:hAnsiTheme="minorHAnsi" w:cstheme="minorHAnsi"/>
          <w:b/>
          <w:kern w:val="0"/>
          <w:sz w:val="22"/>
          <w:szCs w:val="22"/>
        </w:rPr>
        <w:t>Telefon: 03535 46-2639</w:t>
      </w:r>
    </w:p>
    <w:p w14:paraId="3DEE9003" w14:textId="77777777" w:rsidR="00EC608D" w:rsidRPr="008D4C29" w:rsidRDefault="00EC608D" w:rsidP="00EC608D">
      <w:pPr>
        <w:tabs>
          <w:tab w:val="left" w:pos="3810"/>
        </w:tabs>
        <w:rPr>
          <w:rFonts w:asciiTheme="minorHAnsi" w:eastAsia="Times New Roman" w:hAnsiTheme="minorHAnsi" w:cstheme="minorHAnsi"/>
          <w:b/>
          <w:kern w:val="0"/>
          <w:sz w:val="22"/>
          <w:szCs w:val="22"/>
        </w:rPr>
      </w:pPr>
      <w:r w:rsidRPr="008D4C29">
        <w:rPr>
          <w:rFonts w:asciiTheme="minorHAnsi" w:eastAsia="Times New Roman" w:hAnsiTheme="minorHAnsi" w:cstheme="minorHAnsi"/>
          <w:b/>
          <w:kern w:val="0"/>
          <w:sz w:val="22"/>
          <w:szCs w:val="22"/>
        </w:rPr>
        <w:t>E-Mail: gesunde-kinde@lkee.de</w:t>
      </w:r>
    </w:p>
    <w:p w14:paraId="0417AADF" w14:textId="77777777" w:rsidR="00EC608D" w:rsidRPr="00EC608D" w:rsidRDefault="00EC608D" w:rsidP="00EC608D">
      <w:pPr>
        <w:tabs>
          <w:tab w:val="left" w:pos="3810"/>
        </w:tabs>
        <w:rPr>
          <w:rFonts w:asciiTheme="minorHAnsi" w:eastAsia="Times New Roman" w:hAnsiTheme="minorHAnsi" w:cstheme="minorHAnsi"/>
          <w:bCs/>
          <w:kern w:val="0"/>
          <w:sz w:val="22"/>
          <w:szCs w:val="22"/>
        </w:rPr>
      </w:pPr>
    </w:p>
    <w:p w14:paraId="21BBA862" w14:textId="3668DB5B" w:rsidR="008D4C29" w:rsidRPr="008D4C29" w:rsidRDefault="008D4C29" w:rsidP="00EC608D">
      <w:pPr>
        <w:tabs>
          <w:tab w:val="left" w:pos="3810"/>
        </w:tabs>
        <w:rPr>
          <w:rFonts w:asciiTheme="minorHAnsi" w:eastAsia="Times New Roman" w:hAnsiTheme="minorHAnsi" w:cstheme="minorHAnsi"/>
          <w:bCs/>
          <w:i/>
          <w:iCs/>
          <w:kern w:val="0"/>
          <w:sz w:val="22"/>
          <w:szCs w:val="22"/>
        </w:rPr>
      </w:pPr>
      <w:r w:rsidRPr="008D4C29">
        <w:rPr>
          <w:rFonts w:asciiTheme="minorHAnsi" w:eastAsia="Times New Roman" w:hAnsiTheme="minorHAnsi" w:cstheme="minorHAnsi"/>
          <w:bCs/>
          <w:i/>
          <w:iCs/>
          <w:kern w:val="0"/>
          <w:sz w:val="22"/>
          <w:szCs w:val="22"/>
        </w:rPr>
        <w:t xml:space="preserve">Foto Stefanie Dreyer: </w:t>
      </w:r>
    </w:p>
    <w:p w14:paraId="6DA12FDD" w14:textId="0A05F604" w:rsidR="002921F3" w:rsidRPr="008D4C29" w:rsidRDefault="00EC608D" w:rsidP="00EC608D">
      <w:pPr>
        <w:tabs>
          <w:tab w:val="left" w:pos="3810"/>
        </w:tabs>
        <w:rPr>
          <w:rFonts w:asciiTheme="minorHAnsi" w:eastAsia="Times New Roman" w:hAnsiTheme="minorHAnsi" w:cstheme="minorHAnsi"/>
          <w:bCs/>
          <w:i/>
          <w:iCs/>
          <w:kern w:val="0"/>
          <w:sz w:val="22"/>
          <w:szCs w:val="22"/>
        </w:rPr>
      </w:pPr>
      <w:r w:rsidRPr="008D4C29">
        <w:rPr>
          <w:rFonts w:asciiTheme="minorHAnsi" w:eastAsia="Times New Roman" w:hAnsiTheme="minorHAnsi" w:cstheme="minorHAnsi"/>
          <w:bCs/>
          <w:i/>
          <w:iCs/>
          <w:kern w:val="0"/>
          <w:sz w:val="22"/>
          <w:szCs w:val="22"/>
        </w:rPr>
        <w:t xml:space="preserve">Das Netzwerk Gesunde Kinder feiert sein 20-jähriges Bestehen. Bei der landesweiten Jubiläumsveranstaltung in Potsdam war auch das Regionalnetzwerk Elbe-Elster vertreten. Gemeinsam stehen sie für 16 Jahre Netzwerkarbeit im Landkreis (v. l.): Familienpatin Karin Mauer, Kooperationspartnerin Rena Gums, Christina Hofmann und Marlene Hofmann als Vertreterinnen einer der ersten Netzwerkfamilien in Elbe-Elster, Projektleiterin Anja Miersch und Netzwerkkoordinatorin Stefanie Dreyer. </w:t>
      </w:r>
    </w:p>
    <w:p w14:paraId="341DF0CB" w14:textId="77777777" w:rsidR="00A2128D" w:rsidRDefault="00A2128D" w:rsidP="002921F3">
      <w:pPr>
        <w:tabs>
          <w:tab w:val="left" w:pos="3810"/>
        </w:tabs>
        <w:rPr>
          <w:rFonts w:asciiTheme="minorHAnsi" w:eastAsia="Times New Roman" w:hAnsiTheme="minorHAnsi" w:cstheme="minorHAnsi"/>
          <w:bCs/>
          <w:kern w:val="0"/>
          <w:sz w:val="22"/>
          <w:szCs w:val="22"/>
        </w:rPr>
      </w:pPr>
    </w:p>
    <w:p w14:paraId="7B2F9425" w14:textId="77777777" w:rsidR="00A2128D" w:rsidRDefault="00A2128D" w:rsidP="002921F3">
      <w:pPr>
        <w:tabs>
          <w:tab w:val="left" w:pos="3810"/>
        </w:tabs>
        <w:rPr>
          <w:rFonts w:asciiTheme="minorHAnsi" w:eastAsia="Times New Roman" w:hAnsiTheme="minorHAnsi" w:cstheme="minorHAnsi"/>
          <w:bCs/>
          <w:kern w:val="0"/>
          <w:sz w:val="22"/>
          <w:szCs w:val="22"/>
        </w:rPr>
      </w:pPr>
    </w:p>
    <w:p w14:paraId="31A9F502" w14:textId="6213310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Torsten Hoffgaard</w:t>
      </w:r>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E2B85" w14:textId="77777777" w:rsidR="00816988" w:rsidRDefault="00816988" w:rsidP="00AB0289">
      <w:r>
        <w:separator/>
      </w:r>
    </w:p>
  </w:endnote>
  <w:endnote w:type="continuationSeparator" w:id="0">
    <w:p w14:paraId="2D9CD49C" w14:textId="77777777" w:rsidR="00816988" w:rsidRDefault="00816988"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6F64F9"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r>
            <w:rPr>
              <w:rFonts w:asciiTheme="minorHAnsi" w:hAnsiTheme="minorHAnsi"/>
              <w:sz w:val="16"/>
              <w:szCs w:val="22"/>
            </w:rPr>
            <w:t xml:space="preserve">Do  8-12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F3D9E" w14:textId="77777777" w:rsidR="00816988" w:rsidRDefault="00816988" w:rsidP="00AB0289">
      <w:r>
        <w:separator/>
      </w:r>
    </w:p>
  </w:footnote>
  <w:footnote w:type="continuationSeparator" w:id="0">
    <w:p w14:paraId="7ED9ED21" w14:textId="77777777" w:rsidR="00816988" w:rsidRDefault="00816988"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63FE28"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3CC20F"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6"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8"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0"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1"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19"/>
  </w:num>
  <w:num w:numId="3" w16cid:durableId="2013334757">
    <w:abstractNumId w:val="7"/>
  </w:num>
  <w:num w:numId="4" w16cid:durableId="876116188">
    <w:abstractNumId w:val="21"/>
  </w:num>
  <w:num w:numId="5" w16cid:durableId="1832604237">
    <w:abstractNumId w:val="6"/>
  </w:num>
  <w:num w:numId="6" w16cid:durableId="1122503217">
    <w:abstractNumId w:val="30"/>
  </w:num>
  <w:num w:numId="7" w16cid:durableId="1678270512">
    <w:abstractNumId w:val="27"/>
  </w:num>
  <w:num w:numId="8" w16cid:durableId="125202367">
    <w:abstractNumId w:val="16"/>
  </w:num>
  <w:num w:numId="9" w16cid:durableId="198058038">
    <w:abstractNumId w:val="16"/>
    <w:lvlOverride w:ilvl="1">
      <w:startOverride w:val="25"/>
    </w:lvlOverride>
  </w:num>
  <w:num w:numId="10" w16cid:durableId="848258006">
    <w:abstractNumId w:val="16"/>
    <w:lvlOverride w:ilvl="1">
      <w:startOverride w:val="31"/>
    </w:lvlOverride>
  </w:num>
  <w:num w:numId="11" w16cid:durableId="2017800551">
    <w:abstractNumId w:val="14"/>
  </w:num>
  <w:num w:numId="12" w16cid:durableId="186604039">
    <w:abstractNumId w:val="4"/>
  </w:num>
  <w:num w:numId="13" w16cid:durableId="63796378">
    <w:abstractNumId w:val="2"/>
  </w:num>
  <w:num w:numId="14" w16cid:durableId="1232929576">
    <w:abstractNumId w:val="28"/>
  </w:num>
  <w:num w:numId="15" w16cid:durableId="581909660">
    <w:abstractNumId w:val="31"/>
  </w:num>
  <w:num w:numId="16" w16cid:durableId="667055109">
    <w:abstractNumId w:val="25"/>
  </w:num>
  <w:num w:numId="17" w16cid:durableId="328294157">
    <w:abstractNumId w:val="12"/>
  </w:num>
  <w:num w:numId="18" w16cid:durableId="1864787792">
    <w:abstractNumId w:val="18"/>
  </w:num>
  <w:num w:numId="19" w16cid:durableId="115759934">
    <w:abstractNumId w:val="26"/>
  </w:num>
  <w:num w:numId="20" w16cid:durableId="92746759">
    <w:abstractNumId w:val="3"/>
  </w:num>
  <w:num w:numId="21" w16cid:durableId="1729572672">
    <w:abstractNumId w:val="1"/>
  </w:num>
  <w:num w:numId="22" w16cid:durableId="1218469088">
    <w:abstractNumId w:val="17"/>
  </w:num>
  <w:num w:numId="23" w16cid:durableId="1152989948">
    <w:abstractNumId w:val="13"/>
  </w:num>
  <w:num w:numId="24" w16cid:durableId="1393626152">
    <w:abstractNumId w:val="24"/>
  </w:num>
  <w:num w:numId="25" w16cid:durableId="367528333">
    <w:abstractNumId w:val="15"/>
  </w:num>
  <w:num w:numId="26" w16cid:durableId="166558954">
    <w:abstractNumId w:val="5"/>
  </w:num>
  <w:num w:numId="27" w16cid:durableId="1500461279">
    <w:abstractNumId w:val="8"/>
  </w:num>
  <w:num w:numId="28" w16cid:durableId="1160846513">
    <w:abstractNumId w:val="23"/>
  </w:num>
  <w:num w:numId="29" w16cid:durableId="853105749">
    <w:abstractNumId w:val="29"/>
  </w:num>
  <w:num w:numId="30" w16cid:durableId="1145198282">
    <w:abstractNumId w:val="0"/>
  </w:num>
  <w:num w:numId="31" w16cid:durableId="1771273575">
    <w:abstractNumId w:val="22"/>
  </w:num>
  <w:num w:numId="32" w16cid:durableId="1852404561">
    <w:abstractNumId w:val="20"/>
  </w:num>
  <w:num w:numId="33" w16cid:durableId="661201649">
    <w:abstractNumId w:val="10"/>
  </w:num>
  <w:num w:numId="34" w16cid:durableId="85341929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7269"/>
    <w:rsid w:val="00050FA6"/>
    <w:rsid w:val="00051789"/>
    <w:rsid w:val="00052637"/>
    <w:rsid w:val="00054A9C"/>
    <w:rsid w:val="00056241"/>
    <w:rsid w:val="00056D6C"/>
    <w:rsid w:val="000600AB"/>
    <w:rsid w:val="00062520"/>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6816"/>
    <w:rsid w:val="00177B79"/>
    <w:rsid w:val="00180986"/>
    <w:rsid w:val="00181C5A"/>
    <w:rsid w:val="001847BA"/>
    <w:rsid w:val="0018503F"/>
    <w:rsid w:val="0018544D"/>
    <w:rsid w:val="00185738"/>
    <w:rsid w:val="00186C71"/>
    <w:rsid w:val="00191856"/>
    <w:rsid w:val="00192481"/>
    <w:rsid w:val="001927C5"/>
    <w:rsid w:val="00194E57"/>
    <w:rsid w:val="001955E6"/>
    <w:rsid w:val="00196A42"/>
    <w:rsid w:val="00196D48"/>
    <w:rsid w:val="001A0DD3"/>
    <w:rsid w:val="001A41EB"/>
    <w:rsid w:val="001A587A"/>
    <w:rsid w:val="001A6F03"/>
    <w:rsid w:val="001B036A"/>
    <w:rsid w:val="001B20C4"/>
    <w:rsid w:val="001B2100"/>
    <w:rsid w:val="001B21CB"/>
    <w:rsid w:val="001B3430"/>
    <w:rsid w:val="001B3F53"/>
    <w:rsid w:val="001B645C"/>
    <w:rsid w:val="001B7A98"/>
    <w:rsid w:val="001C0FB6"/>
    <w:rsid w:val="001C206B"/>
    <w:rsid w:val="001C2FFE"/>
    <w:rsid w:val="001C43F0"/>
    <w:rsid w:val="001C681E"/>
    <w:rsid w:val="001D103E"/>
    <w:rsid w:val="001D1755"/>
    <w:rsid w:val="001D1892"/>
    <w:rsid w:val="001D3A22"/>
    <w:rsid w:val="001D5F26"/>
    <w:rsid w:val="001E0B10"/>
    <w:rsid w:val="001E12EE"/>
    <w:rsid w:val="001E3A34"/>
    <w:rsid w:val="001E4B68"/>
    <w:rsid w:val="001E5961"/>
    <w:rsid w:val="001F12E4"/>
    <w:rsid w:val="001F22D3"/>
    <w:rsid w:val="001F23D7"/>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5983"/>
    <w:rsid w:val="00265C28"/>
    <w:rsid w:val="0026635D"/>
    <w:rsid w:val="00266A2A"/>
    <w:rsid w:val="0026783F"/>
    <w:rsid w:val="00270B08"/>
    <w:rsid w:val="002711B3"/>
    <w:rsid w:val="00271EB3"/>
    <w:rsid w:val="00282611"/>
    <w:rsid w:val="00282E86"/>
    <w:rsid w:val="00283EEA"/>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5537"/>
    <w:rsid w:val="002B7219"/>
    <w:rsid w:val="002B789E"/>
    <w:rsid w:val="002C028C"/>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561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B40"/>
    <w:rsid w:val="00431794"/>
    <w:rsid w:val="00431BC6"/>
    <w:rsid w:val="004323D5"/>
    <w:rsid w:val="00433C4F"/>
    <w:rsid w:val="00440995"/>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69DC"/>
    <w:rsid w:val="00496A7B"/>
    <w:rsid w:val="00496CB3"/>
    <w:rsid w:val="00496E50"/>
    <w:rsid w:val="004970A7"/>
    <w:rsid w:val="00497147"/>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33E4"/>
    <w:rsid w:val="00513CA8"/>
    <w:rsid w:val="00515F93"/>
    <w:rsid w:val="005167B1"/>
    <w:rsid w:val="00517A0F"/>
    <w:rsid w:val="00517F49"/>
    <w:rsid w:val="00520750"/>
    <w:rsid w:val="00523236"/>
    <w:rsid w:val="00524338"/>
    <w:rsid w:val="005269B0"/>
    <w:rsid w:val="005306FB"/>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130D"/>
    <w:rsid w:val="00672F63"/>
    <w:rsid w:val="00675780"/>
    <w:rsid w:val="00676927"/>
    <w:rsid w:val="006815D5"/>
    <w:rsid w:val="0068263B"/>
    <w:rsid w:val="00683AD2"/>
    <w:rsid w:val="00683DA4"/>
    <w:rsid w:val="006906EC"/>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34AF"/>
    <w:rsid w:val="007264B7"/>
    <w:rsid w:val="00726766"/>
    <w:rsid w:val="007279C3"/>
    <w:rsid w:val="00730E8E"/>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B18DC"/>
    <w:rsid w:val="007B2BA4"/>
    <w:rsid w:val="007B7D4F"/>
    <w:rsid w:val="007B7D6A"/>
    <w:rsid w:val="007C1E77"/>
    <w:rsid w:val="007C2D85"/>
    <w:rsid w:val="007C2EE2"/>
    <w:rsid w:val="007C665F"/>
    <w:rsid w:val="007D0411"/>
    <w:rsid w:val="007D0918"/>
    <w:rsid w:val="007D2C2F"/>
    <w:rsid w:val="007D300A"/>
    <w:rsid w:val="007D5AC2"/>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698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1563"/>
    <w:rsid w:val="008B3CC7"/>
    <w:rsid w:val="008B46E3"/>
    <w:rsid w:val="008B4812"/>
    <w:rsid w:val="008B4AF7"/>
    <w:rsid w:val="008B5CAE"/>
    <w:rsid w:val="008B61AC"/>
    <w:rsid w:val="008B6E70"/>
    <w:rsid w:val="008B792F"/>
    <w:rsid w:val="008C4A59"/>
    <w:rsid w:val="008C595B"/>
    <w:rsid w:val="008C6951"/>
    <w:rsid w:val="008C7C65"/>
    <w:rsid w:val="008D0708"/>
    <w:rsid w:val="008D1026"/>
    <w:rsid w:val="008D21AE"/>
    <w:rsid w:val="008D3DE2"/>
    <w:rsid w:val="008D4C29"/>
    <w:rsid w:val="008D5532"/>
    <w:rsid w:val="008D5697"/>
    <w:rsid w:val="008D6A1A"/>
    <w:rsid w:val="008D7F99"/>
    <w:rsid w:val="008E0029"/>
    <w:rsid w:val="008E263A"/>
    <w:rsid w:val="008E26A0"/>
    <w:rsid w:val="008E2C8F"/>
    <w:rsid w:val="008E3B2F"/>
    <w:rsid w:val="008E3D63"/>
    <w:rsid w:val="008E3DA9"/>
    <w:rsid w:val="008F0ECA"/>
    <w:rsid w:val="008F0F5A"/>
    <w:rsid w:val="008F3744"/>
    <w:rsid w:val="008F3AE8"/>
    <w:rsid w:val="008F3EF3"/>
    <w:rsid w:val="008F6249"/>
    <w:rsid w:val="008F6DBA"/>
    <w:rsid w:val="008F708C"/>
    <w:rsid w:val="008F7B8F"/>
    <w:rsid w:val="008F7E38"/>
    <w:rsid w:val="00901F0E"/>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536E0"/>
    <w:rsid w:val="00953979"/>
    <w:rsid w:val="009562C6"/>
    <w:rsid w:val="00956CDE"/>
    <w:rsid w:val="00961105"/>
    <w:rsid w:val="0096288C"/>
    <w:rsid w:val="00963B66"/>
    <w:rsid w:val="00971CAC"/>
    <w:rsid w:val="00972B55"/>
    <w:rsid w:val="00972CAB"/>
    <w:rsid w:val="009731BC"/>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48C2"/>
    <w:rsid w:val="009C1167"/>
    <w:rsid w:val="009C1D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6245"/>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45FF"/>
    <w:rsid w:val="00BE505C"/>
    <w:rsid w:val="00BE5B62"/>
    <w:rsid w:val="00BE75DC"/>
    <w:rsid w:val="00BF0435"/>
    <w:rsid w:val="00BF10C6"/>
    <w:rsid w:val="00BF1386"/>
    <w:rsid w:val="00BF1AC5"/>
    <w:rsid w:val="00BF3112"/>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1985"/>
    <w:rsid w:val="00D128C3"/>
    <w:rsid w:val="00D12B61"/>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5030"/>
    <w:rsid w:val="00DB5618"/>
    <w:rsid w:val="00DB5C60"/>
    <w:rsid w:val="00DB655F"/>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3899"/>
    <w:rsid w:val="00E73FB3"/>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3C33"/>
    <w:rsid w:val="00EB4E03"/>
    <w:rsid w:val="00EB5BF2"/>
    <w:rsid w:val="00EB5EDA"/>
    <w:rsid w:val="00EB7E4F"/>
    <w:rsid w:val="00EC0F80"/>
    <w:rsid w:val="00EC11B2"/>
    <w:rsid w:val="00EC393F"/>
    <w:rsid w:val="00EC3C63"/>
    <w:rsid w:val="00EC409D"/>
    <w:rsid w:val="00EC608D"/>
    <w:rsid w:val="00ED03BF"/>
    <w:rsid w:val="00ED156A"/>
    <w:rsid w:val="00ED1DDD"/>
    <w:rsid w:val="00ED2755"/>
    <w:rsid w:val="00ED3592"/>
    <w:rsid w:val="00ED4261"/>
    <w:rsid w:val="00ED5695"/>
    <w:rsid w:val="00ED58B5"/>
    <w:rsid w:val="00ED6F06"/>
    <w:rsid w:val="00ED7EEF"/>
    <w:rsid w:val="00EE0929"/>
    <w:rsid w:val="00EE1E8F"/>
    <w:rsid w:val="00EF06C8"/>
    <w:rsid w:val="00EF07CC"/>
    <w:rsid w:val="00EF09F5"/>
    <w:rsid w:val="00EF382F"/>
    <w:rsid w:val="00EF4160"/>
    <w:rsid w:val="00EF47B8"/>
    <w:rsid w:val="00EF6451"/>
    <w:rsid w:val="00F00503"/>
    <w:rsid w:val="00F060D2"/>
    <w:rsid w:val="00F0653B"/>
    <w:rsid w:val="00F06993"/>
    <w:rsid w:val="00F07666"/>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BB"/>
    <w:rsid w:val="00F5247B"/>
    <w:rsid w:val="00F531AC"/>
    <w:rsid w:val="00F617E1"/>
    <w:rsid w:val="00F61E77"/>
    <w:rsid w:val="00F62306"/>
    <w:rsid w:val="00F63D2C"/>
    <w:rsid w:val="00F6653A"/>
    <w:rsid w:val="00F67094"/>
    <w:rsid w:val="00F67DF4"/>
    <w:rsid w:val="00F70B45"/>
    <w:rsid w:val="00F72376"/>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2</Pages>
  <Words>552</Words>
  <Characters>3484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4</cp:revision>
  <cp:lastPrinted>2024-01-24T09:37:00Z</cp:lastPrinted>
  <dcterms:created xsi:type="dcterms:W3CDTF">2026-09-15T11:23:00Z</dcterms:created>
  <dcterms:modified xsi:type="dcterms:W3CDTF">2026-09-15T11:32:00Z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