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89A8" w14:textId="77777777" w:rsidR="00190C41" w:rsidRPr="004B6A26" w:rsidRDefault="00190C41" w:rsidP="00190C41">
      <w:pPr>
        <w:ind w:left="4956" w:firstLine="708"/>
        <w:rPr>
          <w:rFonts w:cs="Arial"/>
          <w:b/>
        </w:rPr>
      </w:pPr>
      <w:r w:rsidRPr="0054435F">
        <w:rPr>
          <w:noProof/>
          <w:sz w:val="24"/>
          <w:lang w:eastAsia="de-DE"/>
        </w:rPr>
        <w:drawing>
          <wp:anchor distT="0" distB="0" distL="114300" distR="114300" simplePos="0" relativeHeight="251649536" behindDoc="1" locked="0" layoutInCell="1" allowOverlap="1" wp14:anchorId="29DAC6A5" wp14:editId="490379D6">
            <wp:simplePos x="0" y="0"/>
            <wp:positionH relativeFrom="column">
              <wp:posOffset>-4445</wp:posOffset>
            </wp:positionH>
            <wp:positionV relativeFrom="paragraph">
              <wp:posOffset>-137795</wp:posOffset>
            </wp:positionV>
            <wp:extent cx="1842770" cy="923925"/>
            <wp:effectExtent l="0" t="0" r="5080" b="9525"/>
            <wp:wrapTight wrapText="bothSides">
              <wp:wrapPolygon edited="0">
                <wp:start x="0" y="0"/>
                <wp:lineTo x="0" y="21377"/>
                <wp:lineTo x="21436" y="21377"/>
                <wp:lineTo x="21436" y="0"/>
                <wp:lineTo x="0" y="0"/>
              </wp:wrapPolygon>
            </wp:wrapTight>
            <wp:docPr id="5" name="Grafik 5" descr="Stadt Buchholz i. d. Nordheide - Buchholz erleb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dt Buchholz i. d. Nordheide - Buchholz erleben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</w:rPr>
        <w:t>Für Rückfragen der Presse:</w:t>
      </w:r>
    </w:p>
    <w:p w14:paraId="0C2FDA7C" w14:textId="77777777" w:rsidR="00190C41" w:rsidRPr="004B6A26" w:rsidRDefault="00190C41" w:rsidP="00190C41">
      <w:pPr>
        <w:pStyle w:val="BKontakt1Bereichsbezeichnung"/>
        <w:spacing w:line="240" w:lineRule="auto"/>
        <w:rPr>
          <w:sz w:val="18"/>
          <w:szCs w:val="18"/>
        </w:rPr>
      </w:pPr>
    </w:p>
    <w:p w14:paraId="22DD8278" w14:textId="77777777" w:rsidR="00190C41" w:rsidRPr="004C0955" w:rsidRDefault="00036FEA" w:rsidP="00190C41">
      <w:pPr>
        <w:pStyle w:val="BKontakt3normal"/>
        <w:spacing w:line="240" w:lineRule="auto"/>
        <w:ind w:left="4956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Stab</w:t>
      </w:r>
      <w:r w:rsidR="002472F1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>stelle Presse</w:t>
      </w:r>
    </w:p>
    <w:p w14:paraId="26E2EAA5" w14:textId="0F7FAA80" w:rsidR="00DC79DA" w:rsidRDefault="00190C41" w:rsidP="002472F1">
      <w:pPr>
        <w:pStyle w:val="BKontakt3normal"/>
        <w:spacing w:line="240" w:lineRule="auto"/>
        <w:ind w:left="5664"/>
        <w:rPr>
          <w:sz w:val="18"/>
          <w:szCs w:val="18"/>
        </w:rPr>
      </w:pPr>
      <w:r w:rsidRPr="00DB667F">
        <w:rPr>
          <w:rFonts w:cs="Arial"/>
          <w:sz w:val="18"/>
          <w:szCs w:val="18"/>
        </w:rPr>
        <w:br/>
      </w:r>
      <w:r w:rsidR="00DB667F" w:rsidRPr="00DB667F">
        <w:rPr>
          <w:sz w:val="18"/>
          <w:szCs w:val="18"/>
        </w:rPr>
        <w:t>Tel. 04181</w:t>
      </w:r>
      <w:r w:rsidR="00F220FD">
        <w:rPr>
          <w:sz w:val="18"/>
          <w:szCs w:val="18"/>
        </w:rPr>
        <w:t xml:space="preserve"> </w:t>
      </w:r>
      <w:r w:rsidR="00DB667F" w:rsidRPr="00DB667F">
        <w:rPr>
          <w:sz w:val="18"/>
          <w:szCs w:val="18"/>
        </w:rPr>
        <w:t>/</w:t>
      </w:r>
      <w:r w:rsidR="00F220FD">
        <w:rPr>
          <w:sz w:val="18"/>
          <w:szCs w:val="18"/>
        </w:rPr>
        <w:t xml:space="preserve"> </w:t>
      </w:r>
      <w:r w:rsidR="00DB667F" w:rsidRPr="00DB667F">
        <w:rPr>
          <w:sz w:val="18"/>
          <w:szCs w:val="18"/>
        </w:rPr>
        <w:t>214-784</w:t>
      </w:r>
    </w:p>
    <w:p w14:paraId="6A50867E" w14:textId="77777777" w:rsidR="00DB667F" w:rsidRPr="004C0955" w:rsidRDefault="00DB667F" w:rsidP="00DB667F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anna.meuche@</w:t>
      </w:r>
      <w:r w:rsidRPr="004C0955">
        <w:rPr>
          <w:rFonts w:cs="Arial"/>
          <w:sz w:val="18"/>
          <w:szCs w:val="18"/>
        </w:rPr>
        <w:t>buchholz.de</w:t>
      </w:r>
    </w:p>
    <w:p w14:paraId="2E4485B6" w14:textId="77777777" w:rsidR="00DB667F" w:rsidRPr="00DB667F" w:rsidRDefault="00DB667F" w:rsidP="00DB667F">
      <w:pPr>
        <w:pStyle w:val="BKontakt1Bereichsbezeichnung"/>
      </w:pPr>
    </w:p>
    <w:p w14:paraId="15CA6D36" w14:textId="65001FEA" w:rsidR="00DC79DA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 w:rsidRPr="004C0955">
        <w:rPr>
          <w:rFonts w:cs="Arial"/>
          <w:sz w:val="18"/>
          <w:szCs w:val="18"/>
        </w:rPr>
        <w:t>Tel. 04181 / 214-</w:t>
      </w:r>
      <w:r>
        <w:rPr>
          <w:rFonts w:cs="Arial"/>
          <w:sz w:val="18"/>
          <w:szCs w:val="18"/>
        </w:rPr>
        <w:t>7</w:t>
      </w:r>
      <w:r w:rsidR="002A0120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>8</w:t>
      </w:r>
    </w:p>
    <w:p w14:paraId="11CC7F25" w14:textId="77777777" w:rsidR="00DC79DA" w:rsidRPr="004C0955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oliver.sander</w:t>
      </w:r>
      <w:r w:rsidRPr="004C0955">
        <w:rPr>
          <w:rFonts w:cs="Arial"/>
          <w:sz w:val="18"/>
          <w:szCs w:val="18"/>
        </w:rPr>
        <w:t>@buchholz.de</w:t>
      </w:r>
    </w:p>
    <w:p w14:paraId="6D366FB4" w14:textId="77777777" w:rsidR="00DC79DA" w:rsidRPr="00DC79DA" w:rsidRDefault="00DC79DA" w:rsidP="00DC79DA">
      <w:pPr>
        <w:pStyle w:val="BKontakt1Bereichsbezeichnung"/>
      </w:pPr>
    </w:p>
    <w:p w14:paraId="5C682E3F" w14:textId="77777777" w:rsidR="00805E4C" w:rsidRDefault="00805E4C" w:rsidP="00805E4C">
      <w:pPr>
        <w:jc w:val="right"/>
        <w:rPr>
          <w:sz w:val="24"/>
        </w:rPr>
      </w:pPr>
    </w:p>
    <w:p w14:paraId="23C3096B" w14:textId="7B140399" w:rsidR="0054435F" w:rsidRPr="0054435F" w:rsidRDefault="0054435F" w:rsidP="00DC79DA">
      <w:pPr>
        <w:ind w:left="4956" w:firstLine="708"/>
      </w:pPr>
      <w:r w:rsidRPr="0054435F">
        <w:rPr>
          <w:sz w:val="24"/>
        </w:rPr>
        <w:t>Pressemitteilung</w:t>
      </w:r>
      <w:r w:rsidR="00391DBC">
        <w:rPr>
          <w:sz w:val="24"/>
        </w:rPr>
        <w:t xml:space="preserve"> </w:t>
      </w:r>
      <w:r>
        <w:rPr>
          <w:sz w:val="24"/>
        </w:rPr>
        <w:t xml:space="preserve">vom </w:t>
      </w:r>
      <w:r w:rsidR="00B92D38">
        <w:rPr>
          <w:sz w:val="24"/>
        </w:rPr>
        <w:t>22</w:t>
      </w:r>
      <w:r>
        <w:rPr>
          <w:sz w:val="24"/>
        </w:rPr>
        <w:t>.</w:t>
      </w:r>
      <w:r w:rsidR="00B92D38">
        <w:rPr>
          <w:sz w:val="24"/>
        </w:rPr>
        <w:t>10</w:t>
      </w:r>
      <w:r>
        <w:rPr>
          <w:sz w:val="24"/>
        </w:rPr>
        <w:t>.202</w:t>
      </w:r>
      <w:r w:rsidR="009013A3">
        <w:rPr>
          <w:sz w:val="24"/>
        </w:rPr>
        <w:t>6</w:t>
      </w:r>
    </w:p>
    <w:p w14:paraId="1632CDE0" w14:textId="77777777" w:rsidR="0031628B" w:rsidRDefault="0031628B" w:rsidP="0054435F">
      <w:pPr>
        <w:jc w:val="both"/>
        <w:rPr>
          <w:b/>
          <w:sz w:val="42"/>
          <w:szCs w:val="42"/>
        </w:rPr>
      </w:pPr>
    </w:p>
    <w:p w14:paraId="3753A849" w14:textId="09744D18" w:rsidR="007E4B17" w:rsidRDefault="00B92D38" w:rsidP="007620B5">
      <w:pPr>
        <w:jc w:val="both"/>
        <w:rPr>
          <w:b/>
          <w:sz w:val="42"/>
          <w:szCs w:val="42"/>
        </w:rPr>
      </w:pPr>
      <w:r>
        <w:rPr>
          <w:b/>
          <w:sz w:val="42"/>
          <w:szCs w:val="42"/>
        </w:rPr>
        <w:t>Folgen von Extremwetter für den Alltag</w:t>
      </w:r>
    </w:p>
    <w:p w14:paraId="4F165674" w14:textId="14802CA7" w:rsidR="00DE6A93" w:rsidRDefault="00B92D38" w:rsidP="00D35550">
      <w:pPr>
        <w:pStyle w:val="xmsonormal"/>
        <w:rPr>
          <w:rFonts w:asciiTheme="minorHAnsi" w:hAnsiTheme="minorHAnsi" w:cstheme="minorBidi"/>
          <w:b/>
          <w:sz w:val="28"/>
          <w:szCs w:val="28"/>
          <w:lang w:eastAsia="en-US"/>
        </w:rPr>
      </w:pPr>
      <w:r>
        <w:rPr>
          <w:rFonts w:asciiTheme="minorHAnsi" w:hAnsiTheme="minorHAnsi" w:cstheme="minorBidi"/>
          <w:b/>
          <w:sz w:val="28"/>
          <w:szCs w:val="28"/>
          <w:lang w:eastAsia="en-US"/>
        </w:rPr>
        <w:t>Klimaforum Buchholz lädt zu Vortrag mit Dr. Birger Tinz (Deutscher Wetterdienst)</w:t>
      </w:r>
    </w:p>
    <w:p w14:paraId="0E2FB9F5" w14:textId="3DF7C222" w:rsidR="00B92D38" w:rsidRPr="00B92D38" w:rsidRDefault="00DC79DA" w:rsidP="00B92D38">
      <w:pPr>
        <w:pStyle w:val="StandardWeb"/>
        <w:shd w:val="clear" w:color="auto" w:fill="FFFFFF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 w:rsidRPr="00B92D38">
        <w:rPr>
          <w:rFonts w:asciiTheme="minorHAnsi" w:hAnsiTheme="minorHAnsi" w:cstheme="minorHAnsi"/>
          <w:b/>
          <w:sz w:val="22"/>
          <w:szCs w:val="22"/>
        </w:rPr>
        <w:t>(os)</w:t>
      </w:r>
      <w:r w:rsidR="00D35550" w:rsidRPr="00B92D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2D38" w:rsidRPr="00B92D38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Der Sommer war in diesem Jahr auch in Deutschland besonders warm: An manchen Wetterstationen wurden Ende Juli/Anfang August 20 heiße Tage in Folge gemessen - also Tage mit Höchsttemperaturen jenseits der 30 Grad. Wie reiht sich der Sommer 2026 in das langjährige Mittel ein? </w:t>
      </w:r>
      <w:r w:rsidR="00B92D38" w:rsidRPr="00B92D38">
        <w:rPr>
          <w:rFonts w:asciiTheme="minorHAnsi" w:hAnsiTheme="minorHAnsi" w:cstheme="minorHAnsi"/>
          <w:b/>
          <w:bCs/>
          <w:color w:val="212529"/>
          <w:sz w:val="22"/>
          <w:szCs w:val="22"/>
        </w:rPr>
        <w:t>Darum geht es u.a.</w:t>
      </w:r>
      <w:r w:rsidR="00B92D38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="00B92D38" w:rsidRPr="00B92D38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bei der Veranstaltung „Gesundheit + Klimawandel: Folgen für den Alltag“, zu der das Klimaforum Buchholz einlädt. Referent am Dienstag, 3. November, ab 19 Uhr in der Rathauskantine (Rathausplatz 1) ist </w:t>
      </w:r>
      <w:r w:rsidR="00B92D38" w:rsidRPr="00B92D38">
        <w:rPr>
          <w:rFonts w:asciiTheme="minorHAnsi" w:hAnsiTheme="minorHAnsi" w:cstheme="minorHAnsi"/>
          <w:b/>
          <w:bCs/>
          <w:color w:val="212529"/>
          <w:sz w:val="22"/>
          <w:szCs w:val="22"/>
        </w:rPr>
        <w:t>Dr. Birger Tinz von der Abteilung Klima- und Umweltberatung des Deutschen Wetterdienstes (DWD)</w:t>
      </w:r>
      <w:r w:rsidR="00B92D38" w:rsidRPr="00B92D38">
        <w:rPr>
          <w:rFonts w:asciiTheme="minorHAnsi" w:hAnsiTheme="minorHAnsi" w:cstheme="minorHAnsi"/>
          <w:b/>
          <w:bCs/>
          <w:color w:val="212529"/>
          <w:sz w:val="22"/>
          <w:szCs w:val="22"/>
        </w:rPr>
        <w:t>.</w:t>
      </w:r>
    </w:p>
    <w:p w14:paraId="65A43CE2" w14:textId="46DD55F3" w:rsidR="00B92D38" w:rsidRPr="00B92D38" w:rsidRDefault="00B92D38" w:rsidP="00B92D38">
      <w:pPr>
        <w:pStyle w:val="StandardWeb"/>
        <w:shd w:val="clear" w:color="auto" w:fill="FFFFFF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Der DWD-Experte widmet sich auch den Fragen, wie </w:t>
      </w:r>
      <w:r w:rsidRPr="00B92D38">
        <w:rPr>
          <w:rFonts w:asciiTheme="minorHAnsi" w:hAnsiTheme="minorHAnsi" w:cstheme="minorHAnsi"/>
          <w:color w:val="212529"/>
          <w:sz w:val="22"/>
          <w:szCs w:val="22"/>
        </w:rPr>
        <w:t>sich der Klimawandel in Niedersachsen und im Landkreis Harburg bemerkbar</w:t>
      </w:r>
      <w:r>
        <w:rPr>
          <w:rFonts w:asciiTheme="minorHAnsi" w:hAnsiTheme="minorHAnsi" w:cstheme="minorHAnsi"/>
          <w:color w:val="212529"/>
          <w:sz w:val="22"/>
          <w:szCs w:val="22"/>
        </w:rPr>
        <w:t xml:space="preserve"> macht, wie </w:t>
      </w:r>
      <w:r w:rsidRPr="00B92D38">
        <w:rPr>
          <w:rFonts w:asciiTheme="minorHAnsi" w:hAnsiTheme="minorHAnsi" w:cstheme="minorHAnsi"/>
          <w:color w:val="212529"/>
          <w:sz w:val="22"/>
          <w:szCs w:val="22"/>
        </w:rPr>
        <w:t xml:space="preserve">die Menschen den Klimawandel im eigenen Alltag </w:t>
      </w:r>
      <w:r>
        <w:rPr>
          <w:rFonts w:asciiTheme="minorHAnsi" w:hAnsiTheme="minorHAnsi" w:cstheme="minorHAnsi"/>
          <w:color w:val="212529"/>
          <w:sz w:val="22"/>
          <w:szCs w:val="22"/>
        </w:rPr>
        <w:t xml:space="preserve">spüren </w:t>
      </w:r>
      <w:r w:rsidRPr="00B92D38">
        <w:rPr>
          <w:rFonts w:asciiTheme="minorHAnsi" w:hAnsiTheme="minorHAnsi" w:cstheme="minorHAnsi"/>
          <w:color w:val="212529"/>
          <w:sz w:val="22"/>
          <w:szCs w:val="22"/>
        </w:rPr>
        <w:t xml:space="preserve">wie sie sich </w:t>
      </w:r>
      <w:r w:rsidR="00D010B1">
        <w:rPr>
          <w:rFonts w:asciiTheme="minorHAnsi" w:hAnsiTheme="minorHAnsi" w:cstheme="minorHAnsi"/>
          <w:color w:val="212529"/>
          <w:sz w:val="22"/>
          <w:szCs w:val="22"/>
        </w:rPr>
        <w:t xml:space="preserve">z.B. </w:t>
      </w:r>
      <w:r w:rsidRPr="00B92D38">
        <w:rPr>
          <w:rFonts w:asciiTheme="minorHAnsi" w:hAnsiTheme="minorHAnsi" w:cstheme="minorHAnsi"/>
          <w:color w:val="212529"/>
          <w:sz w:val="22"/>
          <w:szCs w:val="22"/>
        </w:rPr>
        <w:t>im Bereich Gesundheit an die Folgen anpassen</w:t>
      </w:r>
      <w:r>
        <w:rPr>
          <w:rFonts w:asciiTheme="minorHAnsi" w:hAnsiTheme="minorHAnsi" w:cstheme="minorHAnsi"/>
          <w:color w:val="212529"/>
          <w:sz w:val="22"/>
          <w:szCs w:val="22"/>
        </w:rPr>
        <w:t xml:space="preserve"> können.</w:t>
      </w:r>
      <w:r w:rsidRPr="00B92D38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212529"/>
          <w:sz w:val="22"/>
          <w:szCs w:val="22"/>
        </w:rPr>
        <w:t>An</w:t>
      </w:r>
      <w:r w:rsidRPr="00B92D38">
        <w:rPr>
          <w:rFonts w:asciiTheme="minorHAnsi" w:hAnsiTheme="minorHAnsi" w:cstheme="minorHAnsi"/>
          <w:color w:val="212529"/>
          <w:sz w:val="22"/>
          <w:szCs w:val="22"/>
        </w:rPr>
        <w:t>schließend an den Vortrag haben die Gäste reichlich Gelegenheit, ihre Fragen an Birger Tinz zu richten.</w:t>
      </w:r>
    </w:p>
    <w:p w14:paraId="450D49F3" w14:textId="75FB2E6F" w:rsidR="00010349" w:rsidRPr="00B92D38" w:rsidRDefault="00B92D38" w:rsidP="00B92D3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  <w:lang w:eastAsia="de-DE"/>
        </w:rPr>
      </w:pPr>
      <w:r w:rsidRPr="00B92D38">
        <w:rPr>
          <w:rFonts w:eastAsia="Times New Roman" w:cstheme="minorHAnsi"/>
          <w:color w:val="212529"/>
          <w:lang w:eastAsia="de-DE"/>
        </w:rPr>
        <w:t xml:space="preserve">Der Eintritt </w:t>
      </w:r>
      <w:r>
        <w:rPr>
          <w:rFonts w:eastAsia="Times New Roman" w:cstheme="minorHAnsi"/>
          <w:color w:val="212529"/>
          <w:lang w:eastAsia="de-DE"/>
        </w:rPr>
        <w:t xml:space="preserve">zur Veranstaltung </w:t>
      </w:r>
      <w:r w:rsidRPr="00B92D38">
        <w:rPr>
          <w:rFonts w:eastAsia="Times New Roman" w:cstheme="minorHAnsi"/>
          <w:color w:val="212529"/>
          <w:lang w:eastAsia="de-DE"/>
        </w:rPr>
        <w:t>ist frei, eine Anmeldung ist nicht erforderlich.</w:t>
      </w:r>
    </w:p>
    <w:sectPr w:rsidR="00010349" w:rsidRPr="00B92D38" w:rsidSect="002208E5">
      <w:footerReference w:type="default" r:id="rId8"/>
      <w:pgSz w:w="11906" w:h="16838"/>
      <w:pgMar w:top="1417" w:right="1417" w:bottom="1134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4728" w14:textId="77777777" w:rsidR="002208E5" w:rsidRDefault="002208E5" w:rsidP="002208E5">
      <w:pPr>
        <w:spacing w:after="0" w:line="240" w:lineRule="auto"/>
      </w:pPr>
      <w:r>
        <w:separator/>
      </w:r>
    </w:p>
  </w:endnote>
  <w:endnote w:type="continuationSeparator" w:id="0">
    <w:p w14:paraId="320F5ADB" w14:textId="77777777" w:rsidR="002208E5" w:rsidRDefault="002208E5" w:rsidP="0022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partan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802F" w14:textId="77777777" w:rsidR="002208E5" w:rsidRDefault="002208E5" w:rsidP="002208E5">
    <w:pPr>
      <w:ind w:left="4248"/>
      <w:jc w:val="both"/>
    </w:pPr>
    <w:r>
      <w:rPr>
        <w:noProof/>
      </w:rPr>
      <w:drawing>
        <wp:anchor distT="0" distB="0" distL="114300" distR="114300" simplePos="0" relativeHeight="251687936" behindDoc="0" locked="0" layoutInCell="1" allowOverlap="1" wp14:anchorId="5C94D504" wp14:editId="54BCE560">
          <wp:simplePos x="0" y="0"/>
          <wp:positionH relativeFrom="column">
            <wp:posOffset>843280</wp:posOffset>
          </wp:positionH>
          <wp:positionV relativeFrom="paragraph">
            <wp:posOffset>401955</wp:posOffset>
          </wp:positionV>
          <wp:extent cx="238125" cy="238125"/>
          <wp:effectExtent l="0" t="0" r="9525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DB8756E" wp14:editId="587DE9D5">
          <wp:simplePos x="0" y="0"/>
          <wp:positionH relativeFrom="column">
            <wp:posOffset>3700780</wp:posOffset>
          </wp:positionH>
          <wp:positionV relativeFrom="paragraph">
            <wp:posOffset>401955</wp:posOffset>
          </wp:positionV>
          <wp:extent cx="276225" cy="276225"/>
          <wp:effectExtent l="0" t="0" r="9525" b="9525"/>
          <wp:wrapTight wrapText="bothSides">
            <wp:wrapPolygon edited="0">
              <wp:start x="0" y="0"/>
              <wp:lineTo x="0" y="20855"/>
              <wp:lineTo x="20855" y="20855"/>
              <wp:lineTo x="2085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>
      <w:rPr>
        <w:noProof/>
      </w:rPr>
      <w:br/>
    </w:r>
  </w:p>
  <w:p w14:paraId="256E3004" w14:textId="77777777" w:rsidR="002208E5" w:rsidRDefault="002208E5">
    <w:pPr>
      <w:pStyle w:val="Fuzeile"/>
    </w:pPr>
    <w:r>
      <w:t xml:space="preserve">                                     </w:t>
    </w:r>
    <w:hyperlink r:id="rId3" w:history="1">
      <w:r w:rsidRPr="002208E5">
        <w:rPr>
          <w:rStyle w:val="Hyperlink"/>
          <w:color w:val="auto"/>
          <w:u w:val="none"/>
        </w:rPr>
        <w:t>www.buchholz.de</w:t>
      </w:r>
    </w:hyperlink>
    <w:r w:rsidRPr="002208E5">
      <w:t xml:space="preserve">                                                          </w:t>
    </w:r>
    <w:r>
      <w:t>stadtbuchholzidn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5F50A" w14:textId="77777777" w:rsidR="002208E5" w:rsidRDefault="002208E5" w:rsidP="002208E5">
      <w:pPr>
        <w:spacing w:after="0" w:line="240" w:lineRule="auto"/>
      </w:pPr>
      <w:r>
        <w:separator/>
      </w:r>
    </w:p>
  </w:footnote>
  <w:footnote w:type="continuationSeparator" w:id="0">
    <w:p w14:paraId="7AE1CF03" w14:textId="77777777" w:rsidR="002208E5" w:rsidRDefault="002208E5" w:rsidP="0022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26A2"/>
    <w:multiLevelType w:val="hybridMultilevel"/>
    <w:tmpl w:val="8CFAC7A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A35"/>
    <w:multiLevelType w:val="hybridMultilevel"/>
    <w:tmpl w:val="D5A6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52C19"/>
    <w:multiLevelType w:val="hybridMultilevel"/>
    <w:tmpl w:val="98B011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F7C96"/>
    <w:multiLevelType w:val="hybridMultilevel"/>
    <w:tmpl w:val="A9523300"/>
    <w:lvl w:ilvl="0" w:tplc="76E6F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F"/>
    <w:rsid w:val="00010349"/>
    <w:rsid w:val="00013C1E"/>
    <w:rsid w:val="00031007"/>
    <w:rsid w:val="00036FEA"/>
    <w:rsid w:val="00042C58"/>
    <w:rsid w:val="000D6F0A"/>
    <w:rsid w:val="00102E74"/>
    <w:rsid w:val="00112C34"/>
    <w:rsid w:val="001310BF"/>
    <w:rsid w:val="00190C41"/>
    <w:rsid w:val="001B2902"/>
    <w:rsid w:val="001F2C14"/>
    <w:rsid w:val="00213B10"/>
    <w:rsid w:val="002208E5"/>
    <w:rsid w:val="00221D95"/>
    <w:rsid w:val="002237CA"/>
    <w:rsid w:val="00245DD8"/>
    <w:rsid w:val="002472F1"/>
    <w:rsid w:val="002A0120"/>
    <w:rsid w:val="002A6CBD"/>
    <w:rsid w:val="002B2EAE"/>
    <w:rsid w:val="002C718A"/>
    <w:rsid w:val="002D1179"/>
    <w:rsid w:val="002F7E6F"/>
    <w:rsid w:val="00307902"/>
    <w:rsid w:val="0031628B"/>
    <w:rsid w:val="0037343D"/>
    <w:rsid w:val="00391DBC"/>
    <w:rsid w:val="003E1FB1"/>
    <w:rsid w:val="003F1D41"/>
    <w:rsid w:val="00414BCA"/>
    <w:rsid w:val="00432F27"/>
    <w:rsid w:val="0044058F"/>
    <w:rsid w:val="004768A1"/>
    <w:rsid w:val="004919E4"/>
    <w:rsid w:val="004B2D61"/>
    <w:rsid w:val="004B6AC9"/>
    <w:rsid w:val="004C619C"/>
    <w:rsid w:val="00504EFF"/>
    <w:rsid w:val="005131C1"/>
    <w:rsid w:val="0054435F"/>
    <w:rsid w:val="00596677"/>
    <w:rsid w:val="005A482B"/>
    <w:rsid w:val="005A7A9D"/>
    <w:rsid w:val="005B78B9"/>
    <w:rsid w:val="005C0950"/>
    <w:rsid w:val="005C4FAB"/>
    <w:rsid w:val="005F7F74"/>
    <w:rsid w:val="00622773"/>
    <w:rsid w:val="00632B19"/>
    <w:rsid w:val="00642F4D"/>
    <w:rsid w:val="00683C29"/>
    <w:rsid w:val="006C41E2"/>
    <w:rsid w:val="00703064"/>
    <w:rsid w:val="00707A30"/>
    <w:rsid w:val="0074482C"/>
    <w:rsid w:val="007620B5"/>
    <w:rsid w:val="00764E57"/>
    <w:rsid w:val="00790BB0"/>
    <w:rsid w:val="007C00E3"/>
    <w:rsid w:val="007C15F1"/>
    <w:rsid w:val="007D1E7C"/>
    <w:rsid w:val="007D3F0B"/>
    <w:rsid w:val="007E4B17"/>
    <w:rsid w:val="00805E4C"/>
    <w:rsid w:val="00876478"/>
    <w:rsid w:val="00877DF5"/>
    <w:rsid w:val="008A5A49"/>
    <w:rsid w:val="008B53BA"/>
    <w:rsid w:val="009013A3"/>
    <w:rsid w:val="009369F3"/>
    <w:rsid w:val="009B1C8D"/>
    <w:rsid w:val="009D2B05"/>
    <w:rsid w:val="00A0754B"/>
    <w:rsid w:val="00A1139F"/>
    <w:rsid w:val="00B35E38"/>
    <w:rsid w:val="00B45752"/>
    <w:rsid w:val="00B92D38"/>
    <w:rsid w:val="00BB1CB7"/>
    <w:rsid w:val="00BB232E"/>
    <w:rsid w:val="00C5590F"/>
    <w:rsid w:val="00CC7ACE"/>
    <w:rsid w:val="00D010B1"/>
    <w:rsid w:val="00D35550"/>
    <w:rsid w:val="00D75B0A"/>
    <w:rsid w:val="00DA62F3"/>
    <w:rsid w:val="00DB667F"/>
    <w:rsid w:val="00DC358A"/>
    <w:rsid w:val="00DC79DA"/>
    <w:rsid w:val="00DE0472"/>
    <w:rsid w:val="00DE4126"/>
    <w:rsid w:val="00DE6A93"/>
    <w:rsid w:val="00E07D00"/>
    <w:rsid w:val="00EB7542"/>
    <w:rsid w:val="00ED0F9D"/>
    <w:rsid w:val="00ED7D1D"/>
    <w:rsid w:val="00EF10DF"/>
    <w:rsid w:val="00F21296"/>
    <w:rsid w:val="00F212D9"/>
    <w:rsid w:val="00F220FD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7CEE"/>
  <w15:docId w15:val="{DED7ADF1-51E0-4294-B933-05DC150E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DE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2B2EAE"/>
    <w:pPr>
      <w:autoSpaceDE w:val="0"/>
      <w:autoSpaceDN w:val="0"/>
      <w:adjustRightInd w:val="0"/>
      <w:spacing w:after="0" w:line="240" w:lineRule="auto"/>
    </w:pPr>
    <w:rPr>
      <w:rFonts w:ascii="Spartan Thin" w:hAnsi="Spartan Thin" w:cs="Spartan Thi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EAE"/>
    <w:rPr>
      <w:rFonts w:ascii="Tahoma" w:hAnsi="Tahoma" w:cs="Tahoma"/>
      <w:sz w:val="16"/>
      <w:szCs w:val="16"/>
    </w:rPr>
  </w:style>
  <w:style w:type="paragraph" w:customStyle="1" w:styleId="BKontakt1Bereichsbezeichnung">
    <w:name w:val="B Kontakt_1_Bereichsbezeichnung"/>
    <w:basedOn w:val="Standard"/>
    <w:qFormat/>
    <w:rsid w:val="00190C41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MS Mincho" w:hAnsi="Arial" w:cs="Arial-BoldMT"/>
      <w:b/>
      <w:bCs/>
      <w:color w:val="000000"/>
      <w:spacing w:val="6"/>
      <w:sz w:val="20"/>
      <w:szCs w:val="20"/>
      <w:lang w:eastAsia="ja-JP"/>
    </w:rPr>
  </w:style>
  <w:style w:type="paragraph" w:customStyle="1" w:styleId="BKontakt3normal">
    <w:name w:val="B Kontakt_3_normal"/>
    <w:next w:val="BKontakt1Bereichsbezeichnung"/>
    <w:qFormat/>
    <w:rsid w:val="00190C41"/>
    <w:pPr>
      <w:spacing w:after="0" w:line="200" w:lineRule="exact"/>
    </w:pPr>
    <w:rPr>
      <w:rFonts w:ascii="Arial" w:eastAsia="MS Mincho" w:hAnsi="Arial" w:cs="Arial-BoldMT"/>
      <w:color w:val="000000"/>
      <w:sz w:val="16"/>
      <w:szCs w:val="16"/>
      <w:lang w:eastAsia="ja-JP"/>
    </w:rPr>
  </w:style>
  <w:style w:type="character" w:styleId="Hyperlink">
    <w:name w:val="Hyperlink"/>
    <w:basedOn w:val="Absatz-Standardschriftart"/>
    <w:uiPriority w:val="99"/>
    <w:unhideWhenUsed/>
    <w:rsid w:val="002237C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E5"/>
  </w:style>
  <w:style w:type="paragraph" w:styleId="Fuzeile">
    <w:name w:val="footer"/>
    <w:basedOn w:val="Standard"/>
    <w:link w:val="Fu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E5"/>
  </w:style>
  <w:style w:type="paragraph" w:styleId="Listenabsatz">
    <w:name w:val="List Paragraph"/>
    <w:basedOn w:val="Standard"/>
    <w:uiPriority w:val="34"/>
    <w:qFormat/>
    <w:rsid w:val="00683C2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B4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msonormal">
    <w:name w:val="x_msonormal"/>
    <w:basedOn w:val="Standard"/>
    <w:rsid w:val="00D35550"/>
    <w:pPr>
      <w:spacing w:after="0" w:line="240" w:lineRule="auto"/>
    </w:pPr>
    <w:rPr>
      <w:rFonts w:ascii="Calibri" w:hAnsi="Calibri" w:cs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8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4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chholz.d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Buchholz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Eisenhut, Jasmin</dc:creator>
  <cp:lastModifiedBy>Sander, Oliver</cp:lastModifiedBy>
  <cp:revision>12</cp:revision>
  <cp:lastPrinted>2026-10-22T09:38:00Z</cp:lastPrinted>
  <dcterms:created xsi:type="dcterms:W3CDTF">2026-03-19T14:10:00Z</dcterms:created>
  <dcterms:modified xsi:type="dcterms:W3CDTF">2026-10-22T09:39:00Z</dcterms:modified>
</cp:coreProperties>
</file>