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2" w:rightFromText="142" w:vertAnchor="page" w:horzAnchor="page" w:tblpX="1419" w:tblpY="2723"/>
        <w:tblW w:w="9923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5614"/>
        <w:gridCol w:w="4309"/>
      </w:tblGrid>
      <w:tr w:rsidR="009E4F0C" w14:paraId="742857B8" w14:textId="77777777">
        <w:trPr>
          <w:trHeight w:hRule="exact" w:val="709"/>
        </w:trPr>
        <w:tc>
          <w:tcPr>
            <w:tcW w:w="5613" w:type="dxa"/>
          </w:tcPr>
          <w:p w14:paraId="2E21FB5A" w14:textId="5DD3A007" w:rsidR="009E4F0C" w:rsidRDefault="003D7218">
            <w:pPr>
              <w:spacing w:line="360" w:lineRule="auto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Pressemitteilung Nr. </w:t>
            </w:r>
            <w:r w:rsidR="00D47E76">
              <w:rPr>
                <w:rFonts w:ascii="Arial" w:hAnsi="Arial"/>
                <w:sz w:val="22"/>
              </w:rPr>
              <w:t>380</w:t>
            </w:r>
          </w:p>
          <w:p w14:paraId="68B484A2" w14:textId="33068F69" w:rsidR="009E4F0C" w:rsidRDefault="00D47E76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noProof/>
                <w:sz w:val="22"/>
              </w:rPr>
              <w:t>20.10</w:t>
            </w:r>
            <w:r w:rsidR="003D7218">
              <w:rPr>
                <w:rFonts w:ascii="Arial" w:hAnsi="Arial"/>
                <w:noProof/>
                <w:sz w:val="22"/>
              </w:rPr>
              <w:t>.2026</w:t>
            </w:r>
          </w:p>
          <w:p w14:paraId="70512BFE" w14:textId="77777777" w:rsidR="009E4F0C" w:rsidRDefault="009E4F0C">
            <w:pPr>
              <w:rPr>
                <w:rFonts w:ascii="Arial" w:hAnsi="Arial"/>
                <w:sz w:val="16"/>
              </w:rPr>
            </w:pPr>
          </w:p>
          <w:p w14:paraId="751193C0" w14:textId="77777777" w:rsidR="009E4F0C" w:rsidRDefault="009E4F0C">
            <w:pPr>
              <w:rPr>
                <w:rFonts w:ascii="Arial" w:hAnsi="Arial"/>
                <w:sz w:val="16"/>
              </w:rPr>
            </w:pPr>
          </w:p>
          <w:p w14:paraId="3E5E1CEB" w14:textId="77777777" w:rsidR="009E4F0C" w:rsidRDefault="009E4F0C">
            <w:pPr>
              <w:rPr>
                <w:rFonts w:ascii="Arial" w:hAnsi="Arial"/>
                <w:sz w:val="20"/>
              </w:rPr>
            </w:pPr>
          </w:p>
        </w:tc>
        <w:tc>
          <w:tcPr>
            <w:tcW w:w="4309" w:type="dxa"/>
          </w:tcPr>
          <w:p w14:paraId="3B883A10" w14:textId="77777777" w:rsidR="009E4F0C" w:rsidRDefault="003D7218">
            <w:pPr>
              <w:rPr>
                <w:rFonts w:ascii="Arial" w:hAnsi="Arial"/>
                <w:color w:val="00A4C8"/>
                <w:sz w:val="22"/>
              </w:rPr>
            </w:pPr>
            <w:r>
              <w:rPr>
                <w:rFonts w:ascii="Arial" w:hAnsi="Arial"/>
                <w:color w:val="00A4C8"/>
                <w:sz w:val="22"/>
              </w:rPr>
              <w:t>Magistrat der Stadt Eschborn</w:t>
            </w:r>
          </w:p>
        </w:tc>
      </w:tr>
      <w:tr w:rsidR="009E4F0C" w14:paraId="468E8C28" w14:textId="77777777">
        <w:trPr>
          <w:trHeight w:hRule="exact" w:val="538"/>
        </w:trPr>
        <w:tc>
          <w:tcPr>
            <w:tcW w:w="5613" w:type="dxa"/>
          </w:tcPr>
          <w:p w14:paraId="4ABA1ADD" w14:textId="77777777" w:rsidR="009E4F0C" w:rsidRDefault="009E4F0C">
            <w:pPr>
              <w:rPr>
                <w:rFonts w:ascii="Arial" w:hAnsi="Arial"/>
                <w:sz w:val="22"/>
              </w:rPr>
            </w:pPr>
          </w:p>
        </w:tc>
        <w:tc>
          <w:tcPr>
            <w:tcW w:w="4309" w:type="dxa"/>
          </w:tcPr>
          <w:p w14:paraId="60A57536" w14:textId="77777777" w:rsidR="009E4F0C" w:rsidRDefault="009E4F0C">
            <w:pPr>
              <w:rPr>
                <w:rFonts w:ascii="Arial" w:hAnsi="Arial"/>
                <w:sz w:val="22"/>
              </w:rPr>
            </w:pPr>
          </w:p>
        </w:tc>
      </w:tr>
    </w:tbl>
    <w:p w14:paraId="65A3B7D1" w14:textId="77777777" w:rsidR="009E4F0C" w:rsidRDefault="003D7218">
      <w:pPr>
        <w:framePr w:w="1247" w:h="1531" w:hRule="exact" w:vSpace="142" w:wrap="around" w:vAnchor="page" w:hAnchor="page" w:x="7179" w:y="744"/>
      </w:pPr>
      <w:r>
        <w:rPr>
          <w:noProof/>
          <w:lang w:eastAsia="de-DE"/>
        </w:rPr>
        <w:drawing>
          <wp:inline distT="0" distB="0" distL="0" distR="0" wp14:anchorId="46341AC6" wp14:editId="57F3ECAE">
            <wp:extent cx="723900" cy="866775"/>
            <wp:effectExtent l="0" t="0" r="0" b="9525"/>
            <wp:docPr id="1" name="Bild 1" descr="EbWappenLinear3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bWappenLinear30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CFAC3C" w14:textId="77777777" w:rsidR="009E4F0C" w:rsidRDefault="003D7218">
      <w:pPr>
        <w:rPr>
          <w:rFonts w:ascii="Arial" w:hAnsi="Arial"/>
          <w:sz w:val="22"/>
        </w:rPr>
      </w:pP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3CBA561" wp14:editId="76944FBA">
                <wp:simplePos x="0" y="0"/>
                <wp:positionH relativeFrom="page">
                  <wp:posOffset>121920</wp:posOffset>
                </wp:positionH>
                <wp:positionV relativeFrom="page">
                  <wp:posOffset>252095</wp:posOffset>
                </wp:positionV>
                <wp:extent cx="457200" cy="1600200"/>
                <wp:effectExtent l="0" t="4445" r="1905" b="0"/>
                <wp:wrapNone/>
                <wp:docPr id="2" name="Text Box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1600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1CAB839" w14:textId="77777777" w:rsidR="009E4F0C" w:rsidRDefault="003D7218">
                            <w:pPr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 xml:space="preserve">    </w:t>
                            </w:r>
                            <w:r>
                              <w:rPr>
                                <w:rFonts w:ascii="Arial" w:hAnsi="Arial"/>
                                <w:color w:val="FFFFFF"/>
                                <w:sz w:val="22"/>
                              </w:rPr>
                              <w:t>Stadt Eschborn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</w:p>
                        </w:txbxContent>
                      </wps:txbx>
                      <wps:bodyPr rot="0" vert="vert270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3CBA561" id="_x0000_t202" coordsize="21600,21600" o:spt="202" path="m,l,21600r21600,l21600,xe">
                <v:stroke joinstyle="miter"/>
                <v:path gradientshapeok="t" o:connecttype="rect"/>
              </v:shapetype>
              <v:shape id="Text Box 53" o:spid="_x0000_s1026" type="#_x0000_t202" style="position:absolute;margin-left:9.6pt;margin-top:19.85pt;width:36pt;height:126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" filled="f" stroked="f">
                <v:textbox style="layout-flow:vertical;mso-layout-flow-alt:bottom-to-top" inset=",7.2pt,,7.2pt">
                  <w:txbxContent>
                    <w:p w14:paraId="21CAB839" w14:textId="77777777" w:rsidR="009E4F0C" w:rsidRDefault="003D7218">
                      <w:pPr>
                        <w:rPr>
                          <w:color w:val="FF0000"/>
                        </w:rPr>
                      </w:pP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 xml:space="preserve">    </w:t>
                      </w:r>
                      <w:r>
                        <w:rPr>
                          <w:rFonts w:ascii="Arial" w:hAnsi="Arial"/>
                          <w:color w:val="FFFFFF"/>
                          <w:sz w:val="22"/>
                        </w:rPr>
                        <w:t>Stadt Eschborn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de-DE"/>
        </w:rPr>
        <w:drawing>
          <wp:anchor distT="0" distB="0" distL="114300" distR="114300" simplePos="0" relativeHeight="251657216" behindDoc="0" locked="0" layoutInCell="1" allowOverlap="1" wp14:anchorId="32C39C71" wp14:editId="155556EC">
            <wp:simplePos x="0" y="0"/>
            <wp:positionH relativeFrom="column">
              <wp:posOffset>-900430</wp:posOffset>
            </wp:positionH>
            <wp:positionV relativeFrom="paragraph">
              <wp:posOffset>-412115</wp:posOffset>
            </wp:positionV>
            <wp:extent cx="631825" cy="1252855"/>
            <wp:effectExtent l="0" t="0" r="0" b="4445"/>
            <wp:wrapNone/>
            <wp:docPr id="55" name="Bild 55" descr="KreissegmentKle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KreissegmentKlein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825" cy="1252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E0F556F" w14:textId="77777777" w:rsidR="009E4F0C" w:rsidRDefault="009E4F0C">
      <w:pPr>
        <w:spacing w:line="360" w:lineRule="auto"/>
        <w:rPr>
          <w:rFonts w:ascii="Arial" w:hAnsi="Arial"/>
          <w:sz w:val="22"/>
        </w:rPr>
      </w:pPr>
    </w:p>
    <w:p w14:paraId="6D4D62C8" w14:textId="77777777" w:rsidR="009E4F0C" w:rsidRDefault="009E4F0C">
      <w:pPr>
        <w:spacing w:line="360" w:lineRule="auto"/>
        <w:rPr>
          <w:rFonts w:ascii="Arial" w:hAnsi="Arial"/>
          <w:sz w:val="22"/>
        </w:rPr>
      </w:pPr>
    </w:p>
    <w:p w14:paraId="22753C80" w14:textId="6B5DE0EB" w:rsidR="009E4F0C" w:rsidRDefault="00EB6667">
      <w:pPr>
        <w:spacing w:line="360" w:lineRule="auto"/>
        <w:ind w:right="23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30"/>
        </w:rPr>
        <w:t xml:space="preserve">Theaterstück </w:t>
      </w:r>
      <w:r w:rsidRPr="00EB6667">
        <w:rPr>
          <w:rFonts w:ascii="Arial" w:hAnsi="Arial"/>
          <w:b/>
          <w:sz w:val="30"/>
        </w:rPr>
        <w:t xml:space="preserve">„Eine Mords-Freundin“ </w:t>
      </w:r>
      <w:r>
        <w:rPr>
          <w:rFonts w:ascii="Arial" w:hAnsi="Arial"/>
          <w:b/>
          <w:sz w:val="30"/>
        </w:rPr>
        <w:t>stellt sich als k</w:t>
      </w:r>
      <w:r w:rsidR="00C7532D">
        <w:rPr>
          <w:rFonts w:ascii="Arial" w:hAnsi="Arial"/>
          <w:b/>
          <w:sz w:val="30"/>
        </w:rPr>
        <w:t>urzweiliges Vergnügen</w:t>
      </w:r>
      <w:r>
        <w:rPr>
          <w:rFonts w:ascii="Arial" w:hAnsi="Arial"/>
          <w:b/>
          <w:sz w:val="30"/>
        </w:rPr>
        <w:t xml:space="preserve"> heraus </w:t>
      </w:r>
    </w:p>
    <w:p w14:paraId="069EC68E" w14:textId="77777777" w:rsidR="009E4F0C" w:rsidRDefault="009E4F0C">
      <w:pPr>
        <w:spacing w:line="360" w:lineRule="auto"/>
        <w:ind w:right="23"/>
        <w:rPr>
          <w:rFonts w:ascii="Arial" w:hAnsi="Arial"/>
          <w:b/>
          <w:sz w:val="22"/>
          <w:szCs w:val="22"/>
        </w:rPr>
      </w:pPr>
    </w:p>
    <w:p w14:paraId="20F7BA13" w14:textId="77777777" w:rsidR="00D47E76" w:rsidRDefault="00360C5E" w:rsidP="00D47E76">
      <w:pPr>
        <w:spacing w:line="360" w:lineRule="auto"/>
        <w:jc w:val="both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>Das Theaterstück</w:t>
      </w:r>
      <w:r w:rsidR="008614E9" w:rsidRPr="008614E9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„Eine Mords-Freundin“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, </w:t>
      </w:r>
      <w:proofErr w:type="gramStart"/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>d</w:t>
      </w:r>
      <w:r w:rsidR="00D47E76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as</w:t>
      </w:r>
      <w:proofErr w:type="gramEnd"/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die Komödie am Kurfürstendamm am </w:t>
      </w:r>
      <w:r w:rsidR="008614E9" w:rsidRPr="008614E9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Donnerstag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letzter Woche, </w:t>
      </w:r>
      <w:r w:rsidR="008614E9" w:rsidRPr="008614E9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dem 15. Oktober 2026, im Bürgerhaus Schwalbach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präsentierte, </w:t>
      </w:r>
      <w:r w:rsidR="00A81779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stellte sich als 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>ein äußerst kurzweiliges Vergnügen</w:t>
      </w:r>
      <w:r w:rsidR="00A81779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heraus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. </w:t>
      </w:r>
    </w:p>
    <w:p w14:paraId="4F69F239" w14:textId="77777777" w:rsidR="00D47E76" w:rsidRDefault="00A81779" w:rsidP="00D47E76">
      <w:pPr>
        <w:spacing w:line="360" w:lineRule="auto"/>
        <w:jc w:val="both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>Die</w:t>
      </w:r>
      <w:r w:rsidR="008614E9" w:rsidRPr="008614E9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aus Film und Fernsehen bekannte Schauspielerin Marion Kracht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verkörperte </w:t>
      </w:r>
      <w:r w:rsidRPr="00A81779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Elsa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>, eine</w:t>
      </w:r>
      <w:r w:rsidRPr="00A81779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etwas skurrile, aber unterhaltsame Witwe aus Denver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, mit gleichzeitig dunkler Vergangenheit. </w:t>
      </w:r>
      <w:r w:rsidRPr="00A81779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Peter und Debbie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hatten sich im Urlaub mit ihr angefreundet</w:t>
      </w:r>
      <w:r w:rsidR="007128ED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. A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ls Elsa ein paar Monate später plötzlich vor ihrer Haustür steht, stellen die beiden mit Schrecken fest, dass </w:t>
      </w:r>
      <w:r w:rsidRPr="00A81779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Elsa eine Serienmörderin sein soll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. </w:t>
      </w:r>
    </w:p>
    <w:p w14:paraId="3FCBB4B2" w14:textId="77777777" w:rsidR="00D47E76" w:rsidRDefault="00D47E76" w:rsidP="00D47E76">
      <w:pPr>
        <w:spacing w:line="360" w:lineRule="auto"/>
        <w:jc w:val="both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</w:p>
    <w:p w14:paraId="2EB906E8" w14:textId="04DFD71A" w:rsidR="008614E9" w:rsidRPr="008614E9" w:rsidRDefault="005141DB" w:rsidP="00D47E76">
      <w:pPr>
        <w:spacing w:line="360" w:lineRule="auto"/>
        <w:jc w:val="both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Das siebenköpfige Ensemble lieferte eine tolle Vorstellung: Die einzelnen Charaktere wurden </w:t>
      </w:r>
      <w:r w:rsidR="00EB28DA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intensiv, 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nachdrücklich und natürlich sehr amüsant und unterhaltsam dargestellt. </w:t>
      </w:r>
      <w:r w:rsidR="00F70380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Was als F</w:t>
      </w:r>
      <w:r w:rsidR="003B38D8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ur</w:t>
      </w:r>
      <w:r w:rsidR="00F70380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cht vor Elsa begonnen hatte, verkehrte sich gar ins Gegenteil: Letzten Endes fungierte</w:t>
      </w:r>
      <w:r w:rsidR="001557F7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</w:t>
      </w:r>
      <w:r w:rsidR="00F70380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die rüstige Dame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</w:t>
      </w:r>
      <w:r w:rsidR="00F70380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als eine Art Familientherapeutin, denn nicht nur Tochter und Sohn veränderten sich zum Positiven, auch andere </w:t>
      </w:r>
      <w:r w:rsidR="00EB28DA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Verwicklungen </w:t>
      </w:r>
      <w:r w:rsidR="00F70380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wurden</w:t>
      </w:r>
      <w:r w:rsidR="00EB28DA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überw</w:t>
      </w:r>
      <w:r w:rsidR="00F70380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u</w:t>
      </w:r>
      <w:r w:rsidR="00EB28DA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nden. </w:t>
      </w:r>
      <w:r w:rsidR="00C446E0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Am Ende blieb ungewiss, ob </w:t>
      </w:r>
      <w:r w:rsidR="00F70380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der</w:t>
      </w:r>
      <w:r w:rsidR="00EB28DA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nervende Nachbar</w:t>
      </w:r>
      <w:r w:rsidR="00F70380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, oft präsent in der Familiensituation</w:t>
      </w:r>
      <w:r w:rsidR="00C446E0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, von dessen</w:t>
      </w:r>
      <w:r w:rsidR="00F70380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Anwesenheit</w:t>
      </w:r>
      <w:r w:rsidR="00C446E0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</w:t>
      </w:r>
      <w:r w:rsidR="007128ED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aber </w:t>
      </w:r>
      <w:r w:rsidR="00C446E0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niemand Notiz nahm, eines natürlichen Todes gestorben </w:t>
      </w:r>
      <w:r w:rsidR="002216AC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war</w:t>
      </w:r>
      <w:r w:rsidR="00C446E0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oder </w:t>
      </w:r>
      <w:r w:rsidR="00EB28DA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einem von Elsa servierten Tee zum Opfer</w:t>
      </w:r>
      <w:r w:rsidR="00C446E0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fiel. </w:t>
      </w:r>
      <w:r w:rsidR="00EB28DA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Durchweg gab es viel Gelächter bei dieser</w:t>
      </w:r>
      <w:r w:rsidR="00EB28DA" w:rsidRPr="00EB28DA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turbulente</w:t>
      </w:r>
      <w:r w:rsidR="00EB28DA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n</w:t>
      </w:r>
      <w:r w:rsidR="00EB28DA" w:rsidRPr="00EB28DA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Komödie </w:t>
      </w:r>
      <w:r w:rsidR="007C4BAA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des</w:t>
      </w:r>
      <w:r w:rsidR="00EB28DA" w:rsidRPr="00EB28DA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gefeierten Autor</w:t>
      </w:r>
      <w:r w:rsidR="00EB28DA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s </w:t>
      </w:r>
      <w:r w:rsidR="00EB28DA" w:rsidRPr="00EB28DA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Steven Moffat</w:t>
      </w:r>
      <w:r w:rsidR="00BD29C6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. </w:t>
      </w:r>
    </w:p>
    <w:p w14:paraId="0B4AB977" w14:textId="77777777" w:rsidR="008614E9" w:rsidRPr="008614E9" w:rsidRDefault="008614E9" w:rsidP="008614E9">
      <w:pPr>
        <w:spacing w:line="360" w:lineRule="auto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</w:p>
    <w:p w14:paraId="289A644D" w14:textId="77777777" w:rsidR="009E4F0C" w:rsidRDefault="009E4F0C">
      <w:pPr>
        <w:spacing w:line="360" w:lineRule="auto"/>
        <w:rPr>
          <w:rFonts w:ascii="Arial" w:eastAsia="Times New Roman" w:hAnsi="Arial" w:cs="Arial"/>
          <w:i/>
          <w:color w:val="000000"/>
          <w:sz w:val="22"/>
          <w:szCs w:val="22"/>
          <w:lang w:eastAsia="de-DE"/>
        </w:rPr>
      </w:pPr>
    </w:p>
    <w:p w14:paraId="0C255853" w14:textId="77777777" w:rsidR="009E4F0C" w:rsidRDefault="009E4F0C">
      <w:pPr>
        <w:spacing w:line="360" w:lineRule="auto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</w:p>
    <w:p w14:paraId="0FBA27B2" w14:textId="77777777" w:rsidR="009E4F0C" w:rsidRDefault="003D7218">
      <w:pPr>
        <w:ind w:right="23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Kontakt:</w:t>
      </w:r>
    </w:p>
    <w:p w14:paraId="7391A354" w14:textId="77777777" w:rsidR="009E4F0C" w:rsidRDefault="003D7218">
      <w:pPr>
        <w:ind w:right="23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Stadtverwaltung Eschborn</w:t>
      </w:r>
    </w:p>
    <w:p w14:paraId="3533D001" w14:textId="77777777" w:rsidR="009E4F0C" w:rsidRDefault="003D7218">
      <w:pPr>
        <w:ind w:right="23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Pressestelle</w:t>
      </w:r>
    </w:p>
    <w:p w14:paraId="1FBF899C" w14:textId="77777777" w:rsidR="009E4F0C" w:rsidRDefault="003D7218">
      <w:pPr>
        <w:jc w:val="both"/>
        <w:rPr>
          <w:rFonts w:ascii="Arial" w:hAnsi="Arial"/>
          <w:sz w:val="22"/>
          <w:lang w:val="en-US"/>
        </w:rPr>
      </w:pPr>
      <w:r>
        <w:rPr>
          <w:rFonts w:ascii="Arial" w:hAnsi="Arial"/>
          <w:sz w:val="22"/>
        </w:rPr>
        <w:t xml:space="preserve">Telefon 06196 </w:t>
      </w:r>
      <w:r>
        <w:rPr>
          <w:rFonts w:ascii="Arial" w:hAnsi="Arial"/>
          <w:sz w:val="22"/>
          <w:lang w:val="en-US"/>
        </w:rPr>
        <w:t>490-104</w:t>
      </w:r>
    </w:p>
    <w:p w14:paraId="120EF7F2" w14:textId="77777777" w:rsidR="009E4F0C" w:rsidRDefault="00D47E76">
      <w:pPr>
        <w:jc w:val="both"/>
        <w:rPr>
          <w:rFonts w:ascii="Arial" w:hAnsi="Arial"/>
          <w:color w:val="000000"/>
          <w:sz w:val="22"/>
          <w:lang w:val="en-US"/>
        </w:rPr>
      </w:pPr>
      <w:hyperlink r:id="rId8" w:history="1">
        <w:r w:rsidR="003D7218">
          <w:rPr>
            <w:rStyle w:val="Hyperlink"/>
            <w:rFonts w:ascii="Arial" w:hAnsi="Arial"/>
            <w:color w:val="000000"/>
            <w:sz w:val="22"/>
            <w:u w:val="none"/>
            <w:lang w:val="en-US"/>
          </w:rPr>
          <w:t>presse@eschborn.de</w:t>
        </w:r>
      </w:hyperlink>
    </w:p>
    <w:p w14:paraId="634AC352" w14:textId="77777777" w:rsidR="009E4F0C" w:rsidRDefault="003D7218">
      <w:pPr>
        <w:jc w:val="both"/>
        <w:rPr>
          <w:rFonts w:ascii="Arial" w:hAnsi="Arial"/>
          <w:sz w:val="22"/>
          <w:lang w:val="en-US"/>
        </w:rPr>
      </w:pPr>
      <w:r>
        <w:rPr>
          <w:rFonts w:ascii="Arial" w:hAnsi="Arial"/>
          <w:sz w:val="22"/>
          <w:lang w:val="en-US"/>
        </w:rPr>
        <w:t>www.eschborn.de</w:t>
      </w:r>
    </w:p>
    <w:sectPr w:rsidR="009E4F0C" w:rsidSect="003D7218">
      <w:headerReference w:type="even" r:id="rId9"/>
      <w:headerReference w:type="default" r:id="rId10"/>
      <w:footerReference w:type="even" r:id="rId11"/>
      <w:footerReference w:type="default" r:id="rId12"/>
      <w:pgSz w:w="11900" w:h="16840"/>
      <w:pgMar w:top="1417" w:right="1417" w:bottom="1134" w:left="1417" w:header="709" w:footer="1531" w:gutter="0"/>
      <w:pgNumType w:start="1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2C74BB" w14:textId="77777777" w:rsidR="009E4F0C" w:rsidRDefault="003D7218">
      <w:r>
        <w:separator/>
      </w:r>
    </w:p>
  </w:endnote>
  <w:endnote w:type="continuationSeparator" w:id="0">
    <w:p w14:paraId="23ADC7E8" w14:textId="77777777" w:rsidR="009E4F0C" w:rsidRDefault="003D72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B88566" w14:textId="77777777" w:rsidR="009E4F0C" w:rsidRDefault="003D7218">
    <w:pPr>
      <w:pStyle w:val="Fuzeile"/>
      <w:framePr w:wrap="around" w:vAnchor="text" w:hAnchor="margin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66E28640" w14:textId="77777777" w:rsidR="009E4F0C" w:rsidRDefault="009E4F0C">
    <w:pPr>
      <w:pStyle w:val="Fuzeile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6FF3E3" w14:textId="77777777" w:rsidR="009E4F0C" w:rsidRDefault="009E4F0C">
    <w:pPr>
      <w:pStyle w:val="Fuzeile"/>
      <w:rPr>
        <w:rStyle w:val="Seitenzahl"/>
      </w:rPr>
    </w:pPr>
  </w:p>
  <w:p w14:paraId="2CEC28C1" w14:textId="77777777" w:rsidR="009E4F0C" w:rsidRDefault="009E4F0C">
    <w:pPr>
      <w:pStyle w:val="Fuzeile"/>
    </w:pPr>
  </w:p>
  <w:p w14:paraId="7AE42D0E" w14:textId="77777777" w:rsidR="009E4F0C" w:rsidRDefault="009E4F0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5033A1" w14:textId="77777777" w:rsidR="009E4F0C" w:rsidRDefault="003D7218">
      <w:r>
        <w:separator/>
      </w:r>
    </w:p>
  </w:footnote>
  <w:footnote w:type="continuationSeparator" w:id="0">
    <w:p w14:paraId="004FF53F" w14:textId="77777777" w:rsidR="009E4F0C" w:rsidRDefault="003D72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C4433F" w14:textId="77777777" w:rsidR="009E4F0C" w:rsidRDefault="003D7218">
    <w:pPr>
      <w:pStyle w:val="Kopf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7154BA73" w14:textId="77777777" w:rsidR="009E4F0C" w:rsidRDefault="009E4F0C">
    <w:pPr>
      <w:pStyle w:val="Kopfzeile"/>
      <w:ind w:right="360"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3859D5" w14:textId="77777777" w:rsidR="009E4F0C" w:rsidRDefault="003D7218">
    <w:pPr>
      <w:pStyle w:val="Kopfzeile"/>
      <w:framePr w:wrap="around" w:vAnchor="text" w:hAnchor="margin" w:xAlign="right" w:y="1"/>
      <w:rPr>
        <w:rStyle w:val="Seitenzahl"/>
        <w:rFonts w:ascii="Arial" w:hAnsi="Arial"/>
        <w:sz w:val="22"/>
      </w:rPr>
    </w:pPr>
    <w:r>
      <w:rPr>
        <w:rStyle w:val="Seitenzahl"/>
        <w:rFonts w:ascii="Arial" w:hAnsi="Arial"/>
        <w:sz w:val="22"/>
      </w:rPr>
      <w:fldChar w:fldCharType="begin"/>
    </w:r>
    <w:r>
      <w:rPr>
        <w:rStyle w:val="Seitenzahl"/>
        <w:rFonts w:ascii="Arial" w:hAnsi="Arial"/>
        <w:sz w:val="22"/>
      </w:rPr>
      <w:instrText xml:space="preserve">PAGE  </w:instrText>
    </w:r>
    <w:r>
      <w:rPr>
        <w:rStyle w:val="Seitenzahl"/>
        <w:rFonts w:ascii="Arial" w:hAnsi="Arial"/>
        <w:sz w:val="22"/>
      </w:rPr>
      <w:fldChar w:fldCharType="separate"/>
    </w:r>
    <w:r>
      <w:rPr>
        <w:rStyle w:val="Seitenzahl"/>
        <w:rFonts w:ascii="Arial" w:hAnsi="Arial"/>
        <w:noProof/>
        <w:sz w:val="22"/>
      </w:rPr>
      <w:t>2</w:t>
    </w:r>
    <w:r>
      <w:rPr>
        <w:rStyle w:val="Seitenzahl"/>
        <w:rFonts w:ascii="Arial" w:hAnsi="Arial"/>
        <w:sz w:val="22"/>
      </w:rPr>
      <w:fldChar w:fldCharType="end"/>
    </w:r>
  </w:p>
  <w:p w14:paraId="6FDB1725" w14:textId="77777777" w:rsidR="009E4F0C" w:rsidRDefault="009E4F0C">
    <w:pPr>
      <w:pStyle w:val="Kopfzeile"/>
      <w:ind w:right="360"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37"/>
  <w:hyphenationZone w:val="425"/>
  <w:drawingGridHorizontalSpacing w:val="360"/>
  <w:drawingGridVerticalSpacing w:val="360"/>
  <w:displayHorizontalDrawingGridEvery w:val="0"/>
  <w:displayVerticalDrawingGridEvery w:val="0"/>
  <w:doNotShadeFormData/>
  <w:characterSpacingControl w:val="doNotCompress"/>
  <w:hdrShapeDefaults>
    <o:shapedefaults v:ext="edit" spidmax="166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4F0C"/>
    <w:rsid w:val="000F67C9"/>
    <w:rsid w:val="001557F7"/>
    <w:rsid w:val="002216AC"/>
    <w:rsid w:val="002B103F"/>
    <w:rsid w:val="00360C5E"/>
    <w:rsid w:val="003B38D8"/>
    <w:rsid w:val="003D7218"/>
    <w:rsid w:val="00451AB7"/>
    <w:rsid w:val="00461F42"/>
    <w:rsid w:val="005141DB"/>
    <w:rsid w:val="00583FAB"/>
    <w:rsid w:val="005F4284"/>
    <w:rsid w:val="007128ED"/>
    <w:rsid w:val="007C4BAA"/>
    <w:rsid w:val="008614E9"/>
    <w:rsid w:val="00883FB0"/>
    <w:rsid w:val="009B49AA"/>
    <w:rsid w:val="009E4F0C"/>
    <w:rsid w:val="00A81779"/>
    <w:rsid w:val="00B12E19"/>
    <w:rsid w:val="00B2301E"/>
    <w:rsid w:val="00B47E83"/>
    <w:rsid w:val="00BD29C6"/>
    <w:rsid w:val="00BE07D8"/>
    <w:rsid w:val="00C446E0"/>
    <w:rsid w:val="00C56F36"/>
    <w:rsid w:val="00C63000"/>
    <w:rsid w:val="00C7532D"/>
    <w:rsid w:val="00C808DC"/>
    <w:rsid w:val="00CE5E9D"/>
    <w:rsid w:val="00D14498"/>
    <w:rsid w:val="00D47E76"/>
    <w:rsid w:val="00E022BA"/>
    <w:rsid w:val="00E26864"/>
    <w:rsid w:val="00E66CF0"/>
    <w:rsid w:val="00EB28DA"/>
    <w:rsid w:val="00EB6667"/>
    <w:rsid w:val="00EE69D1"/>
    <w:rsid w:val="00F70380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66913"/>
    <o:shapelayout v:ext="edit">
      <o:idmap v:ext="edit" data="1"/>
    </o:shapelayout>
  </w:shapeDefaults>
  <w:decimalSymbol w:val=","/>
  <w:listSeparator w:val=";"/>
  <w14:docId w14:val="013D9817"/>
  <w15:docId w15:val="{FEED4E89-B7E5-469C-8E89-10B758480F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mbria" w:hAnsi="Cambria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  <w:lang w:eastAsia="en-US"/>
    </w:rPr>
  </w:style>
  <w:style w:type="paragraph" w:styleId="berschrift3">
    <w:name w:val="heading 3"/>
    <w:basedOn w:val="Standard"/>
    <w:next w:val="Standard"/>
    <w:link w:val="berschrift3Zchn"/>
    <w:qFormat/>
    <w:pPr>
      <w:keepNext/>
      <w:spacing w:before="240" w:after="60"/>
      <w:outlineLvl w:val="2"/>
    </w:pPr>
    <w:rPr>
      <w:rFonts w:ascii="Arial" w:eastAsia="Times New Roman" w:hAnsi="Arial" w:cs="Arial"/>
      <w:b/>
      <w:bCs/>
      <w:sz w:val="26"/>
      <w:szCs w:val="26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Pr>
      <w:rFonts w:ascii="Lucida Grande" w:hAnsi="Lucida Grande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Pr>
      <w:rFonts w:ascii="Lucida Grande" w:hAnsi="Lucida Grande"/>
      <w:sz w:val="18"/>
      <w:szCs w:val="18"/>
      <w:lang w:eastAsia="en-US"/>
    </w:rPr>
  </w:style>
  <w:style w:type="table" w:styleId="Tabellenraster">
    <w:name w:val="Table Grid"/>
    <w:basedOn w:val="NormaleTabelle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Fuzeile">
    <w:name w:val="footer"/>
    <w:basedOn w:val="Standard"/>
    <w:link w:val="FuzeileZchn"/>
    <w:uiPriority w:val="99"/>
    <w:unhideWhenUsed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rPr>
      <w:sz w:val="24"/>
      <w:szCs w:val="24"/>
      <w:lang w:eastAsia="en-US"/>
    </w:rPr>
  </w:style>
  <w:style w:type="character" w:styleId="Seitenzahl">
    <w:name w:val="page number"/>
    <w:basedOn w:val="Absatz-Standardschriftart"/>
    <w:uiPriority w:val="99"/>
    <w:semiHidden/>
    <w:unhideWhenUsed/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Kopfzeile">
    <w:name w:val="header"/>
    <w:basedOn w:val="Standard"/>
    <w:link w:val="KopfzeileZchn"/>
    <w:uiPriority w:val="99"/>
    <w:semiHidden/>
    <w:unhideWhenUsed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uiPriority w:val="99"/>
    <w:semiHidden/>
    <w:rPr>
      <w:sz w:val="24"/>
      <w:szCs w:val="24"/>
      <w:lang w:eastAsia="en-US"/>
    </w:rPr>
  </w:style>
  <w:style w:type="character" w:styleId="BesuchterLink">
    <w:name w:val="FollowedHyperlink"/>
    <w:uiPriority w:val="99"/>
    <w:semiHidden/>
    <w:unhideWhenUsed/>
    <w:rPr>
      <w:color w:val="800080"/>
      <w:u w:val="single"/>
    </w:rPr>
  </w:style>
  <w:style w:type="character" w:customStyle="1" w:styleId="berschrift3Zchn">
    <w:name w:val="Überschrift 3 Zchn"/>
    <w:link w:val="berschrift3"/>
    <w:rPr>
      <w:rFonts w:ascii="Arial" w:eastAsia="Times New Roman" w:hAnsi="Arial" w:cs="Arial"/>
      <w:b/>
      <w:bCs/>
      <w:sz w:val="26"/>
      <w:szCs w:val="26"/>
    </w:rPr>
  </w:style>
  <w:style w:type="paragraph" w:styleId="Blocktext">
    <w:name w:val="Block Text"/>
    <w:basedOn w:val="Standard"/>
    <w:pPr>
      <w:spacing w:line="360" w:lineRule="auto"/>
      <w:ind w:left="180" w:right="23"/>
    </w:pPr>
    <w:rPr>
      <w:rFonts w:ascii="Arial" w:eastAsia="Times New Roman" w:hAnsi="Arial" w:cs="Arial"/>
      <w:lang w:eastAsia="de-DE"/>
    </w:rPr>
  </w:style>
  <w:style w:type="paragraph" w:styleId="Textkrper">
    <w:name w:val="Body Text"/>
    <w:basedOn w:val="Standard"/>
    <w:link w:val="TextkrperZchn"/>
    <w:pPr>
      <w:spacing w:line="360" w:lineRule="auto"/>
      <w:jc w:val="both"/>
    </w:pPr>
    <w:rPr>
      <w:rFonts w:ascii="Arial" w:eastAsia="Times New Roman" w:hAnsi="Arial" w:cs="Arial"/>
      <w:lang w:eastAsia="de-DE"/>
    </w:rPr>
  </w:style>
  <w:style w:type="character" w:customStyle="1" w:styleId="TextkrperZchn">
    <w:name w:val="Textkörper Zchn"/>
    <w:link w:val="Textkrper"/>
    <w:rPr>
      <w:rFonts w:ascii="Arial" w:eastAsia="Times New Roman" w:hAnsi="Arial" w:cs="Arial"/>
      <w:sz w:val="24"/>
      <w:szCs w:val="24"/>
    </w:rPr>
  </w:style>
  <w:style w:type="paragraph" w:styleId="Textkrper-Zeileneinzug">
    <w:name w:val="Body Text Indent"/>
    <w:basedOn w:val="Standard"/>
    <w:link w:val="Textkrper-ZeileneinzugZchn"/>
    <w:pPr>
      <w:spacing w:line="360" w:lineRule="auto"/>
      <w:ind w:left="180"/>
    </w:pPr>
    <w:rPr>
      <w:rFonts w:ascii="Arial" w:eastAsia="Times New Roman" w:hAnsi="Arial" w:cs="Arial"/>
      <w:lang w:eastAsia="de-DE"/>
    </w:rPr>
  </w:style>
  <w:style w:type="character" w:customStyle="1" w:styleId="Textkrper-ZeileneinzugZchn">
    <w:name w:val="Textkörper-Zeileneinzug Zchn"/>
    <w:link w:val="Textkrper-Zeileneinzug"/>
    <w:rPr>
      <w:rFonts w:ascii="Arial" w:eastAsia="Times New Roman" w:hAnsi="Arial" w:cs="Arial"/>
      <w:sz w:val="24"/>
      <w:szCs w:val="24"/>
    </w:rPr>
  </w:style>
  <w:style w:type="character" w:styleId="Fett">
    <w:name w:val="Strong"/>
    <w:qFormat/>
    <w:rPr>
      <w:b/>
      <w:bCs/>
    </w:rPr>
  </w:style>
  <w:style w:type="character" w:customStyle="1" w:styleId="Internetverknpfung">
    <w:name w:val="Internetverknüpfung"/>
    <w:rPr>
      <w:color w:val="000080"/>
      <w:u w:val="single"/>
    </w:rPr>
  </w:style>
  <w:style w:type="paragraph" w:styleId="KeinLeerraum">
    <w:name w:val="No Spacing"/>
    <w:qFormat/>
    <w:pPr>
      <w:suppressAutoHyphens/>
      <w:overflowPunct w:val="0"/>
    </w:pPr>
    <w:rPr>
      <w:color w:val="00000A"/>
      <w:sz w:val="24"/>
      <w:szCs w:val="24"/>
      <w:lang w:eastAsia="en-US"/>
    </w:rPr>
  </w:style>
  <w:style w:type="character" w:customStyle="1" w:styleId="object">
    <w:name w:val="object"/>
    <w:basedOn w:val="Absatz-Standardschriftart"/>
  </w:style>
  <w:style w:type="paragraph" w:styleId="Textkrper2">
    <w:name w:val="Body Text 2"/>
    <w:basedOn w:val="Standard"/>
    <w:link w:val="Textkrper2Zchn"/>
    <w:semiHidden/>
    <w:unhideWhenUsed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semiHidden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668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1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esse@eschborn.de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216</Words>
  <Characters>1465</Characters>
  <Application>Microsoft Office Word</Application>
  <DocSecurity>0</DocSecurity>
  <Lines>12</Lines>
  <Paragraphs>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Stadt Eschborn</Company>
  <LinksUpToDate>false</LinksUpToDate>
  <CharactersWithSpaces>1678</CharactersWithSpaces>
  <SharedDoc>false</SharedDoc>
  <HLinks>
    <vt:vector size="6" baseType="variant">
      <vt:variant>
        <vt:i4>3801110</vt:i4>
      </vt:variant>
      <vt:variant>
        <vt:i4>3</vt:i4>
      </vt:variant>
      <vt:variant>
        <vt:i4>0</vt:i4>
      </vt:variant>
      <vt:variant>
        <vt:i4>5</vt:i4>
      </vt:variant>
      <vt:variant>
        <vt:lpwstr>mailto:presse@eschborn.de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Beate Senftner</dc:creator>
  <cp:lastModifiedBy>Lisa Alena Hopfgarten</cp:lastModifiedBy>
  <cp:revision>2</cp:revision>
  <cp:lastPrinted>2026-10-19T12:45:00Z</cp:lastPrinted>
  <dcterms:created xsi:type="dcterms:W3CDTF">2026-10-19T15:04:00Z</dcterms:created>
  <dcterms:modified xsi:type="dcterms:W3CDTF">2026-10-19T15:04:00Z</dcterms:modified>
</cp:coreProperties>
</file>