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18" w:type="dxa"/>
        <w:tblBorders>
          <w:bottom w:val="single" w:sz="4" w:space="0" w:color="auto"/>
        </w:tblBorders>
        <w:tblLayout w:type="fixed"/>
        <w:tblCellMar>
          <w:left w:w="142" w:type="dxa"/>
          <w:right w:w="142" w:type="dxa"/>
        </w:tblCellMar>
        <w:tblLook w:val="01E0" w:firstRow="1" w:lastRow="1" w:firstColumn="1" w:lastColumn="1" w:noHBand="0" w:noVBand="0"/>
      </w:tblPr>
      <w:tblGrid>
        <w:gridCol w:w="4948"/>
        <w:gridCol w:w="3285"/>
        <w:gridCol w:w="3285"/>
      </w:tblGrid>
      <w:tr w:rsidR="0035650D" w14:paraId="20EBBBC7" w14:textId="77777777" w:rsidTr="0035650D">
        <w:tc>
          <w:tcPr>
            <w:tcW w:w="4948" w:type="dxa"/>
          </w:tcPr>
          <w:p w14:paraId="494E0197" w14:textId="7FB6FA11" w:rsidR="0035650D" w:rsidRDefault="0035650D" w:rsidP="0035650D">
            <w:pPr>
              <w:rPr>
                <w:color w:val="FF0000"/>
              </w:rPr>
            </w:pPr>
            <w:r>
              <w:rPr>
                <w:noProof/>
              </w:rPr>
              <w:drawing>
                <wp:inline distT="0" distB="0" distL="0" distR="0" wp14:anchorId="1051AFBE" wp14:editId="303E51DC">
                  <wp:extent cx="2819400" cy="8032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9400" cy="803275"/>
                          </a:xfrm>
                          <a:prstGeom prst="rect">
                            <a:avLst/>
                          </a:prstGeom>
                          <a:noFill/>
                          <a:ln>
                            <a:noFill/>
                          </a:ln>
                        </pic:spPr>
                      </pic:pic>
                    </a:graphicData>
                  </a:graphic>
                </wp:inline>
              </w:drawing>
            </w:r>
          </w:p>
        </w:tc>
        <w:tc>
          <w:tcPr>
            <w:tcW w:w="3285" w:type="dxa"/>
          </w:tcPr>
          <w:p w14:paraId="75C651C6" w14:textId="55596731" w:rsidR="0035650D" w:rsidRDefault="0035650D" w:rsidP="0035650D">
            <w:pPr>
              <w:rPr>
                <w:color w:val="FF0000"/>
              </w:rPr>
            </w:pPr>
            <w:r>
              <w:rPr>
                <w:noProof/>
              </w:rPr>
              <w:drawing>
                <wp:anchor distT="0" distB="0" distL="114300" distR="114300" simplePos="0" relativeHeight="251657216" behindDoc="0" locked="0" layoutInCell="1" allowOverlap="0" wp14:anchorId="1F29CD34" wp14:editId="338B6F6D">
                  <wp:simplePos x="0" y="0"/>
                  <wp:positionH relativeFrom="column">
                    <wp:posOffset>23495</wp:posOffset>
                  </wp:positionH>
                  <wp:positionV relativeFrom="page">
                    <wp:posOffset>195580</wp:posOffset>
                  </wp:positionV>
                  <wp:extent cx="1972800" cy="676800"/>
                  <wp:effectExtent l="0" t="0" r="0" b="9525"/>
                  <wp:wrapTopAndBottom/>
                  <wp:docPr id="24521983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219830" name="Grafik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972800" cy="676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EC5982" w14:textId="49DA436C" w:rsidR="0035650D" w:rsidRDefault="0035650D" w:rsidP="0035650D">
            <w:pPr>
              <w:ind w:left="708" w:hanging="708"/>
              <w:rPr>
                <w:noProof/>
              </w:rPr>
            </w:pPr>
          </w:p>
        </w:tc>
        <w:tc>
          <w:tcPr>
            <w:tcW w:w="3285" w:type="dxa"/>
          </w:tcPr>
          <w:p w14:paraId="23DD4FB7" w14:textId="16A7AEDF" w:rsidR="0035650D" w:rsidRDefault="0035650D" w:rsidP="0035650D">
            <w:pPr>
              <w:ind w:left="708" w:hanging="708"/>
              <w:rPr>
                <w:noProof/>
              </w:rPr>
            </w:pPr>
          </w:p>
          <w:p w14:paraId="509FE39C" w14:textId="386C3A3C" w:rsidR="0035650D" w:rsidRDefault="0035650D" w:rsidP="0035650D">
            <w:r>
              <w:t xml:space="preserve">                    </w:t>
            </w:r>
          </w:p>
        </w:tc>
      </w:tr>
      <w:tr w:rsidR="0035650D" w14:paraId="6A1454EA" w14:textId="77777777" w:rsidTr="0035650D">
        <w:tc>
          <w:tcPr>
            <w:tcW w:w="4948" w:type="dxa"/>
          </w:tcPr>
          <w:p w14:paraId="773CCFB7" w14:textId="77777777" w:rsidR="0035650D" w:rsidRDefault="0035650D" w:rsidP="0035650D">
            <w:pPr>
              <w:rPr>
                <w:noProof/>
              </w:rPr>
            </w:pPr>
          </w:p>
        </w:tc>
        <w:tc>
          <w:tcPr>
            <w:tcW w:w="3285" w:type="dxa"/>
          </w:tcPr>
          <w:p w14:paraId="427BF179" w14:textId="5EE555ED" w:rsidR="0035650D" w:rsidRDefault="0035650D" w:rsidP="0035650D">
            <w:pPr>
              <w:ind w:left="708" w:hanging="708"/>
              <w:rPr>
                <w:noProof/>
              </w:rPr>
            </w:pPr>
          </w:p>
        </w:tc>
        <w:tc>
          <w:tcPr>
            <w:tcW w:w="3285" w:type="dxa"/>
          </w:tcPr>
          <w:p w14:paraId="72F98947" w14:textId="75CC87A0" w:rsidR="0035650D" w:rsidRDefault="0035650D" w:rsidP="0035650D">
            <w:pPr>
              <w:ind w:left="708" w:hanging="708"/>
              <w:rPr>
                <w:noProof/>
              </w:rP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Default="006373D7" w:rsidP="00884AE9">
      <w:pPr>
        <w:tabs>
          <w:tab w:val="left" w:pos="5400"/>
        </w:tabs>
        <w:rPr>
          <w:b/>
          <w:sz w:val="20"/>
          <w:szCs w:val="20"/>
        </w:rPr>
      </w:pPr>
      <w:r>
        <w:tab/>
      </w:r>
      <w:r w:rsidR="007D5503" w:rsidRPr="007D5503">
        <w:rPr>
          <w:b/>
        </w:rPr>
        <w:t>P</w:t>
      </w:r>
      <w:r w:rsidR="00D60FE5" w:rsidRPr="007D5503">
        <w:rPr>
          <w:b/>
          <w:sz w:val="20"/>
          <w:szCs w:val="20"/>
        </w:rPr>
        <w:t>ressestelle</w:t>
      </w:r>
    </w:p>
    <w:p w14:paraId="678DB489" w14:textId="77777777" w:rsidR="006373D7" w:rsidRPr="007D5503" w:rsidRDefault="006373D7" w:rsidP="00884AE9">
      <w:pPr>
        <w:tabs>
          <w:tab w:val="left" w:pos="5400"/>
        </w:tabs>
        <w:rPr>
          <w:b/>
          <w:sz w:val="20"/>
          <w:szCs w:val="20"/>
        </w:rPr>
      </w:pPr>
    </w:p>
    <w:p w14:paraId="345C4EC0" w14:textId="77777777" w:rsidR="00F02DEA" w:rsidRDefault="00F02DEA" w:rsidP="00884AE9">
      <w:pPr>
        <w:tabs>
          <w:tab w:val="left" w:pos="5400"/>
        </w:tabs>
        <w:rPr>
          <w:sz w:val="20"/>
          <w:szCs w:val="20"/>
        </w:rPr>
      </w:pPr>
      <w:r>
        <w:rPr>
          <w:sz w:val="20"/>
          <w:szCs w:val="20"/>
        </w:rPr>
        <w:tab/>
      </w:r>
      <w:r w:rsidR="007D5503">
        <w:rPr>
          <w:sz w:val="20"/>
          <w:szCs w:val="20"/>
        </w:rPr>
        <w:t xml:space="preserve">Ihr Ansprechpartner: Christian </w:t>
      </w:r>
      <w:r w:rsidR="00960D28">
        <w:rPr>
          <w:sz w:val="20"/>
          <w:szCs w:val="20"/>
        </w:rPr>
        <w:t>Baab</w:t>
      </w:r>
    </w:p>
    <w:p w14:paraId="5445F6F0" w14:textId="77777777" w:rsidR="00F02DEA" w:rsidRDefault="00D83B8C" w:rsidP="002A7157">
      <w:pPr>
        <w:tabs>
          <w:tab w:val="left" w:pos="5400"/>
        </w:tabs>
        <w:rPr>
          <w:sz w:val="20"/>
          <w:szCs w:val="20"/>
        </w:rPr>
      </w:pPr>
      <w:r>
        <w:rPr>
          <w:sz w:val="20"/>
          <w:szCs w:val="20"/>
        </w:rPr>
        <w:tab/>
      </w:r>
      <w:hyperlink r:id="rId9" w:history="1">
        <w:r w:rsidR="002A7157" w:rsidRPr="000A2FF8">
          <w:rPr>
            <w:rStyle w:val="Hyperlink"/>
            <w:sz w:val="20"/>
            <w:szCs w:val="20"/>
          </w:rPr>
          <w:t>pressestelle@rosenheim.de</w:t>
        </w:r>
      </w:hyperlink>
    </w:p>
    <w:p w14:paraId="1B1F3134" w14:textId="71508383" w:rsidR="002A7157" w:rsidRDefault="006373D7" w:rsidP="002A7157">
      <w:pPr>
        <w:tabs>
          <w:tab w:val="left" w:pos="5400"/>
        </w:tabs>
        <w:rPr>
          <w:sz w:val="20"/>
        </w:rPr>
      </w:pPr>
      <w:r>
        <w:tab/>
      </w:r>
      <w:r>
        <w:rPr>
          <w:sz w:val="20"/>
        </w:rPr>
        <w:t>08031 / 365 1</w:t>
      </w:r>
      <w:r w:rsidR="005B3701">
        <w:rPr>
          <w:sz w:val="20"/>
        </w:rPr>
        <w:t>001</w:t>
      </w:r>
    </w:p>
    <w:p w14:paraId="6D70D0EC" w14:textId="77777777" w:rsidR="006373D7" w:rsidRDefault="006373D7" w:rsidP="002A7157">
      <w:pPr>
        <w:tabs>
          <w:tab w:val="left" w:pos="5400"/>
        </w:tabs>
      </w:pPr>
    </w:p>
    <w:p w14:paraId="5E3BA333" w14:textId="11EC3E7F" w:rsidR="00D60FE5" w:rsidRDefault="0082553E">
      <w:pPr>
        <w:tabs>
          <w:tab w:val="left" w:pos="5760"/>
        </w:tabs>
        <w:rPr>
          <w:b/>
          <w:sz w:val="20"/>
          <w:szCs w:val="20"/>
        </w:rPr>
      </w:pPr>
      <w:r>
        <w:t xml:space="preserve">                                                                                 </w:t>
      </w:r>
      <w:r w:rsidRPr="00543734">
        <w:rPr>
          <w:b/>
          <w:sz w:val="20"/>
          <w:szCs w:val="20"/>
        </w:rPr>
        <w:t xml:space="preserve">Datum: </w:t>
      </w:r>
      <w:r w:rsidR="00C577D0">
        <w:rPr>
          <w:b/>
          <w:sz w:val="20"/>
          <w:szCs w:val="20"/>
        </w:rPr>
        <w:t>17</w:t>
      </w:r>
      <w:r w:rsidRPr="00543734">
        <w:rPr>
          <w:b/>
          <w:sz w:val="20"/>
          <w:szCs w:val="20"/>
        </w:rPr>
        <w:t>.</w:t>
      </w:r>
      <w:r w:rsidR="00C41643">
        <w:rPr>
          <w:b/>
          <w:sz w:val="20"/>
          <w:szCs w:val="20"/>
        </w:rPr>
        <w:t>0</w:t>
      </w:r>
      <w:r w:rsidR="004500AC">
        <w:rPr>
          <w:b/>
          <w:sz w:val="20"/>
          <w:szCs w:val="20"/>
        </w:rPr>
        <w:t>7</w:t>
      </w:r>
      <w:r w:rsidRPr="00543734">
        <w:rPr>
          <w:b/>
          <w:sz w:val="20"/>
          <w:szCs w:val="20"/>
        </w:rPr>
        <w:t>.202</w:t>
      </w:r>
      <w:r w:rsidR="00C41643">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49842642" w14:textId="43E7545B" w:rsidR="00A4054E" w:rsidRDefault="00690F6D" w:rsidP="00A4054E">
      <w:pPr>
        <w:rPr>
          <w:b/>
          <w:sz w:val="28"/>
          <w:szCs w:val="28"/>
        </w:rPr>
      </w:pPr>
      <w:r>
        <w:rPr>
          <w:b/>
          <w:sz w:val="28"/>
          <w:szCs w:val="28"/>
        </w:rPr>
        <w:t xml:space="preserve">Gemeinsame </w:t>
      </w:r>
      <w:r w:rsidR="00A4054E">
        <w:rPr>
          <w:b/>
          <w:sz w:val="28"/>
          <w:szCs w:val="28"/>
        </w:rPr>
        <w:t xml:space="preserve">Pressemitteilung der Stadt </w:t>
      </w:r>
      <w:r>
        <w:rPr>
          <w:b/>
          <w:sz w:val="28"/>
          <w:szCs w:val="28"/>
        </w:rPr>
        <w:t>und der Verkehrsgesellschaft Rosenheim</w:t>
      </w:r>
    </w:p>
    <w:p w14:paraId="6DBC909C" w14:textId="77777777" w:rsidR="00A4054E" w:rsidRDefault="00A4054E" w:rsidP="00A4054E">
      <w:pPr>
        <w:rPr>
          <w:b/>
          <w:sz w:val="28"/>
          <w:szCs w:val="28"/>
        </w:rPr>
      </w:pPr>
    </w:p>
    <w:p w14:paraId="76049A51" w14:textId="77777777" w:rsidR="00A4054E" w:rsidRDefault="00A4054E" w:rsidP="00A4054E">
      <w:pPr>
        <w:rPr>
          <w:b/>
          <w:sz w:val="28"/>
          <w:szCs w:val="28"/>
        </w:rPr>
      </w:pPr>
    </w:p>
    <w:p w14:paraId="715FBC5B" w14:textId="77777777" w:rsidR="00BC5B5D" w:rsidRDefault="00BC5B5D" w:rsidP="00BC5B5D">
      <w:pPr>
        <w:spacing w:line="360" w:lineRule="auto"/>
        <w:contextualSpacing/>
        <w:rPr>
          <w:b/>
          <w:bCs/>
          <w:sz w:val="28"/>
          <w:szCs w:val="28"/>
        </w:rPr>
      </w:pPr>
      <w:r>
        <w:rPr>
          <w:b/>
          <w:bCs/>
          <w:sz w:val="28"/>
          <w:szCs w:val="28"/>
        </w:rPr>
        <w:t>Erweiterter Fahrplan zum Rosenheimer Herbstfest – dieses Jahr auch am Sonntag zur Wiesn</w:t>
      </w:r>
    </w:p>
    <w:p w14:paraId="00C9E3CD" w14:textId="77777777" w:rsidR="00BC5B5D" w:rsidRDefault="00BC5B5D" w:rsidP="00BC5B5D">
      <w:pPr>
        <w:spacing w:line="360" w:lineRule="auto"/>
        <w:contextualSpacing/>
        <w:rPr>
          <w:b/>
          <w:bCs/>
          <w:sz w:val="28"/>
          <w:szCs w:val="28"/>
        </w:rPr>
      </w:pPr>
    </w:p>
    <w:p w14:paraId="5C34E2F2" w14:textId="77777777" w:rsidR="00BC5B5D" w:rsidRDefault="00BC5B5D" w:rsidP="00BC5B5D">
      <w:pPr>
        <w:spacing w:line="360" w:lineRule="auto"/>
        <w:contextualSpacing/>
        <w:rPr>
          <w:bCs/>
        </w:rPr>
      </w:pPr>
      <w:r>
        <w:rPr>
          <w:b/>
        </w:rPr>
        <w:t xml:space="preserve">Rosenheim. </w:t>
      </w:r>
      <w:r>
        <w:rPr>
          <w:bCs/>
        </w:rPr>
        <w:t>Zum Rosenheimer Herbstfest legt die Verkehrsgesellschaft Rosenheim zahlreiche Sonderschichten ein, verdoppelt ihr Nachtbusangebot zum Teil und – neu in diesem Jahr – auch sonntags steht einem Herbstfestbesuch nichts im Wege.</w:t>
      </w:r>
    </w:p>
    <w:p w14:paraId="73F355F3" w14:textId="77777777" w:rsidR="00BC5B5D" w:rsidRDefault="00BC5B5D" w:rsidP="00BC5B5D">
      <w:pPr>
        <w:spacing w:line="360" w:lineRule="auto"/>
        <w:contextualSpacing/>
        <w:rPr>
          <w:bCs/>
        </w:rPr>
      </w:pPr>
    </w:p>
    <w:p w14:paraId="59353021" w14:textId="77777777" w:rsidR="00BC5B5D" w:rsidRDefault="00BC5B5D" w:rsidP="00BC5B5D">
      <w:pPr>
        <w:spacing w:line="360" w:lineRule="auto"/>
        <w:contextualSpacing/>
        <w:rPr>
          <w:bCs/>
        </w:rPr>
      </w:pPr>
      <w:r>
        <w:rPr>
          <w:bCs/>
        </w:rPr>
        <w:t xml:space="preserve">„Die Promille-Busse unserer Verkehrsgesellschaft gehören zum Herbstfest wie das Riesenrad und gebrannte Mandeln und das in diesem Jahr endlich auch wieder sonntags. Ganz ohne Parkplatzsuche ermöglichen wir allen eine gute Anreise zum Herbstfest an jedem Wochentag“, so Oberbürgermeister Abuzar Erdogan. Tobias Weiß, Geschäftsführer der Verkehrsgesellschaft Rosenheim, ergänzt: „Der Stadtbus bringt alle sicher nach Hause – ganz ohne Sorgen um den Führerschein.“ </w:t>
      </w:r>
    </w:p>
    <w:p w14:paraId="68844EB5" w14:textId="77777777" w:rsidR="00BC5B5D" w:rsidRDefault="00BC5B5D" w:rsidP="00BC5B5D">
      <w:pPr>
        <w:spacing w:line="360" w:lineRule="auto"/>
        <w:contextualSpacing/>
        <w:rPr>
          <w:bCs/>
        </w:rPr>
      </w:pPr>
    </w:p>
    <w:p w14:paraId="36CC6519" w14:textId="77777777" w:rsidR="00BC5B5D" w:rsidRDefault="00BC5B5D" w:rsidP="00BC5B5D">
      <w:pPr>
        <w:spacing w:line="360" w:lineRule="auto"/>
        <w:contextualSpacing/>
        <w:rPr>
          <w:bCs/>
        </w:rPr>
      </w:pPr>
      <w:r>
        <w:rPr>
          <w:bCs/>
        </w:rPr>
        <w:t>„</w:t>
      </w:r>
      <w:r w:rsidRPr="003E7180">
        <w:rPr>
          <w:bCs/>
        </w:rPr>
        <w:t xml:space="preserve">Wir hatten schon lange den Wunsch, dass </w:t>
      </w:r>
      <w:r>
        <w:rPr>
          <w:bCs/>
        </w:rPr>
        <w:t>die</w:t>
      </w:r>
      <w:r w:rsidRPr="003E7180">
        <w:rPr>
          <w:bCs/>
        </w:rPr>
        <w:t xml:space="preserve"> Besucherinnen und Besucher auch sonntags wieder mit dem Bus auf unser Herbstfest kommen. Dass es in diesem Jahr nun endlich wieder möglich ist, freut uns sehr und untermauert die gute </w:t>
      </w:r>
      <w:r w:rsidRPr="003E7180">
        <w:rPr>
          <w:bCs/>
        </w:rPr>
        <w:lastRenderedPageBreak/>
        <w:t>Erreichbarkeit und Familienfreundlichkeit unserer Wiesn</w:t>
      </w:r>
      <w:r>
        <w:rPr>
          <w:bCs/>
        </w:rPr>
        <w:t>“, fügt der Vorsitzende des Wirtschaftlichen Verbands Tobias Tomczyk hinzu.</w:t>
      </w:r>
    </w:p>
    <w:p w14:paraId="5A4F46C6" w14:textId="77777777" w:rsidR="00BC5B5D" w:rsidRDefault="00BC5B5D" w:rsidP="00BC5B5D">
      <w:pPr>
        <w:spacing w:line="360" w:lineRule="auto"/>
        <w:contextualSpacing/>
        <w:rPr>
          <w:bCs/>
        </w:rPr>
      </w:pPr>
    </w:p>
    <w:p w14:paraId="2E5AF9D7" w14:textId="77777777" w:rsidR="00BC5B5D" w:rsidRDefault="00BC5B5D" w:rsidP="00BC5B5D">
      <w:pPr>
        <w:spacing w:line="360" w:lineRule="auto"/>
        <w:contextualSpacing/>
        <w:rPr>
          <w:bCs/>
        </w:rPr>
      </w:pPr>
      <w:r>
        <w:rPr>
          <w:bCs/>
        </w:rPr>
        <w:t>Auch heuer gilt: don’t drink and drive! Die Promille-Busse der Verkehrsgesellschaft Rosenheim ermöglichen Herbstfest-Besuchern und Party-Gängern eine sichere Anreise zum Herbstfest und wieder zurück. Wie bereits in den letzten Jahren werden die Nachtlinien abends verlängert. Auf vielen Abschnitten sind die Busse damit in den Nächten von Donnerstag auf Freitag und von Freitag auf Samstag rund um die Uhr unterwegs.</w:t>
      </w:r>
    </w:p>
    <w:p w14:paraId="732F73C3" w14:textId="77777777" w:rsidR="00BC5B5D" w:rsidRDefault="00BC5B5D" w:rsidP="00BC5B5D">
      <w:pPr>
        <w:spacing w:line="360" w:lineRule="auto"/>
        <w:contextualSpacing/>
        <w:rPr>
          <w:bCs/>
        </w:rPr>
      </w:pPr>
    </w:p>
    <w:p w14:paraId="7E78E4B1" w14:textId="77777777" w:rsidR="00BC5B5D" w:rsidRDefault="00BC5B5D" w:rsidP="00BC5B5D">
      <w:pPr>
        <w:spacing w:line="360" w:lineRule="auto"/>
        <w:contextualSpacing/>
        <w:rPr>
          <w:bCs/>
        </w:rPr>
      </w:pPr>
    </w:p>
    <w:p w14:paraId="7EEA4705" w14:textId="77777777" w:rsidR="00BC5B5D" w:rsidRDefault="00BC5B5D" w:rsidP="00BC5B5D">
      <w:pPr>
        <w:spacing w:line="360" w:lineRule="auto"/>
        <w:contextualSpacing/>
        <w:rPr>
          <w:bCs/>
        </w:rPr>
      </w:pPr>
      <w:r>
        <w:rPr>
          <w:bCs/>
        </w:rPr>
        <w:t>Der Promille-Express 419 verkehrt in diesem Jahr nur noch zwischen Stadtmitte und Herbststraße – im Gegenzug fährt die Linie wieder alle 30 Minuten und ab Stadtmitte direkt weiter als Linie 421 bzw. 422 über den Bahnhof nach Aising und Pang. Zusätzlich verkehren zwei Zusatzkurse der Linie 419, die direkt zum Bahnhof fahren und so einen guten Anschluss an die (Zusatz-)Züge herstellen.</w:t>
      </w:r>
    </w:p>
    <w:p w14:paraId="7CB37A3B" w14:textId="77777777" w:rsidR="00BC5B5D" w:rsidRDefault="00BC5B5D" w:rsidP="00BC5B5D">
      <w:pPr>
        <w:spacing w:line="360" w:lineRule="auto"/>
        <w:contextualSpacing/>
        <w:rPr>
          <w:bCs/>
        </w:rPr>
      </w:pPr>
    </w:p>
    <w:p w14:paraId="0C652D89" w14:textId="77777777" w:rsidR="00BC5B5D" w:rsidRDefault="00BC5B5D" w:rsidP="00BC5B5D">
      <w:pPr>
        <w:spacing w:line="360" w:lineRule="auto"/>
        <w:contextualSpacing/>
        <w:rPr>
          <w:bCs/>
        </w:rPr>
      </w:pPr>
      <w:r>
        <w:rPr>
          <w:bCs/>
        </w:rPr>
        <w:t>Letzte Abfahrten der Abendlinien von Montag-Samstag:</w:t>
      </w:r>
    </w:p>
    <w:tbl>
      <w:tblPr>
        <w:tblW w:w="7361" w:type="dxa"/>
        <w:tblCellMar>
          <w:left w:w="0" w:type="dxa"/>
          <w:right w:w="0" w:type="dxa"/>
        </w:tblCellMar>
        <w:tblLook w:val="0420" w:firstRow="1" w:lastRow="0" w:firstColumn="0" w:lastColumn="0" w:noHBand="0" w:noVBand="1"/>
      </w:tblPr>
      <w:tblGrid>
        <w:gridCol w:w="3534"/>
        <w:gridCol w:w="1843"/>
        <w:gridCol w:w="1984"/>
      </w:tblGrid>
      <w:tr w:rsidR="00BC5B5D" w:rsidRPr="00331A4A" w14:paraId="1C83F12A" w14:textId="77777777" w:rsidTr="00C90A0F">
        <w:trPr>
          <w:trHeight w:val="584"/>
        </w:trPr>
        <w:tc>
          <w:tcPr>
            <w:tcW w:w="3534" w:type="dxa"/>
            <w:tcBorders>
              <w:top w:val="single" w:sz="8" w:space="0" w:color="FFFFFF"/>
              <w:left w:val="single" w:sz="8" w:space="0" w:color="FFFFFF"/>
              <w:bottom w:val="single" w:sz="24" w:space="0" w:color="FFFFFF"/>
              <w:right w:val="single" w:sz="8" w:space="0" w:color="FFFFFF"/>
            </w:tcBorders>
            <w:shd w:val="clear" w:color="auto" w:fill="A41229"/>
            <w:tcMar>
              <w:top w:w="72" w:type="dxa"/>
              <w:left w:w="144" w:type="dxa"/>
              <w:bottom w:w="72" w:type="dxa"/>
              <w:right w:w="144" w:type="dxa"/>
            </w:tcMar>
            <w:hideMark/>
          </w:tcPr>
          <w:p w14:paraId="20909D3D" w14:textId="77777777" w:rsidR="00BC5B5D" w:rsidRPr="00331A4A" w:rsidRDefault="00BC5B5D" w:rsidP="00C90A0F">
            <w:pPr>
              <w:spacing w:line="360" w:lineRule="auto"/>
              <w:contextualSpacing/>
              <w:rPr>
                <w:bCs/>
                <w:color w:val="FFFFFF" w:themeColor="background1"/>
              </w:rPr>
            </w:pPr>
            <w:r w:rsidRPr="00331A4A">
              <w:rPr>
                <w:b/>
                <w:bCs/>
                <w:color w:val="FFFFFF" w:themeColor="background1"/>
              </w:rPr>
              <w:t>Linie</w:t>
            </w:r>
          </w:p>
        </w:tc>
        <w:tc>
          <w:tcPr>
            <w:tcW w:w="1843" w:type="dxa"/>
            <w:tcBorders>
              <w:top w:val="single" w:sz="8" w:space="0" w:color="FFFFFF"/>
              <w:left w:val="single" w:sz="8" w:space="0" w:color="FFFFFF"/>
              <w:bottom w:val="single" w:sz="24" w:space="0" w:color="FFFFFF"/>
              <w:right w:val="single" w:sz="8" w:space="0" w:color="FFFFFF"/>
            </w:tcBorders>
            <w:shd w:val="clear" w:color="auto" w:fill="A41229"/>
            <w:tcMar>
              <w:top w:w="72" w:type="dxa"/>
              <w:left w:w="144" w:type="dxa"/>
              <w:bottom w:w="72" w:type="dxa"/>
              <w:right w:w="144" w:type="dxa"/>
            </w:tcMar>
            <w:hideMark/>
          </w:tcPr>
          <w:p w14:paraId="66ECF70A" w14:textId="77777777" w:rsidR="00BC5B5D" w:rsidRPr="00331A4A" w:rsidRDefault="00BC5B5D" w:rsidP="00C90A0F">
            <w:pPr>
              <w:spacing w:line="360" w:lineRule="auto"/>
              <w:contextualSpacing/>
              <w:rPr>
                <w:bCs/>
                <w:color w:val="FFFFFF" w:themeColor="background1"/>
              </w:rPr>
            </w:pPr>
            <w:r w:rsidRPr="00331A4A">
              <w:rPr>
                <w:b/>
                <w:bCs/>
                <w:color w:val="FFFFFF" w:themeColor="background1"/>
              </w:rPr>
              <w:t>Mo-Mi</w:t>
            </w:r>
          </w:p>
        </w:tc>
        <w:tc>
          <w:tcPr>
            <w:tcW w:w="1984" w:type="dxa"/>
            <w:tcBorders>
              <w:top w:val="single" w:sz="8" w:space="0" w:color="FFFFFF"/>
              <w:left w:val="single" w:sz="8" w:space="0" w:color="FFFFFF"/>
              <w:bottom w:val="single" w:sz="24" w:space="0" w:color="FFFFFF"/>
              <w:right w:val="single" w:sz="8" w:space="0" w:color="FFFFFF"/>
            </w:tcBorders>
            <w:shd w:val="clear" w:color="auto" w:fill="A41229"/>
            <w:tcMar>
              <w:top w:w="72" w:type="dxa"/>
              <w:left w:w="144" w:type="dxa"/>
              <w:bottom w:w="72" w:type="dxa"/>
              <w:right w:w="144" w:type="dxa"/>
            </w:tcMar>
            <w:hideMark/>
          </w:tcPr>
          <w:p w14:paraId="2BCE1838" w14:textId="77777777" w:rsidR="00BC5B5D" w:rsidRPr="00331A4A" w:rsidRDefault="00BC5B5D" w:rsidP="00C90A0F">
            <w:pPr>
              <w:spacing w:line="360" w:lineRule="auto"/>
              <w:contextualSpacing/>
              <w:rPr>
                <w:bCs/>
                <w:color w:val="FFFFFF" w:themeColor="background1"/>
              </w:rPr>
            </w:pPr>
            <w:r w:rsidRPr="00331A4A">
              <w:rPr>
                <w:b/>
                <w:bCs/>
                <w:color w:val="FFFFFF" w:themeColor="background1"/>
              </w:rPr>
              <w:t>Do-Sa</w:t>
            </w:r>
          </w:p>
        </w:tc>
      </w:tr>
      <w:tr w:rsidR="00BC5B5D" w:rsidRPr="00331A4A" w14:paraId="0964D65A" w14:textId="77777777" w:rsidTr="00C90A0F">
        <w:trPr>
          <w:trHeight w:val="584"/>
        </w:trPr>
        <w:tc>
          <w:tcPr>
            <w:tcW w:w="3534" w:type="dxa"/>
            <w:tcBorders>
              <w:top w:val="single" w:sz="24"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0CC7A36A" w14:textId="77777777" w:rsidR="00BC5B5D" w:rsidRPr="00331A4A" w:rsidRDefault="00BC5B5D" w:rsidP="00C90A0F">
            <w:pPr>
              <w:spacing w:line="360" w:lineRule="auto"/>
              <w:contextualSpacing/>
              <w:rPr>
                <w:bCs/>
              </w:rPr>
            </w:pPr>
            <w:r w:rsidRPr="00331A4A">
              <w:rPr>
                <w:bCs/>
              </w:rPr>
              <w:t>419 (weiter als Li</w:t>
            </w:r>
            <w:r>
              <w:rPr>
                <w:bCs/>
              </w:rPr>
              <w:t>nie</w:t>
            </w:r>
            <w:r w:rsidRPr="00331A4A">
              <w:rPr>
                <w:bCs/>
              </w:rPr>
              <w:t xml:space="preserve"> 421/422)</w:t>
            </w:r>
          </w:p>
        </w:tc>
        <w:tc>
          <w:tcPr>
            <w:tcW w:w="1843" w:type="dxa"/>
            <w:tcBorders>
              <w:top w:val="single" w:sz="24"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61D4D41A" w14:textId="77777777" w:rsidR="00BC5B5D" w:rsidRPr="00331A4A" w:rsidRDefault="00BC5B5D" w:rsidP="00C90A0F">
            <w:pPr>
              <w:spacing w:line="360" w:lineRule="auto"/>
              <w:contextualSpacing/>
              <w:rPr>
                <w:bCs/>
              </w:rPr>
            </w:pPr>
            <w:r w:rsidRPr="00331A4A">
              <w:rPr>
                <w:bCs/>
              </w:rPr>
              <w:t>00:05 Uhr</w:t>
            </w:r>
          </w:p>
        </w:tc>
        <w:tc>
          <w:tcPr>
            <w:tcW w:w="1984" w:type="dxa"/>
            <w:tcBorders>
              <w:top w:val="single" w:sz="24"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3CD9C4EF" w14:textId="77777777" w:rsidR="00BC5B5D" w:rsidRPr="00331A4A" w:rsidRDefault="00BC5B5D" w:rsidP="00C90A0F">
            <w:pPr>
              <w:spacing w:line="360" w:lineRule="auto"/>
              <w:contextualSpacing/>
              <w:rPr>
                <w:bCs/>
              </w:rPr>
            </w:pPr>
            <w:r w:rsidRPr="00331A4A">
              <w:rPr>
                <w:bCs/>
              </w:rPr>
              <w:t>00:05 Uhr</w:t>
            </w:r>
          </w:p>
        </w:tc>
      </w:tr>
      <w:tr w:rsidR="00BC5B5D" w:rsidRPr="00331A4A" w14:paraId="1BCCDB46"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7C7FDFC8" w14:textId="77777777" w:rsidR="00BC5B5D" w:rsidRPr="00331A4A" w:rsidRDefault="00BC5B5D" w:rsidP="00C90A0F">
            <w:pPr>
              <w:spacing w:line="360" w:lineRule="auto"/>
              <w:contextualSpacing/>
              <w:rPr>
                <w:bCs/>
              </w:rPr>
            </w:pPr>
            <w:r w:rsidRPr="00331A4A">
              <w:rPr>
                <w:bCs/>
              </w:rPr>
              <w:t>420 (Happing/Kastenau)</w:t>
            </w:r>
          </w:p>
        </w:tc>
        <w:tc>
          <w:tcPr>
            <w:tcW w:w="1843"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50B8F87C" w14:textId="77777777" w:rsidR="00BC5B5D" w:rsidRPr="00331A4A" w:rsidRDefault="00BC5B5D" w:rsidP="00C90A0F">
            <w:pPr>
              <w:spacing w:line="360" w:lineRule="auto"/>
              <w:contextualSpacing/>
              <w:rPr>
                <w:bCs/>
              </w:rPr>
            </w:pPr>
            <w:r w:rsidRPr="00331A4A">
              <w:rPr>
                <w:bCs/>
              </w:rPr>
              <w:t>23:35 Uhr</w:t>
            </w:r>
          </w:p>
        </w:tc>
        <w:tc>
          <w:tcPr>
            <w:tcW w:w="1984"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63219E90" w14:textId="77777777" w:rsidR="00BC5B5D" w:rsidRPr="00331A4A" w:rsidRDefault="00BC5B5D" w:rsidP="00C90A0F">
            <w:pPr>
              <w:spacing w:line="360" w:lineRule="auto"/>
              <w:contextualSpacing/>
              <w:rPr>
                <w:bCs/>
              </w:rPr>
            </w:pPr>
            <w:r w:rsidRPr="00331A4A">
              <w:rPr>
                <w:bCs/>
              </w:rPr>
              <w:t>03:35 Uhr</w:t>
            </w:r>
          </w:p>
        </w:tc>
      </w:tr>
      <w:tr w:rsidR="00BC5B5D" w:rsidRPr="00331A4A" w14:paraId="71F91F97"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1D04C18E" w14:textId="77777777" w:rsidR="00BC5B5D" w:rsidRPr="00331A4A" w:rsidRDefault="00BC5B5D" w:rsidP="00C90A0F">
            <w:pPr>
              <w:spacing w:line="360" w:lineRule="auto"/>
              <w:contextualSpacing/>
              <w:rPr>
                <w:bCs/>
              </w:rPr>
            </w:pPr>
            <w:r w:rsidRPr="00331A4A">
              <w:rPr>
                <w:bCs/>
              </w:rPr>
              <w:t>421 (Aising/Pang)</w:t>
            </w:r>
          </w:p>
        </w:tc>
        <w:tc>
          <w:tcPr>
            <w:tcW w:w="1843"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5A82361B" w14:textId="77777777" w:rsidR="00BC5B5D" w:rsidRPr="00331A4A" w:rsidRDefault="00BC5B5D" w:rsidP="00C90A0F">
            <w:pPr>
              <w:spacing w:line="360" w:lineRule="auto"/>
              <w:contextualSpacing/>
              <w:rPr>
                <w:bCs/>
              </w:rPr>
            </w:pPr>
            <w:r w:rsidRPr="00331A4A">
              <w:rPr>
                <w:bCs/>
              </w:rPr>
              <w:t>00:40 Uhr</w:t>
            </w:r>
          </w:p>
        </w:tc>
        <w:tc>
          <w:tcPr>
            <w:tcW w:w="1984"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50629BA0" w14:textId="77777777" w:rsidR="00BC5B5D" w:rsidRPr="00331A4A" w:rsidRDefault="00BC5B5D" w:rsidP="00C90A0F">
            <w:pPr>
              <w:spacing w:line="360" w:lineRule="auto"/>
              <w:contextualSpacing/>
              <w:rPr>
                <w:bCs/>
              </w:rPr>
            </w:pPr>
            <w:r w:rsidRPr="00331A4A">
              <w:rPr>
                <w:bCs/>
              </w:rPr>
              <w:t>03:40 Uhr</w:t>
            </w:r>
          </w:p>
        </w:tc>
      </w:tr>
      <w:tr w:rsidR="00BC5B5D" w:rsidRPr="00331A4A" w14:paraId="302EA982"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7D3DD538" w14:textId="77777777" w:rsidR="00BC5B5D" w:rsidRPr="00331A4A" w:rsidRDefault="00BC5B5D" w:rsidP="00C90A0F">
            <w:pPr>
              <w:spacing w:line="360" w:lineRule="auto"/>
              <w:contextualSpacing/>
              <w:rPr>
                <w:bCs/>
              </w:rPr>
            </w:pPr>
            <w:r w:rsidRPr="00331A4A">
              <w:rPr>
                <w:bCs/>
              </w:rPr>
              <w:t>422 (Pang/Aising)</w:t>
            </w:r>
          </w:p>
        </w:tc>
        <w:tc>
          <w:tcPr>
            <w:tcW w:w="1843"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4829BECD" w14:textId="77777777" w:rsidR="00BC5B5D" w:rsidRPr="00331A4A" w:rsidRDefault="00BC5B5D" w:rsidP="00C90A0F">
            <w:pPr>
              <w:spacing w:line="360" w:lineRule="auto"/>
              <w:contextualSpacing/>
              <w:rPr>
                <w:bCs/>
              </w:rPr>
            </w:pPr>
            <w:r w:rsidRPr="00331A4A">
              <w:rPr>
                <w:bCs/>
              </w:rPr>
              <w:t>00:10 Uhr</w:t>
            </w:r>
          </w:p>
        </w:tc>
        <w:tc>
          <w:tcPr>
            <w:tcW w:w="1984"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0489A940" w14:textId="77777777" w:rsidR="00BC5B5D" w:rsidRPr="00331A4A" w:rsidRDefault="00BC5B5D" w:rsidP="00C90A0F">
            <w:pPr>
              <w:spacing w:line="360" w:lineRule="auto"/>
              <w:contextualSpacing/>
              <w:rPr>
                <w:bCs/>
              </w:rPr>
            </w:pPr>
            <w:r w:rsidRPr="00331A4A">
              <w:rPr>
                <w:bCs/>
              </w:rPr>
              <w:t>02:10 Uhr</w:t>
            </w:r>
          </w:p>
        </w:tc>
      </w:tr>
      <w:tr w:rsidR="00BC5B5D" w:rsidRPr="00331A4A" w14:paraId="5D3FC7EC"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0929AEFB" w14:textId="77777777" w:rsidR="00BC5B5D" w:rsidRPr="00331A4A" w:rsidRDefault="00BC5B5D" w:rsidP="00C90A0F">
            <w:pPr>
              <w:spacing w:line="360" w:lineRule="auto"/>
              <w:contextualSpacing/>
              <w:rPr>
                <w:bCs/>
              </w:rPr>
            </w:pPr>
            <w:r w:rsidRPr="00331A4A">
              <w:rPr>
                <w:bCs/>
              </w:rPr>
              <w:t>423 (Happing/Oberfeld)</w:t>
            </w:r>
          </w:p>
        </w:tc>
        <w:tc>
          <w:tcPr>
            <w:tcW w:w="1843"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1F2A82FD" w14:textId="77777777" w:rsidR="00BC5B5D" w:rsidRPr="00331A4A" w:rsidRDefault="00BC5B5D" w:rsidP="00C90A0F">
            <w:pPr>
              <w:spacing w:line="360" w:lineRule="auto"/>
              <w:contextualSpacing/>
              <w:rPr>
                <w:bCs/>
              </w:rPr>
            </w:pPr>
            <w:r w:rsidRPr="00331A4A">
              <w:rPr>
                <w:bCs/>
              </w:rPr>
              <w:t>00:05 Uhr</w:t>
            </w:r>
          </w:p>
        </w:tc>
        <w:tc>
          <w:tcPr>
            <w:tcW w:w="1984"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3CEFF967" w14:textId="77777777" w:rsidR="00BC5B5D" w:rsidRPr="00331A4A" w:rsidRDefault="00BC5B5D" w:rsidP="00C90A0F">
            <w:pPr>
              <w:spacing w:line="360" w:lineRule="auto"/>
              <w:contextualSpacing/>
              <w:rPr>
                <w:bCs/>
              </w:rPr>
            </w:pPr>
            <w:r w:rsidRPr="00331A4A">
              <w:rPr>
                <w:bCs/>
              </w:rPr>
              <w:t>00:05 Uhr</w:t>
            </w:r>
          </w:p>
        </w:tc>
      </w:tr>
      <w:tr w:rsidR="00BC5B5D" w:rsidRPr="00331A4A" w14:paraId="573D76FF"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72E58AF6" w14:textId="77777777" w:rsidR="00BC5B5D" w:rsidRPr="00331A4A" w:rsidRDefault="00BC5B5D" w:rsidP="00C90A0F">
            <w:pPr>
              <w:spacing w:line="360" w:lineRule="auto"/>
              <w:contextualSpacing/>
              <w:rPr>
                <w:bCs/>
              </w:rPr>
            </w:pPr>
            <w:r w:rsidRPr="00331A4A">
              <w:rPr>
                <w:bCs/>
              </w:rPr>
              <w:t>424 (Unterfürstätt/Egarten)</w:t>
            </w:r>
          </w:p>
        </w:tc>
        <w:tc>
          <w:tcPr>
            <w:tcW w:w="1843"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6B110496" w14:textId="77777777" w:rsidR="00BC5B5D" w:rsidRPr="00331A4A" w:rsidRDefault="00BC5B5D" w:rsidP="00C90A0F">
            <w:pPr>
              <w:spacing w:line="360" w:lineRule="auto"/>
              <w:contextualSpacing/>
              <w:rPr>
                <w:bCs/>
              </w:rPr>
            </w:pPr>
            <w:r w:rsidRPr="00331A4A">
              <w:rPr>
                <w:bCs/>
              </w:rPr>
              <w:t>00:20 Uhr</w:t>
            </w:r>
          </w:p>
        </w:tc>
        <w:tc>
          <w:tcPr>
            <w:tcW w:w="1984"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06E9ED33" w14:textId="77777777" w:rsidR="00BC5B5D" w:rsidRPr="00331A4A" w:rsidRDefault="00BC5B5D" w:rsidP="00C90A0F">
            <w:pPr>
              <w:spacing w:line="360" w:lineRule="auto"/>
              <w:contextualSpacing/>
              <w:rPr>
                <w:bCs/>
              </w:rPr>
            </w:pPr>
            <w:r w:rsidRPr="00331A4A">
              <w:rPr>
                <w:bCs/>
              </w:rPr>
              <w:t>01:20 Uhr</w:t>
            </w:r>
          </w:p>
        </w:tc>
      </w:tr>
      <w:tr w:rsidR="00BC5B5D" w:rsidRPr="00331A4A" w14:paraId="5CDB24FA"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6C0AFAB0" w14:textId="77777777" w:rsidR="00BC5B5D" w:rsidRPr="00331A4A" w:rsidRDefault="00BC5B5D" w:rsidP="00C90A0F">
            <w:pPr>
              <w:spacing w:line="360" w:lineRule="auto"/>
              <w:contextualSpacing/>
              <w:rPr>
                <w:bCs/>
              </w:rPr>
            </w:pPr>
            <w:r w:rsidRPr="00331A4A">
              <w:rPr>
                <w:bCs/>
              </w:rPr>
              <w:t>426 (Erlenau/Westerndorf)</w:t>
            </w:r>
          </w:p>
        </w:tc>
        <w:tc>
          <w:tcPr>
            <w:tcW w:w="1843"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7C401AE9" w14:textId="77777777" w:rsidR="00BC5B5D" w:rsidRPr="00331A4A" w:rsidRDefault="00BC5B5D" w:rsidP="00C90A0F">
            <w:pPr>
              <w:spacing w:line="360" w:lineRule="auto"/>
              <w:contextualSpacing/>
              <w:rPr>
                <w:bCs/>
              </w:rPr>
            </w:pPr>
            <w:r w:rsidRPr="00331A4A">
              <w:rPr>
                <w:bCs/>
              </w:rPr>
              <w:t>00:52 Uhr</w:t>
            </w:r>
          </w:p>
        </w:tc>
        <w:tc>
          <w:tcPr>
            <w:tcW w:w="1984"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425548EB" w14:textId="77777777" w:rsidR="00BC5B5D" w:rsidRPr="00331A4A" w:rsidRDefault="00BC5B5D" w:rsidP="00C90A0F">
            <w:pPr>
              <w:spacing w:line="360" w:lineRule="auto"/>
              <w:contextualSpacing/>
              <w:rPr>
                <w:bCs/>
              </w:rPr>
            </w:pPr>
            <w:r w:rsidRPr="00331A4A">
              <w:rPr>
                <w:bCs/>
              </w:rPr>
              <w:t>03:42 Uhr</w:t>
            </w:r>
          </w:p>
        </w:tc>
      </w:tr>
      <w:tr w:rsidR="00BC5B5D" w:rsidRPr="00331A4A" w14:paraId="776F9827"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5E268135" w14:textId="77777777" w:rsidR="00BC5B5D" w:rsidRPr="00331A4A" w:rsidRDefault="00BC5B5D" w:rsidP="00C90A0F">
            <w:pPr>
              <w:spacing w:line="360" w:lineRule="auto"/>
              <w:contextualSpacing/>
              <w:rPr>
                <w:bCs/>
              </w:rPr>
            </w:pPr>
            <w:r w:rsidRPr="00331A4A">
              <w:rPr>
                <w:bCs/>
              </w:rPr>
              <w:t>427 (Krones/Oberwöhr)</w:t>
            </w:r>
          </w:p>
        </w:tc>
        <w:tc>
          <w:tcPr>
            <w:tcW w:w="1843"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0637A7CC" w14:textId="77777777" w:rsidR="00BC5B5D" w:rsidRPr="00331A4A" w:rsidRDefault="00BC5B5D" w:rsidP="00C90A0F">
            <w:pPr>
              <w:spacing w:line="360" w:lineRule="auto"/>
              <w:contextualSpacing/>
              <w:rPr>
                <w:bCs/>
              </w:rPr>
            </w:pPr>
            <w:r w:rsidRPr="00331A4A">
              <w:rPr>
                <w:bCs/>
              </w:rPr>
              <w:t>00:35 Uhr</w:t>
            </w:r>
          </w:p>
        </w:tc>
        <w:tc>
          <w:tcPr>
            <w:tcW w:w="1984"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202CF2E9" w14:textId="77777777" w:rsidR="00BC5B5D" w:rsidRPr="00331A4A" w:rsidRDefault="00BC5B5D" w:rsidP="00C90A0F">
            <w:pPr>
              <w:spacing w:line="360" w:lineRule="auto"/>
              <w:contextualSpacing/>
              <w:rPr>
                <w:bCs/>
              </w:rPr>
            </w:pPr>
            <w:r w:rsidRPr="00331A4A">
              <w:rPr>
                <w:bCs/>
              </w:rPr>
              <w:t>01:35 Uhr</w:t>
            </w:r>
          </w:p>
        </w:tc>
      </w:tr>
      <w:tr w:rsidR="00BC5B5D" w:rsidRPr="00331A4A" w14:paraId="07FAF1FA"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0F2D0343" w14:textId="77777777" w:rsidR="00BC5B5D" w:rsidRPr="00331A4A" w:rsidRDefault="00BC5B5D" w:rsidP="00C90A0F">
            <w:pPr>
              <w:spacing w:line="360" w:lineRule="auto"/>
              <w:contextualSpacing/>
              <w:rPr>
                <w:bCs/>
              </w:rPr>
            </w:pPr>
            <w:r w:rsidRPr="00331A4A">
              <w:rPr>
                <w:bCs/>
              </w:rPr>
              <w:lastRenderedPageBreak/>
              <w:t>429 (Kolbermoor)</w:t>
            </w:r>
          </w:p>
        </w:tc>
        <w:tc>
          <w:tcPr>
            <w:tcW w:w="1843"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4CE2D4D1" w14:textId="77777777" w:rsidR="00BC5B5D" w:rsidRPr="00331A4A" w:rsidRDefault="00BC5B5D" w:rsidP="00C90A0F">
            <w:pPr>
              <w:spacing w:line="360" w:lineRule="auto"/>
              <w:contextualSpacing/>
              <w:rPr>
                <w:bCs/>
              </w:rPr>
            </w:pPr>
            <w:r w:rsidRPr="00331A4A">
              <w:rPr>
                <w:bCs/>
              </w:rPr>
              <w:t>00:55 Uhr</w:t>
            </w:r>
          </w:p>
        </w:tc>
        <w:tc>
          <w:tcPr>
            <w:tcW w:w="1984"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350B2799" w14:textId="77777777" w:rsidR="00BC5B5D" w:rsidRPr="00331A4A" w:rsidRDefault="00BC5B5D" w:rsidP="00C90A0F">
            <w:pPr>
              <w:spacing w:line="360" w:lineRule="auto"/>
              <w:contextualSpacing/>
              <w:rPr>
                <w:bCs/>
              </w:rPr>
            </w:pPr>
            <w:r w:rsidRPr="00331A4A">
              <w:rPr>
                <w:bCs/>
              </w:rPr>
              <w:t>02:55 Uhr</w:t>
            </w:r>
          </w:p>
        </w:tc>
      </w:tr>
    </w:tbl>
    <w:p w14:paraId="4121ABAF" w14:textId="77777777" w:rsidR="00BC5B5D" w:rsidRDefault="00BC5B5D" w:rsidP="00BC5B5D">
      <w:pPr>
        <w:spacing w:line="360" w:lineRule="auto"/>
        <w:contextualSpacing/>
        <w:rPr>
          <w:bCs/>
        </w:rPr>
      </w:pPr>
    </w:p>
    <w:p w14:paraId="43C42454" w14:textId="77777777" w:rsidR="00BC5B5D" w:rsidRDefault="00BC5B5D" w:rsidP="00BC5B5D">
      <w:pPr>
        <w:spacing w:line="360" w:lineRule="auto"/>
        <w:contextualSpacing/>
        <w:rPr>
          <w:bCs/>
        </w:rPr>
      </w:pPr>
      <w:r>
        <w:rPr>
          <w:bCs/>
        </w:rPr>
        <w:t>Zusätzlich sind dieses Jahr auch am Sonntag zwischen 11 – 23 Uhr die Nachtlinien im Einsatz. Die Linien 422 und 423 verkehren nicht, da es sich hierbei ausschließlich um Verstärkerlinien handelt. Deren Abschnitte sind durch andere Linien gut abgedeckt. Die Linie 420 bindet am Sonntag außerdem das Gewerbegebiet am Oberfeld an und ermöglicht daher auch den dortigen Hotelgästen eine sichere Wiesn-Anreise. Einem gemütlichen Sonntagsbesuch steht damit nichts mehr im Wege.</w:t>
      </w:r>
    </w:p>
    <w:p w14:paraId="56B2767E" w14:textId="77777777" w:rsidR="00BC5B5D" w:rsidRDefault="00BC5B5D" w:rsidP="00BC5B5D">
      <w:pPr>
        <w:spacing w:line="360" w:lineRule="auto"/>
        <w:contextualSpacing/>
        <w:rPr>
          <w:bCs/>
        </w:rPr>
      </w:pPr>
    </w:p>
    <w:p w14:paraId="1778A0A9" w14:textId="77777777" w:rsidR="00BC5B5D" w:rsidRDefault="00BC5B5D" w:rsidP="00BC5B5D">
      <w:pPr>
        <w:spacing w:line="360" w:lineRule="auto"/>
        <w:contextualSpacing/>
        <w:rPr>
          <w:bCs/>
        </w:rPr>
      </w:pPr>
      <w:r>
        <w:rPr>
          <w:bCs/>
        </w:rPr>
        <w:t>Betriebszeiten der Abendlinien am Sonntag:</w:t>
      </w:r>
    </w:p>
    <w:tbl>
      <w:tblPr>
        <w:tblW w:w="7505" w:type="dxa"/>
        <w:tblCellMar>
          <w:left w:w="0" w:type="dxa"/>
          <w:right w:w="0" w:type="dxa"/>
        </w:tblCellMar>
        <w:tblLook w:val="0420" w:firstRow="1" w:lastRow="0" w:firstColumn="0" w:lastColumn="0" w:noHBand="0" w:noVBand="1"/>
      </w:tblPr>
      <w:tblGrid>
        <w:gridCol w:w="3534"/>
        <w:gridCol w:w="1845"/>
        <w:gridCol w:w="2126"/>
      </w:tblGrid>
      <w:tr w:rsidR="00BC5B5D" w:rsidRPr="00F95DA1" w14:paraId="78C6F7B5" w14:textId="77777777" w:rsidTr="00C90A0F">
        <w:trPr>
          <w:trHeight w:val="584"/>
        </w:trPr>
        <w:tc>
          <w:tcPr>
            <w:tcW w:w="3534" w:type="dxa"/>
            <w:tcBorders>
              <w:top w:val="single" w:sz="8" w:space="0" w:color="FFFFFF"/>
              <w:left w:val="single" w:sz="8" w:space="0" w:color="FFFFFF"/>
              <w:bottom w:val="single" w:sz="24" w:space="0" w:color="FFFFFF"/>
              <w:right w:val="single" w:sz="8" w:space="0" w:color="FFFFFF"/>
            </w:tcBorders>
            <w:shd w:val="clear" w:color="auto" w:fill="A41229"/>
            <w:tcMar>
              <w:top w:w="72" w:type="dxa"/>
              <w:left w:w="144" w:type="dxa"/>
              <w:bottom w:w="72" w:type="dxa"/>
              <w:right w:w="144" w:type="dxa"/>
            </w:tcMar>
            <w:hideMark/>
          </w:tcPr>
          <w:p w14:paraId="09B8218E" w14:textId="77777777" w:rsidR="00BC5B5D" w:rsidRPr="001A7AB3" w:rsidRDefault="00BC5B5D" w:rsidP="00C90A0F">
            <w:pPr>
              <w:spacing w:line="360" w:lineRule="auto"/>
              <w:contextualSpacing/>
              <w:rPr>
                <w:bCs/>
                <w:color w:val="FFFFFF" w:themeColor="background1"/>
              </w:rPr>
            </w:pPr>
            <w:r w:rsidRPr="001A7AB3">
              <w:rPr>
                <w:b/>
                <w:bCs/>
                <w:color w:val="FFFFFF" w:themeColor="background1"/>
              </w:rPr>
              <w:t>Linie</w:t>
            </w:r>
          </w:p>
        </w:tc>
        <w:tc>
          <w:tcPr>
            <w:tcW w:w="1845" w:type="dxa"/>
            <w:tcBorders>
              <w:top w:val="single" w:sz="8" w:space="0" w:color="FFFFFF"/>
              <w:left w:val="single" w:sz="8" w:space="0" w:color="FFFFFF"/>
              <w:bottom w:val="single" w:sz="24" w:space="0" w:color="FFFFFF"/>
              <w:right w:val="single" w:sz="8" w:space="0" w:color="FFFFFF"/>
            </w:tcBorders>
            <w:shd w:val="clear" w:color="auto" w:fill="A41229"/>
            <w:tcMar>
              <w:top w:w="72" w:type="dxa"/>
              <w:left w:w="144" w:type="dxa"/>
              <w:bottom w:w="72" w:type="dxa"/>
              <w:right w:w="144" w:type="dxa"/>
            </w:tcMar>
            <w:hideMark/>
          </w:tcPr>
          <w:p w14:paraId="77EBF3DD" w14:textId="77777777" w:rsidR="00BC5B5D" w:rsidRPr="001A7AB3" w:rsidRDefault="00BC5B5D" w:rsidP="00C90A0F">
            <w:pPr>
              <w:spacing w:line="360" w:lineRule="auto"/>
              <w:contextualSpacing/>
              <w:rPr>
                <w:bCs/>
                <w:color w:val="FFFFFF" w:themeColor="background1"/>
              </w:rPr>
            </w:pPr>
            <w:r w:rsidRPr="001A7AB3">
              <w:rPr>
                <w:b/>
                <w:bCs/>
                <w:color w:val="FFFFFF" w:themeColor="background1"/>
              </w:rPr>
              <w:t>Erste Abfahrt</w:t>
            </w:r>
          </w:p>
        </w:tc>
        <w:tc>
          <w:tcPr>
            <w:tcW w:w="2126" w:type="dxa"/>
            <w:tcBorders>
              <w:top w:val="single" w:sz="8" w:space="0" w:color="FFFFFF"/>
              <w:left w:val="single" w:sz="8" w:space="0" w:color="FFFFFF"/>
              <w:bottom w:val="single" w:sz="24" w:space="0" w:color="FFFFFF"/>
              <w:right w:val="single" w:sz="8" w:space="0" w:color="FFFFFF"/>
            </w:tcBorders>
            <w:shd w:val="clear" w:color="auto" w:fill="A41229"/>
            <w:tcMar>
              <w:top w:w="72" w:type="dxa"/>
              <w:left w:w="144" w:type="dxa"/>
              <w:bottom w:w="72" w:type="dxa"/>
              <w:right w:w="144" w:type="dxa"/>
            </w:tcMar>
            <w:hideMark/>
          </w:tcPr>
          <w:p w14:paraId="31F756BA" w14:textId="77777777" w:rsidR="00BC5B5D" w:rsidRPr="001A7AB3" w:rsidRDefault="00BC5B5D" w:rsidP="00C90A0F">
            <w:pPr>
              <w:spacing w:line="360" w:lineRule="auto"/>
              <w:contextualSpacing/>
              <w:rPr>
                <w:bCs/>
                <w:color w:val="FFFFFF" w:themeColor="background1"/>
              </w:rPr>
            </w:pPr>
            <w:r w:rsidRPr="001A7AB3">
              <w:rPr>
                <w:b/>
                <w:bCs/>
                <w:color w:val="FFFFFF" w:themeColor="background1"/>
              </w:rPr>
              <w:t>Letzte Abfahrt</w:t>
            </w:r>
          </w:p>
        </w:tc>
      </w:tr>
      <w:tr w:rsidR="00BC5B5D" w:rsidRPr="00F95DA1" w14:paraId="38FFBBD4" w14:textId="77777777" w:rsidTr="00C90A0F">
        <w:trPr>
          <w:trHeight w:val="584"/>
        </w:trPr>
        <w:tc>
          <w:tcPr>
            <w:tcW w:w="3534" w:type="dxa"/>
            <w:tcBorders>
              <w:top w:val="single" w:sz="24"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0419C84E" w14:textId="77777777" w:rsidR="00BC5B5D" w:rsidRPr="00F95DA1" w:rsidRDefault="00BC5B5D" w:rsidP="00C90A0F">
            <w:pPr>
              <w:spacing w:line="360" w:lineRule="auto"/>
              <w:contextualSpacing/>
              <w:rPr>
                <w:bCs/>
              </w:rPr>
            </w:pPr>
            <w:r w:rsidRPr="00F95DA1">
              <w:rPr>
                <w:bCs/>
              </w:rPr>
              <w:t>419 (weiter als Linie 421/422)</w:t>
            </w:r>
          </w:p>
        </w:tc>
        <w:tc>
          <w:tcPr>
            <w:tcW w:w="1845" w:type="dxa"/>
            <w:tcBorders>
              <w:top w:val="single" w:sz="24"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6C25FB06" w14:textId="77777777" w:rsidR="00BC5B5D" w:rsidRPr="00F95DA1" w:rsidRDefault="00BC5B5D" w:rsidP="00C90A0F">
            <w:pPr>
              <w:spacing w:line="360" w:lineRule="auto"/>
              <w:contextualSpacing/>
              <w:rPr>
                <w:bCs/>
              </w:rPr>
            </w:pPr>
            <w:r w:rsidRPr="00F95DA1">
              <w:rPr>
                <w:bCs/>
              </w:rPr>
              <w:t>14:33 Uhr</w:t>
            </w:r>
          </w:p>
        </w:tc>
        <w:tc>
          <w:tcPr>
            <w:tcW w:w="2126" w:type="dxa"/>
            <w:tcBorders>
              <w:top w:val="single" w:sz="24"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081C1935" w14:textId="77777777" w:rsidR="00BC5B5D" w:rsidRPr="00F95DA1" w:rsidRDefault="00BC5B5D" w:rsidP="00C90A0F">
            <w:pPr>
              <w:spacing w:line="360" w:lineRule="auto"/>
              <w:contextualSpacing/>
              <w:rPr>
                <w:bCs/>
              </w:rPr>
            </w:pPr>
            <w:r w:rsidRPr="00F95DA1">
              <w:rPr>
                <w:bCs/>
              </w:rPr>
              <w:t>23:35 Uhr</w:t>
            </w:r>
          </w:p>
        </w:tc>
      </w:tr>
      <w:tr w:rsidR="00BC5B5D" w:rsidRPr="00F95DA1" w14:paraId="634CBBB2"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45D588FC" w14:textId="77777777" w:rsidR="00BC5B5D" w:rsidRPr="00F95DA1" w:rsidRDefault="00BC5B5D" w:rsidP="00C90A0F">
            <w:pPr>
              <w:spacing w:line="360" w:lineRule="auto"/>
              <w:contextualSpacing/>
              <w:rPr>
                <w:bCs/>
              </w:rPr>
            </w:pPr>
            <w:r w:rsidRPr="00F95DA1">
              <w:rPr>
                <w:bCs/>
              </w:rPr>
              <w:t>420 (Happing</w:t>
            </w:r>
            <w:r>
              <w:rPr>
                <w:bCs/>
              </w:rPr>
              <w:t>/</w:t>
            </w:r>
            <w:r w:rsidRPr="00F95DA1">
              <w:rPr>
                <w:bCs/>
              </w:rPr>
              <w:t>Kastenau)</w:t>
            </w:r>
            <w:r>
              <w:rPr>
                <w:bCs/>
              </w:rPr>
              <w:t xml:space="preserve"> *</w:t>
            </w:r>
          </w:p>
        </w:tc>
        <w:tc>
          <w:tcPr>
            <w:tcW w:w="1845"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2BF504A3" w14:textId="77777777" w:rsidR="00BC5B5D" w:rsidRPr="00F95DA1" w:rsidRDefault="00BC5B5D" w:rsidP="00C90A0F">
            <w:pPr>
              <w:spacing w:line="360" w:lineRule="auto"/>
              <w:contextualSpacing/>
              <w:rPr>
                <w:bCs/>
              </w:rPr>
            </w:pPr>
            <w:r w:rsidRPr="00F95DA1">
              <w:rPr>
                <w:bCs/>
              </w:rPr>
              <w:t>11:40 Uhr</w:t>
            </w:r>
          </w:p>
        </w:tc>
        <w:tc>
          <w:tcPr>
            <w:tcW w:w="2126"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71BFB9ED" w14:textId="77777777" w:rsidR="00BC5B5D" w:rsidRPr="00F95DA1" w:rsidRDefault="00BC5B5D" w:rsidP="00C90A0F">
            <w:pPr>
              <w:spacing w:line="360" w:lineRule="auto"/>
              <w:contextualSpacing/>
              <w:rPr>
                <w:bCs/>
              </w:rPr>
            </w:pPr>
            <w:r w:rsidRPr="00F95DA1">
              <w:rPr>
                <w:bCs/>
              </w:rPr>
              <w:t>23:35 Uhr</w:t>
            </w:r>
          </w:p>
        </w:tc>
      </w:tr>
      <w:tr w:rsidR="00BC5B5D" w:rsidRPr="00F95DA1" w14:paraId="700CCDA5"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11C98C96" w14:textId="77777777" w:rsidR="00BC5B5D" w:rsidRPr="00F95DA1" w:rsidRDefault="00BC5B5D" w:rsidP="00C90A0F">
            <w:pPr>
              <w:spacing w:line="360" w:lineRule="auto"/>
              <w:contextualSpacing/>
              <w:rPr>
                <w:bCs/>
              </w:rPr>
            </w:pPr>
            <w:r w:rsidRPr="00F95DA1">
              <w:rPr>
                <w:bCs/>
              </w:rPr>
              <w:t>421 (Aising/Pang)</w:t>
            </w:r>
          </w:p>
        </w:tc>
        <w:tc>
          <w:tcPr>
            <w:tcW w:w="1845"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7C22FFB3" w14:textId="77777777" w:rsidR="00BC5B5D" w:rsidRPr="00F95DA1" w:rsidRDefault="00BC5B5D" w:rsidP="00C90A0F">
            <w:pPr>
              <w:spacing w:line="360" w:lineRule="auto"/>
              <w:contextualSpacing/>
              <w:rPr>
                <w:bCs/>
              </w:rPr>
            </w:pPr>
            <w:r w:rsidRPr="00F95DA1">
              <w:rPr>
                <w:bCs/>
              </w:rPr>
              <w:t>11:49 Uhr</w:t>
            </w:r>
          </w:p>
        </w:tc>
        <w:tc>
          <w:tcPr>
            <w:tcW w:w="2126"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65B8727B" w14:textId="77777777" w:rsidR="00BC5B5D" w:rsidRPr="00F95DA1" w:rsidRDefault="00BC5B5D" w:rsidP="00C90A0F">
            <w:pPr>
              <w:spacing w:line="360" w:lineRule="auto"/>
              <w:contextualSpacing/>
              <w:rPr>
                <w:bCs/>
              </w:rPr>
            </w:pPr>
            <w:r w:rsidRPr="00F95DA1">
              <w:rPr>
                <w:bCs/>
              </w:rPr>
              <w:t>23:40 Uhr</w:t>
            </w:r>
          </w:p>
        </w:tc>
      </w:tr>
      <w:tr w:rsidR="00BC5B5D" w:rsidRPr="00F95DA1" w14:paraId="39B683D3"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363A2189" w14:textId="77777777" w:rsidR="00BC5B5D" w:rsidRPr="00F95DA1" w:rsidRDefault="00BC5B5D" w:rsidP="00C90A0F">
            <w:pPr>
              <w:spacing w:line="360" w:lineRule="auto"/>
              <w:contextualSpacing/>
              <w:rPr>
                <w:bCs/>
              </w:rPr>
            </w:pPr>
            <w:r w:rsidRPr="00F95DA1">
              <w:rPr>
                <w:bCs/>
              </w:rPr>
              <w:t>424 (Unterfürstätt/Egarten)</w:t>
            </w:r>
          </w:p>
        </w:tc>
        <w:tc>
          <w:tcPr>
            <w:tcW w:w="1845"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6F256281" w14:textId="77777777" w:rsidR="00BC5B5D" w:rsidRPr="00F95DA1" w:rsidRDefault="00BC5B5D" w:rsidP="00C90A0F">
            <w:pPr>
              <w:spacing w:line="360" w:lineRule="auto"/>
              <w:contextualSpacing/>
              <w:rPr>
                <w:bCs/>
              </w:rPr>
            </w:pPr>
            <w:r w:rsidRPr="00F95DA1">
              <w:rPr>
                <w:bCs/>
              </w:rPr>
              <w:t>11:10 Uhr</w:t>
            </w:r>
          </w:p>
        </w:tc>
        <w:tc>
          <w:tcPr>
            <w:tcW w:w="2126"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0840D19F" w14:textId="77777777" w:rsidR="00BC5B5D" w:rsidRPr="00F95DA1" w:rsidRDefault="00BC5B5D" w:rsidP="00C90A0F">
            <w:pPr>
              <w:spacing w:line="360" w:lineRule="auto"/>
              <w:contextualSpacing/>
              <w:rPr>
                <w:bCs/>
              </w:rPr>
            </w:pPr>
            <w:r w:rsidRPr="00F95DA1">
              <w:rPr>
                <w:bCs/>
              </w:rPr>
              <w:t>23:10 Uhr</w:t>
            </w:r>
          </w:p>
        </w:tc>
      </w:tr>
      <w:tr w:rsidR="00BC5B5D" w:rsidRPr="00F95DA1" w14:paraId="67DCBC3F"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29EBFEEF" w14:textId="77777777" w:rsidR="00BC5B5D" w:rsidRPr="00F95DA1" w:rsidRDefault="00BC5B5D" w:rsidP="00C90A0F">
            <w:pPr>
              <w:spacing w:line="360" w:lineRule="auto"/>
              <w:contextualSpacing/>
              <w:rPr>
                <w:bCs/>
              </w:rPr>
            </w:pPr>
            <w:r w:rsidRPr="00F95DA1">
              <w:rPr>
                <w:bCs/>
              </w:rPr>
              <w:t>426 (Erlenau/Westerndorf)</w:t>
            </w:r>
          </w:p>
        </w:tc>
        <w:tc>
          <w:tcPr>
            <w:tcW w:w="1845"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5D9FE306" w14:textId="77777777" w:rsidR="00BC5B5D" w:rsidRPr="00F95DA1" w:rsidRDefault="00BC5B5D" w:rsidP="00C90A0F">
            <w:pPr>
              <w:spacing w:line="360" w:lineRule="auto"/>
              <w:contextualSpacing/>
              <w:rPr>
                <w:bCs/>
              </w:rPr>
            </w:pPr>
            <w:r w:rsidRPr="00F95DA1">
              <w:rPr>
                <w:bCs/>
              </w:rPr>
              <w:t>11:42 Uhr</w:t>
            </w:r>
          </w:p>
        </w:tc>
        <w:tc>
          <w:tcPr>
            <w:tcW w:w="2126"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59D552F7" w14:textId="77777777" w:rsidR="00BC5B5D" w:rsidRPr="00F95DA1" w:rsidRDefault="00BC5B5D" w:rsidP="00C90A0F">
            <w:pPr>
              <w:spacing w:line="360" w:lineRule="auto"/>
              <w:contextualSpacing/>
              <w:rPr>
                <w:bCs/>
              </w:rPr>
            </w:pPr>
            <w:r w:rsidRPr="00F95DA1">
              <w:rPr>
                <w:bCs/>
              </w:rPr>
              <w:t>23:42 Uhr</w:t>
            </w:r>
          </w:p>
        </w:tc>
      </w:tr>
      <w:tr w:rsidR="00BC5B5D" w:rsidRPr="00F95DA1" w14:paraId="438D0CBC"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1A2EBA05" w14:textId="77777777" w:rsidR="00BC5B5D" w:rsidRPr="00F95DA1" w:rsidRDefault="00BC5B5D" w:rsidP="00C90A0F">
            <w:pPr>
              <w:spacing w:line="360" w:lineRule="auto"/>
              <w:contextualSpacing/>
              <w:rPr>
                <w:bCs/>
              </w:rPr>
            </w:pPr>
            <w:r w:rsidRPr="00F95DA1">
              <w:rPr>
                <w:bCs/>
              </w:rPr>
              <w:t>427 (Krones/Oberwöhr)</w:t>
            </w:r>
          </w:p>
        </w:tc>
        <w:tc>
          <w:tcPr>
            <w:tcW w:w="1845"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0DA31255" w14:textId="77777777" w:rsidR="00BC5B5D" w:rsidRPr="00F95DA1" w:rsidRDefault="00BC5B5D" w:rsidP="00C90A0F">
            <w:pPr>
              <w:spacing w:line="360" w:lineRule="auto"/>
              <w:contextualSpacing/>
              <w:rPr>
                <w:bCs/>
              </w:rPr>
            </w:pPr>
            <w:r w:rsidRPr="00F95DA1">
              <w:rPr>
                <w:bCs/>
              </w:rPr>
              <w:t>11:44 Uhr</w:t>
            </w:r>
          </w:p>
        </w:tc>
        <w:tc>
          <w:tcPr>
            <w:tcW w:w="2126" w:type="dxa"/>
            <w:tcBorders>
              <w:top w:val="single" w:sz="8" w:space="0" w:color="FFFFFF"/>
              <w:left w:val="single" w:sz="8" w:space="0" w:color="FFFFFF"/>
              <w:bottom w:val="single" w:sz="8" w:space="0" w:color="FFFFFF"/>
              <w:right w:val="single" w:sz="8" w:space="0" w:color="FFFFFF"/>
            </w:tcBorders>
            <w:shd w:val="clear" w:color="auto" w:fill="E7EAED"/>
            <w:tcMar>
              <w:top w:w="72" w:type="dxa"/>
              <w:left w:w="144" w:type="dxa"/>
              <w:bottom w:w="72" w:type="dxa"/>
              <w:right w:w="144" w:type="dxa"/>
            </w:tcMar>
            <w:hideMark/>
          </w:tcPr>
          <w:p w14:paraId="4403096A" w14:textId="77777777" w:rsidR="00BC5B5D" w:rsidRPr="00F95DA1" w:rsidRDefault="00BC5B5D" w:rsidP="00C90A0F">
            <w:pPr>
              <w:spacing w:line="360" w:lineRule="auto"/>
              <w:contextualSpacing/>
              <w:rPr>
                <w:bCs/>
              </w:rPr>
            </w:pPr>
            <w:r w:rsidRPr="00F95DA1">
              <w:rPr>
                <w:bCs/>
              </w:rPr>
              <w:t>23:35 Uhr</w:t>
            </w:r>
          </w:p>
        </w:tc>
      </w:tr>
      <w:tr w:rsidR="00BC5B5D" w:rsidRPr="00F95DA1" w14:paraId="211D1773" w14:textId="77777777" w:rsidTr="00C90A0F">
        <w:trPr>
          <w:trHeight w:val="584"/>
        </w:trPr>
        <w:tc>
          <w:tcPr>
            <w:tcW w:w="3534"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152E7159" w14:textId="77777777" w:rsidR="00BC5B5D" w:rsidRPr="00F95DA1" w:rsidRDefault="00BC5B5D" w:rsidP="00C90A0F">
            <w:pPr>
              <w:spacing w:line="360" w:lineRule="auto"/>
              <w:contextualSpacing/>
              <w:rPr>
                <w:bCs/>
              </w:rPr>
            </w:pPr>
            <w:r w:rsidRPr="00F95DA1">
              <w:rPr>
                <w:bCs/>
              </w:rPr>
              <w:t>429 (Kolbermoor)</w:t>
            </w:r>
          </w:p>
        </w:tc>
        <w:tc>
          <w:tcPr>
            <w:tcW w:w="1845"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31BF3022" w14:textId="77777777" w:rsidR="00BC5B5D" w:rsidRPr="00F95DA1" w:rsidRDefault="00BC5B5D" w:rsidP="00C90A0F">
            <w:pPr>
              <w:spacing w:line="360" w:lineRule="auto"/>
              <w:contextualSpacing/>
              <w:rPr>
                <w:bCs/>
              </w:rPr>
            </w:pPr>
            <w:r w:rsidRPr="00F95DA1">
              <w:rPr>
                <w:bCs/>
              </w:rPr>
              <w:t>11:03 Uhr</w:t>
            </w:r>
          </w:p>
        </w:tc>
        <w:tc>
          <w:tcPr>
            <w:tcW w:w="2126" w:type="dxa"/>
            <w:tcBorders>
              <w:top w:val="single" w:sz="8" w:space="0" w:color="FFFFFF"/>
              <w:left w:val="single" w:sz="8" w:space="0" w:color="FFFFFF"/>
              <w:bottom w:val="single" w:sz="8" w:space="0" w:color="FFFFFF"/>
              <w:right w:val="single" w:sz="8" w:space="0" w:color="FFFFFF"/>
            </w:tcBorders>
            <w:shd w:val="clear" w:color="auto" w:fill="CCD2D8"/>
            <w:tcMar>
              <w:top w:w="72" w:type="dxa"/>
              <w:left w:w="144" w:type="dxa"/>
              <w:bottom w:w="72" w:type="dxa"/>
              <w:right w:w="144" w:type="dxa"/>
            </w:tcMar>
            <w:hideMark/>
          </w:tcPr>
          <w:p w14:paraId="0EA6692A" w14:textId="77777777" w:rsidR="00BC5B5D" w:rsidRPr="00F95DA1" w:rsidRDefault="00BC5B5D" w:rsidP="00C90A0F">
            <w:pPr>
              <w:spacing w:line="360" w:lineRule="auto"/>
              <w:contextualSpacing/>
              <w:rPr>
                <w:bCs/>
              </w:rPr>
            </w:pPr>
            <w:r w:rsidRPr="00F95DA1">
              <w:rPr>
                <w:bCs/>
              </w:rPr>
              <w:t>22:55 Uhr</w:t>
            </w:r>
          </w:p>
        </w:tc>
      </w:tr>
    </w:tbl>
    <w:p w14:paraId="74194A2D" w14:textId="77777777" w:rsidR="00BC5B5D" w:rsidRDefault="00BC5B5D" w:rsidP="00BC5B5D">
      <w:pPr>
        <w:spacing w:line="360" w:lineRule="auto"/>
        <w:contextualSpacing/>
        <w:rPr>
          <w:bCs/>
        </w:rPr>
      </w:pPr>
      <w:r>
        <w:rPr>
          <w:bCs/>
        </w:rPr>
        <w:t>*: Die Linie 420 bindet am Sonntag zusätzlich das Oberfeld an</w:t>
      </w:r>
    </w:p>
    <w:p w14:paraId="093F916B" w14:textId="77777777" w:rsidR="00BC5B5D" w:rsidRDefault="00BC5B5D" w:rsidP="00BC5B5D">
      <w:pPr>
        <w:spacing w:line="360" w:lineRule="auto"/>
        <w:contextualSpacing/>
        <w:rPr>
          <w:bCs/>
        </w:rPr>
      </w:pPr>
    </w:p>
    <w:p w14:paraId="66BA6D17" w14:textId="77777777" w:rsidR="00BC5B5D" w:rsidRDefault="00BC5B5D" w:rsidP="00BC5B5D">
      <w:pPr>
        <w:spacing w:line="360" w:lineRule="auto"/>
        <w:contextualSpacing/>
        <w:rPr>
          <w:bCs/>
        </w:rPr>
      </w:pPr>
      <w:r>
        <w:rPr>
          <w:bCs/>
        </w:rPr>
        <w:t>Für die Fahrten gelten der reguläre MVV-Tarif und auch das Deutschland-Ticket wird anerkannt.</w:t>
      </w:r>
    </w:p>
    <w:p w14:paraId="18F8068A" w14:textId="77777777" w:rsidR="00BC5B5D" w:rsidRDefault="00BC5B5D" w:rsidP="00BC5B5D">
      <w:pPr>
        <w:spacing w:line="360" w:lineRule="auto"/>
        <w:contextualSpacing/>
        <w:rPr>
          <w:bCs/>
        </w:rPr>
      </w:pPr>
    </w:p>
    <w:p w14:paraId="7E1FA748" w14:textId="77777777" w:rsidR="00BC5B5D" w:rsidRDefault="00BC5B5D" w:rsidP="00BC5B5D">
      <w:pPr>
        <w:spacing w:line="360" w:lineRule="auto"/>
        <w:contextualSpacing/>
        <w:rPr>
          <w:bCs/>
        </w:rPr>
      </w:pPr>
      <w:r>
        <w:rPr>
          <w:bCs/>
        </w:rPr>
        <w:t xml:space="preserve">Für Fahrgäste, die noch kein Ticket besitzen, bietet sich VGR-Tap an. </w:t>
      </w:r>
      <w:r w:rsidRPr="00F529E4">
        <w:rPr>
          <w:bCs/>
        </w:rPr>
        <w:t>Die EC-/ Kreditkarte oder Apple Pay bzw. Google Pay wird ein</w:t>
      </w:r>
      <w:r>
        <w:rPr>
          <w:bCs/>
        </w:rPr>
        <w:t xml:space="preserve">fach bei Fahrtantritt an den Validator gehalten, beim Aussteigen wird erneut die Karte vorgehalten. Das System </w:t>
      </w:r>
      <w:r>
        <w:rPr>
          <w:bCs/>
        </w:rPr>
        <w:lastRenderedPageBreak/>
        <w:t xml:space="preserve">sammelt die Fahrten über den Tag und bucht am Tagesende den jeweiligen Bestpreis ab. Jede Fahrt kostet damit nicht mehr als 1,87€ pro Person (maximal 7,00€ am Tag) – damit ist die Busfahrt das günstigste Fahrgeschäft der Wiesn. </w:t>
      </w:r>
    </w:p>
    <w:p w14:paraId="1F617C7B" w14:textId="77777777" w:rsidR="00BC5B5D" w:rsidRDefault="00BC5B5D" w:rsidP="00BC5B5D">
      <w:pPr>
        <w:spacing w:line="360" w:lineRule="auto"/>
        <w:contextualSpacing/>
        <w:rPr>
          <w:bCs/>
        </w:rPr>
      </w:pPr>
    </w:p>
    <w:p w14:paraId="79F12FF4" w14:textId="77777777" w:rsidR="00BC5B5D" w:rsidRDefault="00BC5B5D" w:rsidP="00BC5B5D">
      <w:pPr>
        <w:spacing w:line="360" w:lineRule="auto"/>
        <w:contextualSpacing/>
        <w:rPr>
          <w:bCs/>
        </w:rPr>
      </w:pPr>
      <w:r>
        <w:rPr>
          <w:bCs/>
        </w:rPr>
        <w:t>Zusätzlich zu den Sonderkursen der Buslinien verkehrt auch wieder das nostalgische Wiesn-Bockerl zwischen Bahnhof, Max-Josefs-Platz und Kaiserstraße/Loreto. Das Bockerl verkehrt stündlich, kostenlos und mit guten Anschlüssen an die Regionalzüge.</w:t>
      </w:r>
    </w:p>
    <w:p w14:paraId="34C9A977" w14:textId="77777777" w:rsidR="00BC5B5D" w:rsidRDefault="00BC5B5D" w:rsidP="00BC5B5D">
      <w:pPr>
        <w:spacing w:line="360" w:lineRule="auto"/>
        <w:contextualSpacing/>
        <w:rPr>
          <w:bCs/>
        </w:rPr>
      </w:pPr>
    </w:p>
    <w:p w14:paraId="3776FD98" w14:textId="77777777" w:rsidR="00BC5B5D" w:rsidRPr="00F529E4" w:rsidRDefault="00BC5B5D" w:rsidP="00BC5B5D">
      <w:pPr>
        <w:spacing w:line="360" w:lineRule="auto"/>
        <w:contextualSpacing/>
        <w:rPr>
          <w:bCs/>
        </w:rPr>
      </w:pPr>
      <w:r>
        <w:rPr>
          <w:bCs/>
        </w:rPr>
        <w:t>Das VGR-AnrufSammelTaxi bedient während der Wiesn die Haltestellen „Ellmaierstraße“, „Ludwigsplatz“ und „Kaiserstraße/Loreto“ nicht. Die Abfahrt erfolgt ausschließlich ab der Haltestelle „Stadtmitte“, Mast G.</w:t>
      </w:r>
    </w:p>
    <w:p w14:paraId="6AEB6F02" w14:textId="77777777" w:rsidR="00BC5B5D" w:rsidRPr="00F529E4" w:rsidRDefault="00BC5B5D" w:rsidP="00BC5B5D">
      <w:pPr>
        <w:spacing w:line="360" w:lineRule="auto"/>
        <w:contextualSpacing/>
        <w:rPr>
          <w:bCs/>
        </w:rPr>
      </w:pPr>
    </w:p>
    <w:p w14:paraId="650E81CE" w14:textId="77777777" w:rsidR="00BC5B5D" w:rsidRDefault="00BC5B5D" w:rsidP="00BC5B5D">
      <w:pPr>
        <w:spacing w:line="360" w:lineRule="auto"/>
        <w:contextualSpacing/>
        <w:rPr>
          <w:bCs/>
        </w:rPr>
      </w:pPr>
      <w:r>
        <w:rPr>
          <w:bCs/>
        </w:rPr>
        <w:t xml:space="preserve">Alle Fahrpläne der Linienbusse, die angepassten Betriebszeiten sowie die Abfahrten des Wiesn-Bockerls finden Sie in der MVV-App sowie unter </w:t>
      </w:r>
      <w:hyperlink r:id="rId10" w:history="1">
        <w:r w:rsidRPr="00C02D6A">
          <w:rPr>
            <w:rStyle w:val="Hyperlink"/>
            <w:bCs/>
          </w:rPr>
          <w:t>www.stadtverkehr-rosenheim.de/herbstfest</w:t>
        </w:r>
      </w:hyperlink>
    </w:p>
    <w:p w14:paraId="7896B332" w14:textId="77777777" w:rsidR="00BC5B5D" w:rsidRDefault="00BC5B5D" w:rsidP="00BC5B5D">
      <w:pPr>
        <w:spacing w:line="360" w:lineRule="auto"/>
        <w:contextualSpacing/>
        <w:rPr>
          <w:bCs/>
        </w:rPr>
      </w:pPr>
    </w:p>
    <w:p w14:paraId="48656C91" w14:textId="77777777" w:rsidR="00BC5B5D" w:rsidRDefault="00BC5B5D" w:rsidP="00BC5B5D">
      <w:pPr>
        <w:spacing w:line="360" w:lineRule="auto"/>
        <w:contextualSpacing/>
        <w:rPr>
          <w:bCs/>
        </w:rPr>
      </w:pPr>
      <w:r>
        <w:rPr>
          <w:bCs/>
        </w:rPr>
        <w:t>Das Team der Verkehrsgesellschaft Rosenheim wünscht allen ein schönes, ruhiges und sicheres Herbstfest 2026.</w:t>
      </w:r>
    </w:p>
    <w:p w14:paraId="7602C3A0" w14:textId="77777777" w:rsidR="00BC5B5D" w:rsidRDefault="00BC5B5D" w:rsidP="00BC5B5D">
      <w:pPr>
        <w:spacing w:line="360" w:lineRule="auto"/>
        <w:contextualSpacing/>
        <w:rPr>
          <w:bCs/>
        </w:rPr>
      </w:pPr>
    </w:p>
    <w:p w14:paraId="6317BFDE" w14:textId="77777777" w:rsidR="00BC5B5D" w:rsidRPr="00B40DF6" w:rsidRDefault="00BC5B5D" w:rsidP="00BC5B5D">
      <w:pPr>
        <w:spacing w:line="360" w:lineRule="auto"/>
        <w:contextualSpacing/>
        <w:rPr>
          <w:bCs/>
        </w:rPr>
      </w:pPr>
      <w:r w:rsidRPr="009539B6">
        <w:rPr>
          <w:bCs/>
        </w:rPr>
        <w:t>Bei Fragen wenden Sie sich an die Verkehrsgesellschaft Rosenheim mbH &amp; Co. KG:</w:t>
      </w:r>
      <w:r>
        <w:rPr>
          <w:bCs/>
        </w:rPr>
        <w:t xml:space="preserve"> </w:t>
      </w:r>
      <w:r w:rsidRPr="00B40DF6">
        <w:rPr>
          <w:bCs/>
        </w:rPr>
        <w:t xml:space="preserve">E-Mail: </w:t>
      </w:r>
      <w:hyperlink r:id="rId11" w:history="1">
        <w:r w:rsidRPr="00B40DF6">
          <w:rPr>
            <w:rStyle w:val="Hyperlink"/>
            <w:bCs/>
          </w:rPr>
          <w:t>info@stadtverkehr-rosenheim.de</w:t>
        </w:r>
      </w:hyperlink>
      <w:r>
        <w:rPr>
          <w:bCs/>
        </w:rPr>
        <w:t xml:space="preserve">, </w:t>
      </w:r>
      <w:r w:rsidRPr="00B40DF6">
        <w:t xml:space="preserve">Telefon: </w:t>
      </w:r>
      <w:r w:rsidRPr="008312F6">
        <w:t>+49 (0) 8031 / 24 45 - 10</w:t>
      </w:r>
    </w:p>
    <w:p w14:paraId="21289379" w14:textId="77777777" w:rsidR="00BC5B5D" w:rsidRPr="00FC2DEC" w:rsidRDefault="00BC5B5D" w:rsidP="00BC5B5D">
      <w:pPr>
        <w:spacing w:line="360" w:lineRule="auto"/>
        <w:contextualSpacing/>
        <w:rPr>
          <w:bCs/>
        </w:rPr>
      </w:pPr>
    </w:p>
    <w:p w14:paraId="48A81961" w14:textId="77777777" w:rsidR="003B4701" w:rsidRPr="00FC2DEC" w:rsidRDefault="003B4701" w:rsidP="00BC5B5D">
      <w:pPr>
        <w:rPr>
          <w:bCs/>
        </w:rPr>
      </w:pPr>
    </w:p>
    <w:sectPr w:rsidR="003B4701" w:rsidRPr="00FC2DE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705B8" w14:textId="77777777" w:rsidR="004D6FD2" w:rsidRDefault="004D6FD2">
      <w:r>
        <w:separator/>
      </w:r>
    </w:p>
  </w:endnote>
  <w:endnote w:type="continuationSeparator" w:id="0">
    <w:p w14:paraId="021F631C" w14:textId="77777777" w:rsidR="004D6FD2" w:rsidRDefault="004D6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86162" w14:textId="77777777" w:rsidR="004D6FD2" w:rsidRDefault="004D6FD2">
      <w:r>
        <w:separator/>
      </w:r>
    </w:p>
  </w:footnote>
  <w:footnote w:type="continuationSeparator" w:id="0">
    <w:p w14:paraId="62AFEABA" w14:textId="77777777" w:rsidR="004D6FD2" w:rsidRDefault="004D6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4356"/>
    <w:rsid w:val="000067D3"/>
    <w:rsid w:val="00022219"/>
    <w:rsid w:val="00023DFE"/>
    <w:rsid w:val="000258D5"/>
    <w:rsid w:val="00053087"/>
    <w:rsid w:val="00055AF0"/>
    <w:rsid w:val="00056E4A"/>
    <w:rsid w:val="00057A25"/>
    <w:rsid w:val="00061E06"/>
    <w:rsid w:val="00064489"/>
    <w:rsid w:val="000710E9"/>
    <w:rsid w:val="0008437E"/>
    <w:rsid w:val="00087AAA"/>
    <w:rsid w:val="00094CB8"/>
    <w:rsid w:val="000A592D"/>
    <w:rsid w:val="000B73F8"/>
    <w:rsid w:val="000C3E6A"/>
    <w:rsid w:val="000D1987"/>
    <w:rsid w:val="000E45A5"/>
    <w:rsid w:val="000E7508"/>
    <w:rsid w:val="001230AD"/>
    <w:rsid w:val="001335BA"/>
    <w:rsid w:val="00141D31"/>
    <w:rsid w:val="00144616"/>
    <w:rsid w:val="001500B5"/>
    <w:rsid w:val="00151CCD"/>
    <w:rsid w:val="00172C6B"/>
    <w:rsid w:val="00174D73"/>
    <w:rsid w:val="001753C5"/>
    <w:rsid w:val="00181EF8"/>
    <w:rsid w:val="00184F0F"/>
    <w:rsid w:val="00185DD4"/>
    <w:rsid w:val="0018624E"/>
    <w:rsid w:val="001C1D61"/>
    <w:rsid w:val="001C2CEC"/>
    <w:rsid w:val="001C5BE7"/>
    <w:rsid w:val="001E23E9"/>
    <w:rsid w:val="001E3BE5"/>
    <w:rsid w:val="0020405C"/>
    <w:rsid w:val="00205991"/>
    <w:rsid w:val="002101EA"/>
    <w:rsid w:val="002219C7"/>
    <w:rsid w:val="002429CF"/>
    <w:rsid w:val="002435B3"/>
    <w:rsid w:val="002477E5"/>
    <w:rsid w:val="00250C7F"/>
    <w:rsid w:val="002565C4"/>
    <w:rsid w:val="00284122"/>
    <w:rsid w:val="00295475"/>
    <w:rsid w:val="002A2C55"/>
    <w:rsid w:val="002A42DF"/>
    <w:rsid w:val="002A7157"/>
    <w:rsid w:val="002B2011"/>
    <w:rsid w:val="002B30A0"/>
    <w:rsid w:val="002B486C"/>
    <w:rsid w:val="002C0CA0"/>
    <w:rsid w:val="002C1406"/>
    <w:rsid w:val="002E5F6B"/>
    <w:rsid w:val="002E78CB"/>
    <w:rsid w:val="002F32F6"/>
    <w:rsid w:val="002F6448"/>
    <w:rsid w:val="00313BBC"/>
    <w:rsid w:val="003350E8"/>
    <w:rsid w:val="003363A1"/>
    <w:rsid w:val="00354EC9"/>
    <w:rsid w:val="0035650D"/>
    <w:rsid w:val="003579A7"/>
    <w:rsid w:val="003643A1"/>
    <w:rsid w:val="00367BAA"/>
    <w:rsid w:val="00383C21"/>
    <w:rsid w:val="003B3D9F"/>
    <w:rsid w:val="003B4701"/>
    <w:rsid w:val="003C1894"/>
    <w:rsid w:val="003E2863"/>
    <w:rsid w:val="003F513B"/>
    <w:rsid w:val="00416561"/>
    <w:rsid w:val="00423664"/>
    <w:rsid w:val="0042741A"/>
    <w:rsid w:val="00444084"/>
    <w:rsid w:val="004500AC"/>
    <w:rsid w:val="00467894"/>
    <w:rsid w:val="00483A9C"/>
    <w:rsid w:val="00492D33"/>
    <w:rsid w:val="004A625B"/>
    <w:rsid w:val="004B45FF"/>
    <w:rsid w:val="004D4D91"/>
    <w:rsid w:val="004D6FD2"/>
    <w:rsid w:val="004E3C3C"/>
    <w:rsid w:val="004E5465"/>
    <w:rsid w:val="004F597C"/>
    <w:rsid w:val="0050684D"/>
    <w:rsid w:val="0050778B"/>
    <w:rsid w:val="00511D91"/>
    <w:rsid w:val="0053564A"/>
    <w:rsid w:val="00543734"/>
    <w:rsid w:val="005551F3"/>
    <w:rsid w:val="005970F6"/>
    <w:rsid w:val="005972AD"/>
    <w:rsid w:val="005A442B"/>
    <w:rsid w:val="005B3701"/>
    <w:rsid w:val="005B455C"/>
    <w:rsid w:val="005D0836"/>
    <w:rsid w:val="005D66FC"/>
    <w:rsid w:val="005E177C"/>
    <w:rsid w:val="005E57A7"/>
    <w:rsid w:val="006122C3"/>
    <w:rsid w:val="0061230C"/>
    <w:rsid w:val="0062571D"/>
    <w:rsid w:val="00634244"/>
    <w:rsid w:val="006373D7"/>
    <w:rsid w:val="00642569"/>
    <w:rsid w:val="00643CAB"/>
    <w:rsid w:val="00657EF7"/>
    <w:rsid w:val="00667AAC"/>
    <w:rsid w:val="00685D8C"/>
    <w:rsid w:val="00690F6D"/>
    <w:rsid w:val="00697B8D"/>
    <w:rsid w:val="006B51BD"/>
    <w:rsid w:val="006B70A3"/>
    <w:rsid w:val="006D16A9"/>
    <w:rsid w:val="006D2F40"/>
    <w:rsid w:val="006E2F97"/>
    <w:rsid w:val="006F4208"/>
    <w:rsid w:val="006F62CF"/>
    <w:rsid w:val="00713A38"/>
    <w:rsid w:val="00715F5A"/>
    <w:rsid w:val="007233A8"/>
    <w:rsid w:val="00725057"/>
    <w:rsid w:val="007318BD"/>
    <w:rsid w:val="007318E4"/>
    <w:rsid w:val="00732CBB"/>
    <w:rsid w:val="00736944"/>
    <w:rsid w:val="00756834"/>
    <w:rsid w:val="00761B29"/>
    <w:rsid w:val="007666B5"/>
    <w:rsid w:val="00770F32"/>
    <w:rsid w:val="00775351"/>
    <w:rsid w:val="007857AF"/>
    <w:rsid w:val="007C534C"/>
    <w:rsid w:val="007C61A7"/>
    <w:rsid w:val="007C6416"/>
    <w:rsid w:val="007D42AB"/>
    <w:rsid w:val="007D5503"/>
    <w:rsid w:val="007E6277"/>
    <w:rsid w:val="007E691E"/>
    <w:rsid w:val="007E715D"/>
    <w:rsid w:val="00800D4A"/>
    <w:rsid w:val="00804B7B"/>
    <w:rsid w:val="008111C3"/>
    <w:rsid w:val="00813DB5"/>
    <w:rsid w:val="0082113D"/>
    <w:rsid w:val="0082553E"/>
    <w:rsid w:val="0083631D"/>
    <w:rsid w:val="008373BF"/>
    <w:rsid w:val="00843AE8"/>
    <w:rsid w:val="00843DF5"/>
    <w:rsid w:val="008560AB"/>
    <w:rsid w:val="008564D0"/>
    <w:rsid w:val="0086325A"/>
    <w:rsid w:val="00871E07"/>
    <w:rsid w:val="00875CAD"/>
    <w:rsid w:val="00876B7C"/>
    <w:rsid w:val="00880827"/>
    <w:rsid w:val="00884AE9"/>
    <w:rsid w:val="00895534"/>
    <w:rsid w:val="008A3119"/>
    <w:rsid w:val="008A5EB0"/>
    <w:rsid w:val="008A66F0"/>
    <w:rsid w:val="008B07B3"/>
    <w:rsid w:val="008B5150"/>
    <w:rsid w:val="008E6EE4"/>
    <w:rsid w:val="00900C46"/>
    <w:rsid w:val="00901DB4"/>
    <w:rsid w:val="009102E6"/>
    <w:rsid w:val="009218F1"/>
    <w:rsid w:val="0093069D"/>
    <w:rsid w:val="009319FA"/>
    <w:rsid w:val="00933DA5"/>
    <w:rsid w:val="009378ED"/>
    <w:rsid w:val="009534A8"/>
    <w:rsid w:val="00957AF7"/>
    <w:rsid w:val="00960D28"/>
    <w:rsid w:val="009702F1"/>
    <w:rsid w:val="0098261C"/>
    <w:rsid w:val="009A28C0"/>
    <w:rsid w:val="009A39F4"/>
    <w:rsid w:val="009A778D"/>
    <w:rsid w:val="009D3565"/>
    <w:rsid w:val="009E0840"/>
    <w:rsid w:val="009E4261"/>
    <w:rsid w:val="009F1305"/>
    <w:rsid w:val="009F58F4"/>
    <w:rsid w:val="009F6693"/>
    <w:rsid w:val="009F6C5F"/>
    <w:rsid w:val="00A0651C"/>
    <w:rsid w:val="00A0771E"/>
    <w:rsid w:val="00A271EF"/>
    <w:rsid w:val="00A35438"/>
    <w:rsid w:val="00A37304"/>
    <w:rsid w:val="00A40305"/>
    <w:rsid w:val="00A4054E"/>
    <w:rsid w:val="00A44643"/>
    <w:rsid w:val="00A5041F"/>
    <w:rsid w:val="00A51B75"/>
    <w:rsid w:val="00A56750"/>
    <w:rsid w:val="00A70D45"/>
    <w:rsid w:val="00A90461"/>
    <w:rsid w:val="00A91FA7"/>
    <w:rsid w:val="00A93294"/>
    <w:rsid w:val="00A97A95"/>
    <w:rsid w:val="00A97BD9"/>
    <w:rsid w:val="00AF451C"/>
    <w:rsid w:val="00AF6374"/>
    <w:rsid w:val="00AF7FB2"/>
    <w:rsid w:val="00B00014"/>
    <w:rsid w:val="00B010C5"/>
    <w:rsid w:val="00B107F0"/>
    <w:rsid w:val="00B417AC"/>
    <w:rsid w:val="00B64049"/>
    <w:rsid w:val="00B64691"/>
    <w:rsid w:val="00B64EEA"/>
    <w:rsid w:val="00B729EA"/>
    <w:rsid w:val="00B862C6"/>
    <w:rsid w:val="00B9350A"/>
    <w:rsid w:val="00B93F83"/>
    <w:rsid w:val="00BA106B"/>
    <w:rsid w:val="00BA2816"/>
    <w:rsid w:val="00BB1696"/>
    <w:rsid w:val="00BB412F"/>
    <w:rsid w:val="00BC3481"/>
    <w:rsid w:val="00BC5B5D"/>
    <w:rsid w:val="00BD6AAA"/>
    <w:rsid w:val="00BD6B6F"/>
    <w:rsid w:val="00BE288B"/>
    <w:rsid w:val="00BF5191"/>
    <w:rsid w:val="00BF6524"/>
    <w:rsid w:val="00C018AE"/>
    <w:rsid w:val="00C21522"/>
    <w:rsid w:val="00C250FE"/>
    <w:rsid w:val="00C275FA"/>
    <w:rsid w:val="00C353C1"/>
    <w:rsid w:val="00C41643"/>
    <w:rsid w:val="00C477C9"/>
    <w:rsid w:val="00C577D0"/>
    <w:rsid w:val="00C70BD4"/>
    <w:rsid w:val="00C87CA6"/>
    <w:rsid w:val="00C94328"/>
    <w:rsid w:val="00CA08A7"/>
    <w:rsid w:val="00CA2F51"/>
    <w:rsid w:val="00CA64BF"/>
    <w:rsid w:val="00CA70A4"/>
    <w:rsid w:val="00CA7231"/>
    <w:rsid w:val="00CB3F34"/>
    <w:rsid w:val="00CC2F2F"/>
    <w:rsid w:val="00CD32A6"/>
    <w:rsid w:val="00CE1AF5"/>
    <w:rsid w:val="00CE5B08"/>
    <w:rsid w:val="00CE70B5"/>
    <w:rsid w:val="00CF3C67"/>
    <w:rsid w:val="00CF55F7"/>
    <w:rsid w:val="00D0289B"/>
    <w:rsid w:val="00D10B05"/>
    <w:rsid w:val="00D10EF4"/>
    <w:rsid w:val="00D15F83"/>
    <w:rsid w:val="00D22262"/>
    <w:rsid w:val="00D30215"/>
    <w:rsid w:val="00D60C04"/>
    <w:rsid w:val="00D60FE5"/>
    <w:rsid w:val="00D62226"/>
    <w:rsid w:val="00D628F0"/>
    <w:rsid w:val="00D76EE0"/>
    <w:rsid w:val="00D82D68"/>
    <w:rsid w:val="00D83B8C"/>
    <w:rsid w:val="00DA07E0"/>
    <w:rsid w:val="00DB21D2"/>
    <w:rsid w:val="00DC6D46"/>
    <w:rsid w:val="00DE0E0D"/>
    <w:rsid w:val="00DE1BDB"/>
    <w:rsid w:val="00E23BDF"/>
    <w:rsid w:val="00E3032C"/>
    <w:rsid w:val="00E94D58"/>
    <w:rsid w:val="00EB4AFA"/>
    <w:rsid w:val="00EC3318"/>
    <w:rsid w:val="00EE5D6F"/>
    <w:rsid w:val="00EF3001"/>
    <w:rsid w:val="00F0182B"/>
    <w:rsid w:val="00F02DEA"/>
    <w:rsid w:val="00F07FA0"/>
    <w:rsid w:val="00F162E3"/>
    <w:rsid w:val="00F16A52"/>
    <w:rsid w:val="00F17CF6"/>
    <w:rsid w:val="00F23A6C"/>
    <w:rsid w:val="00F32383"/>
    <w:rsid w:val="00F3255C"/>
    <w:rsid w:val="00F36AD5"/>
    <w:rsid w:val="00F403DD"/>
    <w:rsid w:val="00F565C6"/>
    <w:rsid w:val="00F61F50"/>
    <w:rsid w:val="00F66A7D"/>
    <w:rsid w:val="00F74B19"/>
    <w:rsid w:val="00F91741"/>
    <w:rsid w:val="00F96B03"/>
    <w:rsid w:val="00F9766A"/>
    <w:rsid w:val="00FA1E59"/>
    <w:rsid w:val="00FA43A5"/>
    <w:rsid w:val="00FA693D"/>
    <w:rsid w:val="00FB15D1"/>
    <w:rsid w:val="00FB7D79"/>
    <w:rsid w:val="00FC2A82"/>
    <w:rsid w:val="00FC2DEC"/>
    <w:rsid w:val="00FC3932"/>
    <w:rsid w:val="00FC6F17"/>
    <w:rsid w:val="00FD1745"/>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stadtverkehr-rosenheim.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stadtverkehr-rosenheim.de/herbstfes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ressestelle@rosenheim.d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4570</Characters>
  <Application>Microsoft Office Word</Application>
  <DocSecurity>0</DocSecurity>
  <Lines>157</Lines>
  <Paragraphs>94</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Baab Christian</cp:lastModifiedBy>
  <cp:revision>4</cp:revision>
  <cp:lastPrinted>2025-03-24T10:28:00Z</cp:lastPrinted>
  <dcterms:created xsi:type="dcterms:W3CDTF">2026-07-17T08:10:00Z</dcterms:created>
  <dcterms:modified xsi:type="dcterms:W3CDTF">2026-07-17T08:12:00Z</dcterms:modified>
</cp:coreProperties>
</file>