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41979" w14:textId="2523DB7F" w:rsidR="002A03F0" w:rsidRPr="002A03F0" w:rsidRDefault="00D877F7" w:rsidP="002A03F0">
      <w:pPr>
        <w:jc w:val="center"/>
        <w:rPr>
          <w:rFonts w:ascii="Arial" w:hAnsi="Arial" w:cs="Arial"/>
          <w:sz w:val="20"/>
        </w:rPr>
      </w:pPr>
      <w:r>
        <w:rPr>
          <w:noProof/>
        </w:rPr>
        <w:drawing>
          <wp:anchor distT="0" distB="0" distL="114300" distR="114300" simplePos="0" relativeHeight="251657728" behindDoc="1" locked="0" layoutInCell="1" allowOverlap="1" wp14:anchorId="12AF172A" wp14:editId="62186EDD">
            <wp:simplePos x="0" y="0"/>
            <wp:positionH relativeFrom="column">
              <wp:posOffset>2372360</wp:posOffset>
            </wp:positionH>
            <wp:positionV relativeFrom="paragraph">
              <wp:posOffset>22860</wp:posOffset>
            </wp:positionV>
            <wp:extent cx="829945" cy="1050290"/>
            <wp:effectExtent l="19050" t="0" r="8255" b="0"/>
            <wp:wrapTight wrapText="bothSides">
              <wp:wrapPolygon edited="0">
                <wp:start x="-496" y="0"/>
                <wp:lineTo x="-496" y="21156"/>
                <wp:lineTo x="21815" y="21156"/>
                <wp:lineTo x="21815" y="0"/>
                <wp:lineTo x="-496" y="0"/>
              </wp:wrapPolygon>
            </wp:wrapTight>
            <wp:docPr id="2" name="Bild 2" descr="Logo+Fah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Fahne"/>
                    <pic:cNvPicPr>
                      <a:picLocks noChangeAspect="1" noChangeArrowheads="1"/>
                    </pic:cNvPicPr>
                  </pic:nvPicPr>
                  <pic:blipFill>
                    <a:blip r:embed="rId7" cstate="print"/>
                    <a:srcRect/>
                    <a:stretch>
                      <a:fillRect/>
                    </a:stretch>
                  </pic:blipFill>
                  <pic:spPr bwMode="auto">
                    <a:xfrm>
                      <a:off x="0" y="0"/>
                      <a:ext cx="829945" cy="1050290"/>
                    </a:xfrm>
                    <a:prstGeom prst="rect">
                      <a:avLst/>
                    </a:prstGeom>
                    <a:noFill/>
                    <a:ln w="9525">
                      <a:noFill/>
                      <a:miter lim="800000"/>
                      <a:headEnd/>
                      <a:tailEnd/>
                    </a:ln>
                  </pic:spPr>
                </pic:pic>
              </a:graphicData>
            </a:graphic>
          </wp:anchor>
        </w:drawing>
      </w:r>
    </w:p>
    <w:p w14:paraId="5EB1F299" w14:textId="77777777" w:rsidR="002A03F0" w:rsidRDefault="002A03F0">
      <w:pPr>
        <w:jc w:val="both"/>
        <w:rPr>
          <w:rFonts w:ascii="Arial" w:hAnsi="Arial" w:cs="Arial"/>
          <w:sz w:val="20"/>
        </w:rPr>
      </w:pPr>
    </w:p>
    <w:p w14:paraId="6BB4C7E6" w14:textId="77777777" w:rsidR="002A03F0" w:rsidRDefault="002A03F0">
      <w:pPr>
        <w:jc w:val="both"/>
        <w:rPr>
          <w:rFonts w:ascii="Arial" w:hAnsi="Arial" w:cs="Arial"/>
          <w:sz w:val="20"/>
        </w:rPr>
      </w:pPr>
    </w:p>
    <w:p w14:paraId="1165A71D" w14:textId="77777777" w:rsidR="002A03F0" w:rsidRDefault="002A03F0">
      <w:pPr>
        <w:jc w:val="both"/>
        <w:rPr>
          <w:rFonts w:ascii="Arial" w:hAnsi="Arial" w:cs="Arial"/>
          <w:sz w:val="20"/>
        </w:rPr>
      </w:pPr>
    </w:p>
    <w:p w14:paraId="03C8AE06" w14:textId="77777777" w:rsidR="002A03F0" w:rsidRDefault="002A03F0">
      <w:pPr>
        <w:jc w:val="both"/>
        <w:rPr>
          <w:rFonts w:ascii="Arial" w:hAnsi="Arial" w:cs="Arial"/>
          <w:sz w:val="20"/>
        </w:rPr>
      </w:pPr>
    </w:p>
    <w:p w14:paraId="44C8CF48" w14:textId="77777777" w:rsidR="002A03F0" w:rsidRDefault="002A03F0">
      <w:pPr>
        <w:jc w:val="both"/>
        <w:rPr>
          <w:rFonts w:ascii="Arial" w:hAnsi="Arial" w:cs="Arial"/>
          <w:sz w:val="20"/>
        </w:rPr>
      </w:pPr>
    </w:p>
    <w:p w14:paraId="66C4D259" w14:textId="77777777" w:rsidR="002A03F0" w:rsidRDefault="002A03F0">
      <w:pPr>
        <w:jc w:val="both"/>
        <w:rPr>
          <w:rFonts w:ascii="Arial" w:hAnsi="Arial" w:cs="Arial"/>
          <w:sz w:val="20"/>
        </w:rPr>
      </w:pPr>
    </w:p>
    <w:p w14:paraId="27C68E54" w14:textId="77777777" w:rsidR="002A03F0" w:rsidRDefault="002A03F0">
      <w:pPr>
        <w:jc w:val="both"/>
        <w:rPr>
          <w:rFonts w:ascii="Arial" w:hAnsi="Arial" w:cs="Arial"/>
          <w:sz w:val="20"/>
        </w:rPr>
      </w:pPr>
    </w:p>
    <w:p w14:paraId="074EF8DF" w14:textId="7F8C6846" w:rsidR="00041A86" w:rsidRPr="00CF5D3B" w:rsidRDefault="00A62EF5">
      <w:pPr>
        <w:jc w:val="both"/>
        <w:rPr>
          <w:rFonts w:ascii="Arial" w:hAnsi="Arial" w:cs="Arial"/>
          <w:sz w:val="20"/>
        </w:rPr>
      </w:pPr>
      <w:r>
        <w:rPr>
          <w:rFonts w:ascii="Arial" w:hAnsi="Arial" w:cs="Arial"/>
          <w:sz w:val="20"/>
        </w:rPr>
        <w:t>15.09.2026</w:t>
      </w:r>
    </w:p>
    <w:p w14:paraId="7BAE3A01" w14:textId="13650261" w:rsidR="00041A86" w:rsidRPr="00CF5D3B" w:rsidRDefault="006B3FAD">
      <w:pPr>
        <w:jc w:val="both"/>
        <w:rPr>
          <w:rFonts w:ascii="Arial" w:hAnsi="Arial" w:cs="Arial"/>
          <w:sz w:val="20"/>
        </w:rPr>
      </w:pPr>
      <w:r>
        <w:rPr>
          <w:rFonts w:ascii="Arial" w:hAnsi="Arial" w:cs="Arial"/>
          <w:sz w:val="20"/>
        </w:rPr>
        <w:t>Petra Dax</w:t>
      </w:r>
    </w:p>
    <w:p w14:paraId="65F44500" w14:textId="4738921D" w:rsidR="00041A86" w:rsidRPr="00CF5D3B" w:rsidRDefault="00652074">
      <w:pPr>
        <w:jc w:val="both"/>
        <w:rPr>
          <w:rFonts w:ascii="Arial" w:hAnsi="Arial" w:cs="Arial"/>
          <w:sz w:val="20"/>
        </w:rPr>
      </w:pPr>
      <w:r>
        <w:rPr>
          <w:rFonts w:ascii="Arial" w:hAnsi="Arial" w:cs="Arial"/>
          <w:sz w:val="20"/>
        </w:rPr>
        <w:t>05772 562-</w:t>
      </w:r>
      <w:r w:rsidR="006B3FAD">
        <w:rPr>
          <w:rFonts w:ascii="Arial" w:hAnsi="Arial" w:cs="Arial"/>
          <w:sz w:val="20"/>
        </w:rPr>
        <w:t>448</w:t>
      </w:r>
    </w:p>
    <w:p w14:paraId="67080EF4" w14:textId="77777777" w:rsidR="00041A86" w:rsidRPr="00CF5D3B" w:rsidRDefault="00041A86">
      <w:pPr>
        <w:jc w:val="both"/>
        <w:rPr>
          <w:rFonts w:ascii="Arial" w:hAnsi="Arial" w:cs="Arial"/>
          <w:sz w:val="20"/>
        </w:rPr>
      </w:pPr>
    </w:p>
    <w:p w14:paraId="3B328D71" w14:textId="77777777" w:rsidR="00041A86" w:rsidRPr="00CF5D3B" w:rsidRDefault="00041A86">
      <w:pPr>
        <w:jc w:val="both"/>
        <w:rPr>
          <w:rFonts w:ascii="Arial" w:hAnsi="Arial" w:cs="Arial"/>
          <w:sz w:val="20"/>
        </w:rPr>
      </w:pPr>
    </w:p>
    <w:p w14:paraId="1D6909FC" w14:textId="77777777" w:rsidR="00041A86" w:rsidRDefault="00041A86">
      <w:pPr>
        <w:jc w:val="both"/>
        <w:rPr>
          <w:rFonts w:ascii="Arial" w:hAnsi="Arial" w:cs="Arial"/>
          <w:sz w:val="20"/>
        </w:rPr>
      </w:pPr>
    </w:p>
    <w:p w14:paraId="61B0CB88" w14:textId="02212B0D" w:rsidR="00DB020B" w:rsidRDefault="00E024B9" w:rsidP="00405F45">
      <w:pPr>
        <w:spacing w:line="360" w:lineRule="auto"/>
        <w:jc w:val="both"/>
        <w:rPr>
          <w:rFonts w:ascii="Arial" w:hAnsi="Arial" w:cs="Arial"/>
          <w:b/>
          <w:bCs/>
          <w:sz w:val="20"/>
        </w:rPr>
      </w:pPr>
      <w:r>
        <w:rPr>
          <w:rFonts w:ascii="Arial" w:hAnsi="Arial" w:cs="Arial"/>
          <w:b/>
          <w:bCs/>
          <w:sz w:val="20"/>
        </w:rPr>
        <w:t>Dienstjubilä</w:t>
      </w:r>
      <w:r w:rsidR="000D20AF">
        <w:rPr>
          <w:rFonts w:ascii="Arial" w:hAnsi="Arial" w:cs="Arial"/>
          <w:b/>
          <w:bCs/>
          <w:sz w:val="20"/>
        </w:rPr>
        <w:t>en</w:t>
      </w:r>
      <w:r w:rsidR="0034101C">
        <w:rPr>
          <w:rFonts w:ascii="Arial" w:hAnsi="Arial" w:cs="Arial"/>
          <w:b/>
          <w:bCs/>
          <w:sz w:val="20"/>
        </w:rPr>
        <w:t xml:space="preserve"> </w:t>
      </w:r>
      <w:r w:rsidR="00A82A87">
        <w:rPr>
          <w:rFonts w:ascii="Arial" w:hAnsi="Arial" w:cs="Arial"/>
          <w:b/>
          <w:bCs/>
          <w:sz w:val="20"/>
        </w:rPr>
        <w:t>bei der Stadt</w:t>
      </w:r>
      <w:r w:rsidR="0034101C">
        <w:rPr>
          <w:rFonts w:ascii="Arial" w:hAnsi="Arial" w:cs="Arial"/>
          <w:b/>
          <w:bCs/>
          <w:sz w:val="20"/>
        </w:rPr>
        <w:t xml:space="preserve"> Espelkamp</w:t>
      </w:r>
    </w:p>
    <w:p w14:paraId="5F6B1557" w14:textId="77777777" w:rsidR="006A5849" w:rsidRPr="00405F45" w:rsidRDefault="006A5849" w:rsidP="00405F45">
      <w:pPr>
        <w:spacing w:line="360" w:lineRule="auto"/>
        <w:jc w:val="both"/>
        <w:rPr>
          <w:rFonts w:ascii="Arial" w:hAnsi="Arial" w:cs="Arial"/>
          <w:bCs/>
          <w:sz w:val="20"/>
        </w:rPr>
      </w:pPr>
    </w:p>
    <w:p w14:paraId="488A00CB" w14:textId="5CE1BB90" w:rsidR="00975535" w:rsidRDefault="00405F45" w:rsidP="00975535">
      <w:pPr>
        <w:tabs>
          <w:tab w:val="left" w:pos="284"/>
        </w:tabs>
        <w:spacing w:line="360" w:lineRule="auto"/>
        <w:jc w:val="both"/>
        <w:rPr>
          <w:rFonts w:ascii="Arial" w:hAnsi="Arial" w:cs="Arial"/>
          <w:bCs/>
          <w:sz w:val="20"/>
        </w:rPr>
      </w:pPr>
      <w:r w:rsidRPr="00405F45">
        <w:rPr>
          <w:rFonts w:ascii="Arial" w:hAnsi="Arial" w:cs="Arial"/>
          <w:b/>
          <w:bCs/>
          <w:sz w:val="20"/>
        </w:rPr>
        <w:t>Espelkamp.</w:t>
      </w:r>
      <w:r>
        <w:rPr>
          <w:rFonts w:ascii="Arial" w:hAnsi="Arial" w:cs="Arial"/>
          <w:bCs/>
          <w:sz w:val="20"/>
        </w:rPr>
        <w:t xml:space="preserve"> </w:t>
      </w:r>
      <w:bookmarkStart w:id="0" w:name="_Hlk240027496"/>
      <w:r w:rsidR="00587EBC">
        <w:rPr>
          <w:rFonts w:ascii="Arial" w:hAnsi="Arial" w:cs="Arial"/>
          <w:bCs/>
          <w:sz w:val="20"/>
        </w:rPr>
        <w:t>Gleich zwei Dienstjubiläen wurden kürzlich bei der Stadtverwaltung Espelkamp gefeiert</w:t>
      </w:r>
      <w:r w:rsidR="00975535">
        <w:rPr>
          <w:rFonts w:ascii="Arial" w:hAnsi="Arial" w:cs="Arial"/>
          <w:bCs/>
          <w:sz w:val="20"/>
        </w:rPr>
        <w:t xml:space="preserve">. </w:t>
      </w:r>
      <w:r w:rsidR="005762C7">
        <w:rPr>
          <w:rFonts w:ascii="Arial" w:hAnsi="Arial" w:cs="Arial"/>
          <w:bCs/>
          <w:sz w:val="20"/>
        </w:rPr>
        <w:t>Matthias Tegeler, Allgemeiner Vertreter des Bürgermeisters, dankte z</w:t>
      </w:r>
      <w:r w:rsidR="00975535" w:rsidRPr="002E4CA9">
        <w:rPr>
          <w:rFonts w:ascii="Arial" w:hAnsi="Arial" w:cs="Arial"/>
          <w:bCs/>
          <w:sz w:val="20"/>
        </w:rPr>
        <w:t>wei langjährige</w:t>
      </w:r>
      <w:r w:rsidR="00975535">
        <w:rPr>
          <w:rFonts w:ascii="Arial" w:hAnsi="Arial" w:cs="Arial"/>
          <w:bCs/>
          <w:sz w:val="20"/>
        </w:rPr>
        <w:t>n</w:t>
      </w:r>
      <w:r w:rsidR="00975535" w:rsidRPr="002E4CA9">
        <w:rPr>
          <w:rFonts w:ascii="Arial" w:hAnsi="Arial" w:cs="Arial"/>
          <w:bCs/>
          <w:sz w:val="20"/>
        </w:rPr>
        <w:t xml:space="preserve"> Mitarbeite</w:t>
      </w:r>
      <w:r w:rsidR="00975535">
        <w:rPr>
          <w:rFonts w:ascii="Arial" w:hAnsi="Arial" w:cs="Arial"/>
          <w:bCs/>
          <w:sz w:val="20"/>
        </w:rPr>
        <w:t>n</w:t>
      </w:r>
      <w:r w:rsidR="00A62EF5">
        <w:rPr>
          <w:rFonts w:ascii="Arial" w:hAnsi="Arial" w:cs="Arial"/>
          <w:bCs/>
          <w:sz w:val="20"/>
        </w:rPr>
        <w:t>den</w:t>
      </w:r>
      <w:r w:rsidR="00975535">
        <w:rPr>
          <w:rFonts w:ascii="Arial" w:hAnsi="Arial" w:cs="Arial"/>
          <w:bCs/>
          <w:sz w:val="20"/>
        </w:rPr>
        <w:t xml:space="preserve"> </w:t>
      </w:r>
      <w:r w:rsidR="00CB4C77">
        <w:rPr>
          <w:rFonts w:ascii="Arial" w:hAnsi="Arial" w:cs="Arial"/>
          <w:bCs/>
          <w:sz w:val="20"/>
        </w:rPr>
        <w:t xml:space="preserve">für </w:t>
      </w:r>
      <w:r w:rsidR="00975535">
        <w:rPr>
          <w:rFonts w:ascii="Arial" w:hAnsi="Arial" w:cs="Arial"/>
          <w:bCs/>
          <w:sz w:val="20"/>
        </w:rPr>
        <w:t xml:space="preserve">ihr </w:t>
      </w:r>
      <w:r w:rsidR="00975535" w:rsidRPr="002E4CA9">
        <w:rPr>
          <w:rFonts w:ascii="Arial" w:hAnsi="Arial" w:cs="Arial"/>
          <w:bCs/>
          <w:sz w:val="20"/>
        </w:rPr>
        <w:t>jahrzehntelanges Engagement</w:t>
      </w:r>
      <w:r w:rsidR="00975535">
        <w:rPr>
          <w:rFonts w:ascii="Arial" w:hAnsi="Arial" w:cs="Arial"/>
          <w:bCs/>
          <w:sz w:val="20"/>
        </w:rPr>
        <w:t xml:space="preserve"> und ihre Tätigkeit im öffentlichen Dienst.</w:t>
      </w:r>
    </w:p>
    <w:bookmarkEnd w:id="0"/>
    <w:p w14:paraId="7D16DAC4" w14:textId="77777777" w:rsidR="00975535" w:rsidRDefault="00975535" w:rsidP="006A5849">
      <w:pPr>
        <w:tabs>
          <w:tab w:val="left" w:pos="284"/>
        </w:tabs>
        <w:spacing w:line="360" w:lineRule="auto"/>
        <w:jc w:val="both"/>
        <w:rPr>
          <w:rFonts w:ascii="Arial" w:hAnsi="Arial" w:cs="Arial"/>
          <w:bCs/>
          <w:sz w:val="20"/>
        </w:rPr>
      </w:pPr>
    </w:p>
    <w:p w14:paraId="0AEE0C65" w14:textId="03F5ED02" w:rsidR="00CB4C77" w:rsidRPr="0048171D" w:rsidRDefault="00975535" w:rsidP="006A5849">
      <w:pPr>
        <w:tabs>
          <w:tab w:val="left" w:pos="284"/>
        </w:tabs>
        <w:spacing w:line="360" w:lineRule="auto"/>
        <w:jc w:val="both"/>
        <w:rPr>
          <w:rFonts w:ascii="Arial" w:hAnsi="Arial" w:cs="Arial"/>
          <w:bCs/>
          <w:sz w:val="20"/>
        </w:rPr>
      </w:pPr>
      <w:bookmarkStart w:id="1" w:name="_Hlk240027486"/>
      <w:r w:rsidRPr="00CB4C77">
        <w:rPr>
          <w:rFonts w:ascii="Arial" w:hAnsi="Arial" w:cs="Arial"/>
          <w:b/>
          <w:sz w:val="20"/>
        </w:rPr>
        <w:t xml:space="preserve">Claudia </w:t>
      </w:r>
      <w:proofErr w:type="spellStart"/>
      <w:r w:rsidRPr="00CB4C77">
        <w:rPr>
          <w:rFonts w:ascii="Arial" w:hAnsi="Arial" w:cs="Arial"/>
          <w:b/>
          <w:sz w:val="20"/>
        </w:rPr>
        <w:t>Möhlmeyer</w:t>
      </w:r>
      <w:proofErr w:type="spellEnd"/>
      <w:r>
        <w:rPr>
          <w:rFonts w:ascii="Arial" w:hAnsi="Arial" w:cs="Arial"/>
          <w:bCs/>
          <w:sz w:val="20"/>
        </w:rPr>
        <w:t xml:space="preserve"> ist seit</w:t>
      </w:r>
      <w:r w:rsidR="006A5849" w:rsidRPr="002E4CA9">
        <w:rPr>
          <w:rFonts w:ascii="Arial" w:hAnsi="Arial" w:cs="Arial"/>
          <w:bCs/>
          <w:sz w:val="20"/>
        </w:rPr>
        <w:t xml:space="preserve"> </w:t>
      </w:r>
      <w:r w:rsidR="006A5849" w:rsidRPr="002E4CA9">
        <w:rPr>
          <w:rFonts w:ascii="Arial" w:hAnsi="Arial" w:cs="Arial"/>
          <w:sz w:val="20"/>
        </w:rPr>
        <w:t>40 Jahre</w:t>
      </w:r>
      <w:r>
        <w:rPr>
          <w:rFonts w:ascii="Arial" w:hAnsi="Arial" w:cs="Arial"/>
          <w:sz w:val="20"/>
        </w:rPr>
        <w:t>n</w:t>
      </w:r>
      <w:r w:rsidR="006A5849" w:rsidRPr="002E4CA9">
        <w:rPr>
          <w:rFonts w:ascii="Arial" w:hAnsi="Arial" w:cs="Arial"/>
          <w:sz w:val="20"/>
        </w:rPr>
        <w:t xml:space="preserve"> </w:t>
      </w:r>
      <w:r>
        <w:rPr>
          <w:rFonts w:ascii="Arial" w:hAnsi="Arial" w:cs="Arial"/>
          <w:sz w:val="20"/>
        </w:rPr>
        <w:t xml:space="preserve">bei der Stadt Espelkamp beschäftigt. </w:t>
      </w:r>
      <w:bookmarkEnd w:id="1"/>
      <w:r w:rsidR="0048171D" w:rsidRPr="000755D5">
        <w:rPr>
          <w:rFonts w:ascii="Arial" w:hAnsi="Arial" w:cs="Arial"/>
          <w:bCs/>
          <w:sz w:val="20"/>
        </w:rPr>
        <w:t>Angefangen 1986 als Auszubildende zur Bürogehilfin, führte sie ihr Weg über das Sozialamt und das Bauamt bis in den Fachbereich Finanzen, in den sie im Jahr 2000 wechselte. Heute kümmert sie sich im Sachgebiet Finanzen um das Friedhofs- und Bestattungswesen</w:t>
      </w:r>
      <w:r w:rsidR="002743AA">
        <w:rPr>
          <w:rFonts w:ascii="Arial" w:hAnsi="Arial" w:cs="Arial"/>
          <w:bCs/>
          <w:sz w:val="20"/>
        </w:rPr>
        <w:t>.</w:t>
      </w:r>
    </w:p>
    <w:p w14:paraId="10BE4919" w14:textId="77777777" w:rsidR="00325F55" w:rsidRPr="00922F24" w:rsidRDefault="00325F55" w:rsidP="006A5849">
      <w:pPr>
        <w:tabs>
          <w:tab w:val="left" w:pos="284"/>
        </w:tabs>
        <w:spacing w:line="360" w:lineRule="auto"/>
        <w:jc w:val="both"/>
        <w:rPr>
          <w:rFonts w:ascii="Arial" w:hAnsi="Arial" w:cs="Arial"/>
          <w:sz w:val="20"/>
        </w:rPr>
      </w:pPr>
    </w:p>
    <w:p w14:paraId="2CBEE21D" w14:textId="0E6D35F7" w:rsidR="00325F55" w:rsidRPr="00EF5653" w:rsidRDefault="00325F55" w:rsidP="006B3FAD">
      <w:pPr>
        <w:spacing w:line="360" w:lineRule="auto"/>
        <w:jc w:val="both"/>
        <w:rPr>
          <w:rFonts w:ascii="Arial" w:hAnsi="Arial" w:cs="Arial"/>
          <w:bCs/>
          <w:sz w:val="20"/>
        </w:rPr>
      </w:pPr>
      <w:r w:rsidRPr="00922F24">
        <w:rPr>
          <w:rFonts w:ascii="Arial" w:hAnsi="Arial" w:cs="Arial"/>
          <w:bCs/>
          <w:sz w:val="20"/>
        </w:rPr>
        <w:t xml:space="preserve">Ebenfalls geehrt wurde </w:t>
      </w:r>
      <w:r w:rsidRPr="00922F24">
        <w:rPr>
          <w:rFonts w:ascii="Arial" w:hAnsi="Arial" w:cs="Arial"/>
          <w:b/>
          <w:sz w:val="20"/>
        </w:rPr>
        <w:t>Andr</w:t>
      </w:r>
      <w:r w:rsidR="002743AA">
        <w:rPr>
          <w:rFonts w:ascii="Arial" w:hAnsi="Arial" w:cs="Arial"/>
          <w:b/>
          <w:sz w:val="20"/>
        </w:rPr>
        <w:t>é</w:t>
      </w:r>
      <w:r w:rsidRPr="00922F24">
        <w:rPr>
          <w:rFonts w:ascii="Arial" w:hAnsi="Arial" w:cs="Arial"/>
          <w:b/>
          <w:sz w:val="20"/>
        </w:rPr>
        <w:t xml:space="preserve"> Köster</w:t>
      </w:r>
      <w:r w:rsidRPr="00922F24">
        <w:rPr>
          <w:rFonts w:ascii="Arial" w:hAnsi="Arial" w:cs="Arial"/>
          <w:bCs/>
          <w:sz w:val="20"/>
        </w:rPr>
        <w:t xml:space="preserve"> für sein</w:t>
      </w:r>
      <w:r w:rsidR="009512F8">
        <w:rPr>
          <w:rFonts w:ascii="Arial" w:hAnsi="Arial" w:cs="Arial"/>
          <w:bCs/>
          <w:sz w:val="20"/>
        </w:rPr>
        <w:t>e</w:t>
      </w:r>
      <w:r w:rsidRPr="00922F24">
        <w:rPr>
          <w:rFonts w:ascii="Arial" w:hAnsi="Arial" w:cs="Arial"/>
          <w:bCs/>
          <w:sz w:val="20"/>
        </w:rPr>
        <w:t xml:space="preserve"> 25-jährige </w:t>
      </w:r>
      <w:r w:rsidR="009512F8">
        <w:rPr>
          <w:rFonts w:ascii="Arial" w:hAnsi="Arial" w:cs="Arial"/>
          <w:bCs/>
          <w:sz w:val="20"/>
        </w:rPr>
        <w:t>Zugehörigkeit im öffentlichen Dienst.</w:t>
      </w:r>
      <w:r w:rsidRPr="00922F24">
        <w:rPr>
          <w:rFonts w:ascii="Arial" w:hAnsi="Arial" w:cs="Arial"/>
          <w:bCs/>
          <w:sz w:val="20"/>
        </w:rPr>
        <w:t xml:space="preserve"> Nach dem </w:t>
      </w:r>
      <w:r w:rsidR="009512F8">
        <w:rPr>
          <w:rFonts w:ascii="Arial" w:hAnsi="Arial" w:cs="Arial"/>
          <w:bCs/>
          <w:sz w:val="20"/>
        </w:rPr>
        <w:t>Abschluss des</w:t>
      </w:r>
      <w:r w:rsidR="00922F24">
        <w:rPr>
          <w:rFonts w:ascii="Arial" w:hAnsi="Arial" w:cs="Arial"/>
          <w:bCs/>
          <w:sz w:val="20"/>
        </w:rPr>
        <w:t xml:space="preserve"> </w:t>
      </w:r>
      <w:r w:rsidR="0002343F" w:rsidRPr="00922F24">
        <w:rPr>
          <w:rFonts w:ascii="Arial" w:hAnsi="Arial" w:cs="Arial"/>
          <w:bCs/>
          <w:sz w:val="20"/>
        </w:rPr>
        <w:t>Studium</w:t>
      </w:r>
      <w:r w:rsidR="009512F8">
        <w:rPr>
          <w:rFonts w:ascii="Arial" w:hAnsi="Arial" w:cs="Arial"/>
          <w:bCs/>
          <w:sz w:val="20"/>
        </w:rPr>
        <w:t>s</w:t>
      </w:r>
      <w:r w:rsidR="0002343F" w:rsidRPr="00922F24">
        <w:rPr>
          <w:rFonts w:ascii="Arial" w:hAnsi="Arial" w:cs="Arial"/>
          <w:bCs/>
          <w:sz w:val="20"/>
        </w:rPr>
        <w:t xml:space="preserve"> zum Diplom-Bauingenieur, Fachrichtung Baubetrieb</w:t>
      </w:r>
      <w:r w:rsidR="006964A1">
        <w:rPr>
          <w:rFonts w:ascii="Arial" w:hAnsi="Arial" w:cs="Arial"/>
          <w:bCs/>
          <w:sz w:val="20"/>
        </w:rPr>
        <w:t xml:space="preserve"> erfolgten zunächst Beschäftigungen in der freien Wirtschaft. Im Jahr 2017 </w:t>
      </w:r>
      <w:r w:rsidR="006B3FAD">
        <w:rPr>
          <w:rFonts w:ascii="Arial" w:hAnsi="Arial" w:cs="Arial"/>
          <w:bCs/>
          <w:sz w:val="20"/>
        </w:rPr>
        <w:t>begann</w:t>
      </w:r>
      <w:r w:rsidR="006964A1">
        <w:rPr>
          <w:rFonts w:ascii="Arial" w:hAnsi="Arial" w:cs="Arial"/>
          <w:bCs/>
          <w:sz w:val="20"/>
        </w:rPr>
        <w:t xml:space="preserve"> Andr</w:t>
      </w:r>
      <w:r w:rsidR="002743AA">
        <w:rPr>
          <w:rFonts w:ascii="Arial" w:hAnsi="Arial" w:cs="Arial"/>
          <w:bCs/>
          <w:sz w:val="20"/>
        </w:rPr>
        <w:t>é</w:t>
      </w:r>
      <w:r w:rsidR="006964A1">
        <w:rPr>
          <w:rFonts w:ascii="Arial" w:hAnsi="Arial" w:cs="Arial"/>
          <w:bCs/>
          <w:sz w:val="20"/>
        </w:rPr>
        <w:t xml:space="preserve"> Köster bei der Stadt Espelkamp, zuvor </w:t>
      </w:r>
      <w:r w:rsidR="00EF5653">
        <w:rPr>
          <w:rFonts w:ascii="Arial" w:hAnsi="Arial" w:cs="Arial"/>
          <w:bCs/>
          <w:sz w:val="20"/>
        </w:rPr>
        <w:t xml:space="preserve">war er </w:t>
      </w:r>
      <w:r w:rsidR="006964A1">
        <w:rPr>
          <w:rFonts w:ascii="Arial" w:hAnsi="Arial" w:cs="Arial"/>
          <w:bCs/>
          <w:sz w:val="20"/>
        </w:rPr>
        <w:t xml:space="preserve">bei der Gemeinde Stemwede beschäftigt. </w:t>
      </w:r>
      <w:r w:rsidR="006964A1" w:rsidRPr="006964A1">
        <w:rPr>
          <w:rFonts w:ascii="Arial" w:hAnsi="Arial" w:cs="Arial"/>
          <w:bCs/>
          <w:sz w:val="20"/>
        </w:rPr>
        <w:t>Als Sachgebietsleiter im Gebäudemanagement ist er heute für die Verwaltung und Instandhaltung der städtischen Liegenschaften zuständig</w:t>
      </w:r>
      <w:r w:rsidR="006B3FAD">
        <w:rPr>
          <w:rFonts w:ascii="Arial" w:hAnsi="Arial" w:cs="Arial"/>
          <w:bCs/>
          <w:sz w:val="20"/>
        </w:rPr>
        <w:t>.</w:t>
      </w:r>
    </w:p>
    <w:p w14:paraId="293DDF08" w14:textId="77777777" w:rsidR="00325F55" w:rsidRDefault="00325F55" w:rsidP="006A5849">
      <w:pPr>
        <w:tabs>
          <w:tab w:val="left" w:pos="284"/>
        </w:tabs>
        <w:spacing w:line="360" w:lineRule="auto"/>
        <w:jc w:val="both"/>
        <w:rPr>
          <w:rFonts w:ascii="Arial" w:hAnsi="Arial" w:cs="Arial"/>
          <w:sz w:val="20"/>
        </w:rPr>
      </w:pPr>
    </w:p>
    <w:p w14:paraId="25FC9E32" w14:textId="03DA5B76" w:rsidR="00076F97" w:rsidRDefault="00587EBC" w:rsidP="009B7D6B">
      <w:pPr>
        <w:spacing w:line="360" w:lineRule="auto"/>
        <w:jc w:val="both"/>
        <w:rPr>
          <w:rFonts w:ascii="Arial" w:hAnsi="Arial" w:cs="Arial"/>
          <w:bCs/>
          <w:sz w:val="20"/>
        </w:rPr>
      </w:pPr>
      <w:r>
        <w:rPr>
          <w:rFonts w:ascii="Arial" w:hAnsi="Arial" w:cs="Arial"/>
          <w:bCs/>
          <w:sz w:val="20"/>
        </w:rPr>
        <w:t xml:space="preserve">In einer Feierstunde </w:t>
      </w:r>
      <w:r w:rsidR="00076F97">
        <w:rPr>
          <w:rFonts w:ascii="Arial" w:hAnsi="Arial" w:cs="Arial"/>
          <w:bCs/>
          <w:sz w:val="20"/>
        </w:rPr>
        <w:t>gratulierten de</w:t>
      </w:r>
      <w:r w:rsidR="00F835CB">
        <w:rPr>
          <w:rFonts w:ascii="Arial" w:hAnsi="Arial" w:cs="Arial"/>
          <w:bCs/>
          <w:sz w:val="20"/>
        </w:rPr>
        <w:t>n</w:t>
      </w:r>
      <w:r w:rsidR="00076F97">
        <w:rPr>
          <w:rFonts w:ascii="Arial" w:hAnsi="Arial" w:cs="Arial"/>
          <w:bCs/>
          <w:sz w:val="20"/>
        </w:rPr>
        <w:t xml:space="preserve"> Dienstjubilare</w:t>
      </w:r>
      <w:r w:rsidR="00F835CB">
        <w:rPr>
          <w:rFonts w:ascii="Arial" w:hAnsi="Arial" w:cs="Arial"/>
          <w:bCs/>
          <w:sz w:val="20"/>
        </w:rPr>
        <w:t>n</w:t>
      </w:r>
      <w:r>
        <w:rPr>
          <w:rFonts w:ascii="Arial" w:hAnsi="Arial" w:cs="Arial"/>
          <w:bCs/>
          <w:sz w:val="20"/>
        </w:rPr>
        <w:t xml:space="preserve"> </w:t>
      </w:r>
      <w:r w:rsidR="00BB2FCC">
        <w:rPr>
          <w:rFonts w:ascii="Arial" w:hAnsi="Arial" w:cs="Arial"/>
          <w:bCs/>
          <w:sz w:val="20"/>
        </w:rPr>
        <w:t xml:space="preserve">der Allgemeine Vertreter </w:t>
      </w:r>
      <w:r>
        <w:rPr>
          <w:rFonts w:ascii="Arial" w:hAnsi="Arial" w:cs="Arial"/>
          <w:bCs/>
          <w:sz w:val="20"/>
        </w:rPr>
        <w:t>Matthias Tegeler, Fachbereichsleiter Björn Horstmeier,</w:t>
      </w:r>
      <w:r w:rsidRPr="00587EBC">
        <w:rPr>
          <w:rFonts w:ascii="Arial" w:hAnsi="Arial" w:cs="Arial"/>
          <w:bCs/>
          <w:sz w:val="20"/>
        </w:rPr>
        <w:t xml:space="preserve"> </w:t>
      </w:r>
      <w:r>
        <w:rPr>
          <w:rFonts w:ascii="Arial" w:hAnsi="Arial" w:cs="Arial"/>
          <w:bCs/>
          <w:sz w:val="20"/>
        </w:rPr>
        <w:t>Fachbereichsleiterin Susanne Sassenberg,</w:t>
      </w:r>
      <w:r w:rsidR="00076F97">
        <w:rPr>
          <w:rFonts w:ascii="Arial" w:hAnsi="Arial" w:cs="Arial"/>
          <w:bCs/>
          <w:sz w:val="20"/>
        </w:rPr>
        <w:t xml:space="preserve"> Personalratsvorsitzender Daniel Sander, Sachgebietsleiter Marco Hennig</w:t>
      </w:r>
      <w:r>
        <w:rPr>
          <w:rFonts w:ascii="Arial" w:hAnsi="Arial" w:cs="Arial"/>
          <w:bCs/>
          <w:sz w:val="20"/>
        </w:rPr>
        <w:t xml:space="preserve"> und Sachgebietsleiter </w:t>
      </w:r>
      <w:r w:rsidRPr="00587EBC">
        <w:rPr>
          <w:rFonts w:ascii="Arial" w:hAnsi="Arial" w:cs="Arial"/>
          <w:bCs/>
          <w:sz w:val="20"/>
        </w:rPr>
        <w:t>Tim Varenkamp</w:t>
      </w:r>
      <w:r w:rsidR="00076F97">
        <w:rPr>
          <w:rFonts w:ascii="Arial" w:hAnsi="Arial" w:cs="Arial"/>
          <w:bCs/>
          <w:sz w:val="20"/>
        </w:rPr>
        <w:t>.</w:t>
      </w:r>
    </w:p>
    <w:p w14:paraId="793BC376" w14:textId="77777777" w:rsidR="00982F74" w:rsidRDefault="00982F74" w:rsidP="009B7D6B">
      <w:pPr>
        <w:spacing w:line="360" w:lineRule="auto"/>
        <w:jc w:val="both"/>
        <w:rPr>
          <w:rFonts w:ascii="Arial" w:hAnsi="Arial" w:cs="Arial"/>
          <w:bCs/>
          <w:sz w:val="20"/>
        </w:rPr>
      </w:pPr>
    </w:p>
    <w:p w14:paraId="2B9E2C67" w14:textId="1A80200C" w:rsidR="009B7D6B" w:rsidRDefault="009B7D6B" w:rsidP="009B7D6B">
      <w:pPr>
        <w:spacing w:line="360" w:lineRule="auto"/>
        <w:jc w:val="both"/>
        <w:rPr>
          <w:rFonts w:ascii="Arial" w:hAnsi="Arial" w:cs="Arial"/>
          <w:bCs/>
          <w:sz w:val="20"/>
        </w:rPr>
      </w:pPr>
      <w:r>
        <w:rPr>
          <w:rFonts w:ascii="Arial" w:hAnsi="Arial" w:cs="Arial"/>
          <w:bCs/>
          <w:sz w:val="20"/>
        </w:rPr>
        <w:t xml:space="preserve"> </w:t>
      </w:r>
    </w:p>
    <w:p w14:paraId="289B9889" w14:textId="0371BEE4" w:rsidR="00284935" w:rsidRPr="00325F55" w:rsidRDefault="00284935" w:rsidP="00325F55">
      <w:pPr>
        <w:jc w:val="both"/>
        <w:rPr>
          <w:rFonts w:ascii="Arial" w:hAnsi="Arial" w:cs="Arial"/>
          <w:sz w:val="18"/>
        </w:rPr>
      </w:pPr>
      <w:r w:rsidRPr="00325F55">
        <w:rPr>
          <w:rFonts w:ascii="Arial" w:hAnsi="Arial" w:cs="Arial"/>
          <w:bCs/>
          <w:sz w:val="20"/>
        </w:rPr>
        <w:t>Auf dem Bild v.l.</w:t>
      </w:r>
      <w:r w:rsidR="00325F55">
        <w:rPr>
          <w:rFonts w:ascii="Arial" w:hAnsi="Arial" w:cs="Arial"/>
          <w:bCs/>
          <w:sz w:val="20"/>
        </w:rPr>
        <w:t>n.r.</w:t>
      </w:r>
      <w:r w:rsidRPr="00325F55">
        <w:rPr>
          <w:rFonts w:ascii="Arial" w:hAnsi="Arial" w:cs="Arial"/>
          <w:bCs/>
          <w:sz w:val="20"/>
        </w:rPr>
        <w:t xml:space="preserve">: </w:t>
      </w:r>
      <w:r w:rsidR="000F66B7" w:rsidRPr="00325F55">
        <w:rPr>
          <w:rFonts w:ascii="Arial" w:hAnsi="Arial" w:cs="Arial"/>
          <w:bCs/>
          <w:sz w:val="20"/>
        </w:rPr>
        <w:t xml:space="preserve">Personalratsvorsitzender </w:t>
      </w:r>
      <w:r w:rsidRPr="00325F55">
        <w:rPr>
          <w:rFonts w:ascii="Arial" w:hAnsi="Arial" w:cs="Arial"/>
          <w:bCs/>
          <w:sz w:val="20"/>
        </w:rPr>
        <w:t>Daniel Sander,</w:t>
      </w:r>
      <w:r w:rsidR="000F66B7" w:rsidRPr="00325F55">
        <w:rPr>
          <w:rFonts w:ascii="Arial" w:hAnsi="Arial" w:cs="Arial"/>
          <w:bCs/>
          <w:sz w:val="20"/>
        </w:rPr>
        <w:t xml:space="preserve"> Fachbereichsleiter</w:t>
      </w:r>
      <w:r w:rsidRPr="00325F55">
        <w:rPr>
          <w:rFonts w:ascii="Arial" w:hAnsi="Arial" w:cs="Arial"/>
          <w:bCs/>
          <w:sz w:val="20"/>
        </w:rPr>
        <w:t xml:space="preserve"> Björn Horstmeier, </w:t>
      </w:r>
      <w:r w:rsidR="000F66B7" w:rsidRPr="00325F55">
        <w:rPr>
          <w:rFonts w:ascii="Arial" w:hAnsi="Arial" w:cs="Arial"/>
          <w:bCs/>
          <w:sz w:val="20"/>
        </w:rPr>
        <w:t xml:space="preserve">Fachbereichsleiterin </w:t>
      </w:r>
      <w:r w:rsidRPr="00325F55">
        <w:rPr>
          <w:rFonts w:ascii="Arial" w:hAnsi="Arial" w:cs="Arial"/>
          <w:bCs/>
          <w:sz w:val="20"/>
        </w:rPr>
        <w:t xml:space="preserve">Susanne Sassenberg, André Köster, Claudia </w:t>
      </w:r>
      <w:proofErr w:type="spellStart"/>
      <w:r w:rsidRPr="00325F55">
        <w:rPr>
          <w:rFonts w:ascii="Arial" w:hAnsi="Arial" w:cs="Arial"/>
          <w:bCs/>
          <w:sz w:val="20"/>
        </w:rPr>
        <w:t>Möhlmeyer</w:t>
      </w:r>
      <w:proofErr w:type="spellEnd"/>
      <w:r w:rsidRPr="00325F55">
        <w:rPr>
          <w:rFonts w:ascii="Arial" w:hAnsi="Arial" w:cs="Arial"/>
          <w:bCs/>
          <w:sz w:val="20"/>
        </w:rPr>
        <w:t>,</w:t>
      </w:r>
      <w:r w:rsidR="000F66B7" w:rsidRPr="00325F55">
        <w:rPr>
          <w:rFonts w:ascii="Arial" w:hAnsi="Arial" w:cs="Arial"/>
          <w:bCs/>
          <w:sz w:val="20"/>
        </w:rPr>
        <w:t xml:space="preserve"> Allgemeiner Vertreter des Bürgermeisters</w:t>
      </w:r>
      <w:r w:rsidRPr="00325F55">
        <w:rPr>
          <w:rFonts w:ascii="Arial" w:hAnsi="Arial" w:cs="Arial"/>
          <w:bCs/>
          <w:sz w:val="20"/>
        </w:rPr>
        <w:t xml:space="preserve"> Matthias Tegeler,</w:t>
      </w:r>
      <w:r w:rsidR="000F66B7" w:rsidRPr="00325F55">
        <w:rPr>
          <w:rFonts w:ascii="Arial" w:hAnsi="Arial" w:cs="Arial"/>
          <w:bCs/>
          <w:sz w:val="20"/>
        </w:rPr>
        <w:t xml:space="preserve"> Sachgebietsleiter</w:t>
      </w:r>
      <w:r w:rsidRPr="00325F55">
        <w:rPr>
          <w:rFonts w:ascii="Arial" w:hAnsi="Arial" w:cs="Arial"/>
          <w:bCs/>
          <w:sz w:val="20"/>
        </w:rPr>
        <w:t xml:space="preserve"> Tim Varenkamp und </w:t>
      </w:r>
      <w:r w:rsidR="000F66B7" w:rsidRPr="00325F55">
        <w:rPr>
          <w:rFonts w:ascii="Arial" w:hAnsi="Arial" w:cs="Arial"/>
          <w:bCs/>
          <w:sz w:val="20"/>
        </w:rPr>
        <w:t xml:space="preserve">Sachgebietsleiter </w:t>
      </w:r>
      <w:r w:rsidRPr="00325F55">
        <w:rPr>
          <w:rFonts w:ascii="Arial" w:hAnsi="Arial" w:cs="Arial"/>
          <w:bCs/>
          <w:sz w:val="20"/>
        </w:rPr>
        <w:t xml:space="preserve">Marco Hennig. </w:t>
      </w:r>
    </w:p>
    <w:sectPr w:rsidR="00284935" w:rsidRPr="00325F55" w:rsidSect="00325F55">
      <w:headerReference w:type="default" r:id="rId8"/>
      <w:type w:val="continuous"/>
      <w:pgSz w:w="11906" w:h="16838" w:code="9"/>
      <w:pgMar w:top="851" w:right="4251" w:bottom="1134"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B0C2A" w14:textId="77777777" w:rsidR="00EB077E" w:rsidRDefault="00EB077E">
      <w:r>
        <w:separator/>
      </w:r>
    </w:p>
  </w:endnote>
  <w:endnote w:type="continuationSeparator" w:id="0">
    <w:p w14:paraId="418DD13F" w14:textId="77777777" w:rsidR="00EB077E" w:rsidRDefault="00EB0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F0D5" w14:textId="77777777" w:rsidR="00EB077E" w:rsidRDefault="00EB077E">
      <w:r>
        <w:separator/>
      </w:r>
    </w:p>
  </w:footnote>
  <w:footnote w:type="continuationSeparator" w:id="0">
    <w:p w14:paraId="62351D18" w14:textId="77777777" w:rsidR="00EB077E" w:rsidRDefault="00EB0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4029" w14:textId="77777777" w:rsidR="00F034C0" w:rsidRDefault="00F034C0">
    <w:pPr>
      <w:pStyle w:val="Kopfzeile"/>
    </w:pPr>
  </w:p>
  <w:p w14:paraId="303C2662" w14:textId="77777777" w:rsidR="00F034C0" w:rsidRDefault="00F034C0">
    <w:pPr>
      <w:pStyle w:val="Kopfzeile"/>
    </w:pPr>
  </w:p>
  <w:p w14:paraId="0E994E01" w14:textId="2CF02556" w:rsidR="00F034C0" w:rsidRDefault="00F034C0">
    <w:pPr>
      <w:pStyle w:val="Kopfzeile"/>
      <w:rPr>
        <w:rStyle w:val="Seitenzahl"/>
      </w:rPr>
    </w:pPr>
    <w:r>
      <w:t xml:space="preserve">Seite </w:t>
    </w:r>
    <w:r w:rsidR="00D513FB">
      <w:rPr>
        <w:rStyle w:val="Seitenzahl"/>
      </w:rPr>
      <w:fldChar w:fldCharType="begin"/>
    </w:r>
    <w:r>
      <w:rPr>
        <w:rStyle w:val="Seitenzahl"/>
      </w:rPr>
      <w:instrText xml:space="preserve"> PAGE </w:instrText>
    </w:r>
    <w:r w:rsidR="00D513FB">
      <w:rPr>
        <w:rStyle w:val="Seitenzahl"/>
      </w:rPr>
      <w:fldChar w:fldCharType="separate"/>
    </w:r>
    <w:r w:rsidR="00CD1869">
      <w:rPr>
        <w:rStyle w:val="Seitenzahl"/>
        <w:noProof/>
      </w:rPr>
      <w:t>2</w:t>
    </w:r>
    <w:r w:rsidR="00D513FB">
      <w:rPr>
        <w:rStyle w:val="Seitenzahl"/>
      </w:rPr>
      <w:fldChar w:fldCharType="end"/>
    </w:r>
  </w:p>
  <w:p w14:paraId="2A522C05" w14:textId="77777777" w:rsidR="00F034C0" w:rsidRDefault="00F034C0">
    <w:pPr>
      <w:pStyle w:val="Kopfzeile"/>
      <w:rPr>
        <w:rStyle w:val="Seitenzahl"/>
      </w:rPr>
    </w:pPr>
  </w:p>
  <w:p w14:paraId="2D6F8360" w14:textId="77777777" w:rsidR="00F034C0" w:rsidRDefault="00F034C0">
    <w:pPr>
      <w:pStyle w:val="Kopfzeile"/>
      <w:rPr>
        <w:rStyle w:val="Seitenzahl"/>
      </w:rPr>
    </w:pPr>
  </w:p>
  <w:p w14:paraId="2A0FBF43" w14:textId="77777777" w:rsidR="00F034C0" w:rsidRDefault="00F034C0">
    <w:pPr>
      <w:pStyle w:val="Kopfzeile"/>
      <w:rPr>
        <w:rStyle w:val="Seitenzahl"/>
      </w:rPr>
    </w:pPr>
  </w:p>
  <w:p w14:paraId="39292876" w14:textId="77777777" w:rsidR="00F034C0" w:rsidRDefault="00F034C0">
    <w:pPr>
      <w:pStyle w:val="Kopfzeile"/>
      <w:rPr>
        <w:rStyle w:val="Seitenzahl"/>
      </w:rPr>
    </w:pPr>
  </w:p>
  <w:p w14:paraId="7B01F667" w14:textId="77777777" w:rsidR="00F034C0" w:rsidRDefault="00F034C0">
    <w:pPr>
      <w:pStyle w:val="Kopfzeile"/>
      <w:rPr>
        <w:rStyle w:val="Seitenzahl"/>
      </w:rPr>
    </w:pPr>
  </w:p>
  <w:p w14:paraId="1556CED2" w14:textId="77777777" w:rsidR="00F034C0" w:rsidRDefault="00F034C0">
    <w:pPr>
      <w:pStyle w:val="Kopfzeile"/>
      <w:rPr>
        <w:rStyle w:val="Seitenzahl"/>
      </w:rPr>
    </w:pPr>
  </w:p>
  <w:p w14:paraId="3E491C71" w14:textId="77777777" w:rsidR="00F034C0" w:rsidRDefault="00F034C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1291E"/>
    <w:multiLevelType w:val="multilevel"/>
    <w:tmpl w:val="259E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35FD1"/>
    <w:multiLevelType w:val="multilevel"/>
    <w:tmpl w:val="27C6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52A90"/>
    <w:multiLevelType w:val="hybridMultilevel"/>
    <w:tmpl w:val="6B286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3404226">
    <w:abstractNumId w:val="2"/>
  </w:num>
  <w:num w:numId="2" w16cid:durableId="1872375777">
    <w:abstractNumId w:val="1"/>
  </w:num>
  <w:num w:numId="3" w16cid:durableId="1783724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de-DE"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4C0"/>
    <w:rsid w:val="00005FB8"/>
    <w:rsid w:val="000229CC"/>
    <w:rsid w:val="0002343F"/>
    <w:rsid w:val="00041A86"/>
    <w:rsid w:val="000451E7"/>
    <w:rsid w:val="00056A8F"/>
    <w:rsid w:val="00076F97"/>
    <w:rsid w:val="000964AD"/>
    <w:rsid w:val="000B6144"/>
    <w:rsid w:val="000B7BFA"/>
    <w:rsid w:val="000D20AF"/>
    <w:rsid w:val="000F66B7"/>
    <w:rsid w:val="001028C9"/>
    <w:rsid w:val="001043D3"/>
    <w:rsid w:val="00110157"/>
    <w:rsid w:val="00130AB0"/>
    <w:rsid w:val="00135C25"/>
    <w:rsid w:val="00171140"/>
    <w:rsid w:val="001A05DF"/>
    <w:rsid w:val="001A41DC"/>
    <w:rsid w:val="001A68C1"/>
    <w:rsid w:val="001A6F82"/>
    <w:rsid w:val="001D5731"/>
    <w:rsid w:val="001F1C37"/>
    <w:rsid w:val="001F4411"/>
    <w:rsid w:val="00213A23"/>
    <w:rsid w:val="00215323"/>
    <w:rsid w:val="002362AD"/>
    <w:rsid w:val="00236D16"/>
    <w:rsid w:val="00246DCB"/>
    <w:rsid w:val="00260529"/>
    <w:rsid w:val="0026677E"/>
    <w:rsid w:val="002739FC"/>
    <w:rsid w:val="002743AA"/>
    <w:rsid w:val="00277889"/>
    <w:rsid w:val="00277E62"/>
    <w:rsid w:val="00284935"/>
    <w:rsid w:val="00292587"/>
    <w:rsid w:val="002A03F0"/>
    <w:rsid w:val="002A6E77"/>
    <w:rsid w:val="002B1CEF"/>
    <w:rsid w:val="002B36C4"/>
    <w:rsid w:val="002D434E"/>
    <w:rsid w:val="002F5C81"/>
    <w:rsid w:val="00325F55"/>
    <w:rsid w:val="00327210"/>
    <w:rsid w:val="0034101C"/>
    <w:rsid w:val="003504F9"/>
    <w:rsid w:val="0036771E"/>
    <w:rsid w:val="00383011"/>
    <w:rsid w:val="0039207A"/>
    <w:rsid w:val="003B1D5A"/>
    <w:rsid w:val="003C514A"/>
    <w:rsid w:val="003D7BA3"/>
    <w:rsid w:val="003E3F8C"/>
    <w:rsid w:val="00405F45"/>
    <w:rsid w:val="00407295"/>
    <w:rsid w:val="004171DE"/>
    <w:rsid w:val="004223CF"/>
    <w:rsid w:val="004265E0"/>
    <w:rsid w:val="00435020"/>
    <w:rsid w:val="00436A56"/>
    <w:rsid w:val="00445EAF"/>
    <w:rsid w:val="0047151B"/>
    <w:rsid w:val="00476C8B"/>
    <w:rsid w:val="0048171D"/>
    <w:rsid w:val="00483AC5"/>
    <w:rsid w:val="00494226"/>
    <w:rsid w:val="00496A34"/>
    <w:rsid w:val="004A0520"/>
    <w:rsid w:val="004B32FC"/>
    <w:rsid w:val="004B7A11"/>
    <w:rsid w:val="004C29D3"/>
    <w:rsid w:val="004C7F83"/>
    <w:rsid w:val="004E29B6"/>
    <w:rsid w:val="004F0076"/>
    <w:rsid w:val="004F1597"/>
    <w:rsid w:val="00512DEC"/>
    <w:rsid w:val="00533D4E"/>
    <w:rsid w:val="00534FD5"/>
    <w:rsid w:val="00543978"/>
    <w:rsid w:val="005462EB"/>
    <w:rsid w:val="00565F9D"/>
    <w:rsid w:val="005762C7"/>
    <w:rsid w:val="00587EBC"/>
    <w:rsid w:val="005916A5"/>
    <w:rsid w:val="0061084B"/>
    <w:rsid w:val="00634D94"/>
    <w:rsid w:val="00637DF7"/>
    <w:rsid w:val="00641BFF"/>
    <w:rsid w:val="006442CD"/>
    <w:rsid w:val="006447BB"/>
    <w:rsid w:val="00652074"/>
    <w:rsid w:val="00657D43"/>
    <w:rsid w:val="00662727"/>
    <w:rsid w:val="00677C80"/>
    <w:rsid w:val="006964A1"/>
    <w:rsid w:val="00697DC3"/>
    <w:rsid w:val="006A5849"/>
    <w:rsid w:val="006B3FAD"/>
    <w:rsid w:val="006B577E"/>
    <w:rsid w:val="006B5F82"/>
    <w:rsid w:val="006D2FC1"/>
    <w:rsid w:val="006E3BA7"/>
    <w:rsid w:val="006F0E56"/>
    <w:rsid w:val="0077543B"/>
    <w:rsid w:val="007840D7"/>
    <w:rsid w:val="007964A6"/>
    <w:rsid w:val="007C7055"/>
    <w:rsid w:val="007E3E63"/>
    <w:rsid w:val="007E44B6"/>
    <w:rsid w:val="007E7FA1"/>
    <w:rsid w:val="007F3C4D"/>
    <w:rsid w:val="008222E2"/>
    <w:rsid w:val="00840CF9"/>
    <w:rsid w:val="008472CE"/>
    <w:rsid w:val="00867508"/>
    <w:rsid w:val="008A1D44"/>
    <w:rsid w:val="008A4CA2"/>
    <w:rsid w:val="008A6ABA"/>
    <w:rsid w:val="008B0E0F"/>
    <w:rsid w:val="008E6FD3"/>
    <w:rsid w:val="0090767C"/>
    <w:rsid w:val="009100B7"/>
    <w:rsid w:val="009226F6"/>
    <w:rsid w:val="00922F24"/>
    <w:rsid w:val="009306B1"/>
    <w:rsid w:val="00930ED1"/>
    <w:rsid w:val="00933653"/>
    <w:rsid w:val="009512F8"/>
    <w:rsid w:val="00975535"/>
    <w:rsid w:val="00977A81"/>
    <w:rsid w:val="0098154A"/>
    <w:rsid w:val="00982596"/>
    <w:rsid w:val="00982F74"/>
    <w:rsid w:val="009B7D6B"/>
    <w:rsid w:val="009C23FA"/>
    <w:rsid w:val="009D5720"/>
    <w:rsid w:val="009F6EC9"/>
    <w:rsid w:val="009F7F4E"/>
    <w:rsid w:val="00A133A1"/>
    <w:rsid w:val="00A35D0B"/>
    <w:rsid w:val="00A45CA9"/>
    <w:rsid w:val="00A62EF5"/>
    <w:rsid w:val="00A6725F"/>
    <w:rsid w:val="00A753BD"/>
    <w:rsid w:val="00A762A2"/>
    <w:rsid w:val="00A82A87"/>
    <w:rsid w:val="00A859A5"/>
    <w:rsid w:val="00A9566D"/>
    <w:rsid w:val="00AD4725"/>
    <w:rsid w:val="00AD4F45"/>
    <w:rsid w:val="00AE0FEF"/>
    <w:rsid w:val="00B00036"/>
    <w:rsid w:val="00B52908"/>
    <w:rsid w:val="00B8214F"/>
    <w:rsid w:val="00BA305C"/>
    <w:rsid w:val="00BB2FCC"/>
    <w:rsid w:val="00BC0173"/>
    <w:rsid w:val="00BD713C"/>
    <w:rsid w:val="00BE174A"/>
    <w:rsid w:val="00C21421"/>
    <w:rsid w:val="00C25F3A"/>
    <w:rsid w:val="00C36D1B"/>
    <w:rsid w:val="00C876CD"/>
    <w:rsid w:val="00CB4C77"/>
    <w:rsid w:val="00CC03B2"/>
    <w:rsid w:val="00CD1869"/>
    <w:rsid w:val="00CF5541"/>
    <w:rsid w:val="00CF5D3B"/>
    <w:rsid w:val="00D2759B"/>
    <w:rsid w:val="00D33C1D"/>
    <w:rsid w:val="00D513FB"/>
    <w:rsid w:val="00D8358C"/>
    <w:rsid w:val="00D86BFA"/>
    <w:rsid w:val="00D877F7"/>
    <w:rsid w:val="00DB020B"/>
    <w:rsid w:val="00DB1F04"/>
    <w:rsid w:val="00DB27C3"/>
    <w:rsid w:val="00DC18F3"/>
    <w:rsid w:val="00DC4302"/>
    <w:rsid w:val="00DF4080"/>
    <w:rsid w:val="00E024B9"/>
    <w:rsid w:val="00E13ABA"/>
    <w:rsid w:val="00E17BFB"/>
    <w:rsid w:val="00E55AEE"/>
    <w:rsid w:val="00E71389"/>
    <w:rsid w:val="00E85D17"/>
    <w:rsid w:val="00EB077E"/>
    <w:rsid w:val="00EB2789"/>
    <w:rsid w:val="00EB3AEB"/>
    <w:rsid w:val="00EE57D0"/>
    <w:rsid w:val="00EF5653"/>
    <w:rsid w:val="00F034C0"/>
    <w:rsid w:val="00F10070"/>
    <w:rsid w:val="00F13D92"/>
    <w:rsid w:val="00F23623"/>
    <w:rsid w:val="00F35B7C"/>
    <w:rsid w:val="00F3667D"/>
    <w:rsid w:val="00F46C84"/>
    <w:rsid w:val="00F51C36"/>
    <w:rsid w:val="00F54285"/>
    <w:rsid w:val="00F63036"/>
    <w:rsid w:val="00F835CB"/>
    <w:rsid w:val="00F855E0"/>
    <w:rsid w:val="00F94CE0"/>
    <w:rsid w:val="00F952A5"/>
    <w:rsid w:val="00FC0963"/>
    <w:rsid w:val="00FD59BD"/>
    <w:rsid w:val="00FE2319"/>
    <w:rsid w:val="00FE2445"/>
    <w:rsid w:val="00FE44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01B14"/>
  <w15:docId w15:val="{B973DC0F-45C6-444C-AF12-71DC791A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63036"/>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F63036"/>
    <w:pPr>
      <w:tabs>
        <w:tab w:val="center" w:pos="4536"/>
        <w:tab w:val="right" w:pos="9072"/>
      </w:tabs>
    </w:pPr>
  </w:style>
  <w:style w:type="paragraph" w:styleId="Fuzeile">
    <w:name w:val="footer"/>
    <w:basedOn w:val="Standard"/>
    <w:rsid w:val="00F63036"/>
    <w:pPr>
      <w:tabs>
        <w:tab w:val="center" w:pos="4536"/>
        <w:tab w:val="right" w:pos="9072"/>
      </w:tabs>
    </w:pPr>
  </w:style>
  <w:style w:type="paragraph" w:styleId="Textkrper">
    <w:name w:val="Body Text"/>
    <w:basedOn w:val="Standard"/>
    <w:rsid w:val="00F63036"/>
    <w:pPr>
      <w:jc w:val="right"/>
    </w:pPr>
    <w:rPr>
      <w:b/>
      <w:bCs/>
      <w:u w:val="single"/>
    </w:rPr>
  </w:style>
  <w:style w:type="character" w:styleId="Seitenzahl">
    <w:name w:val="page number"/>
    <w:basedOn w:val="Absatz-Standardschriftart"/>
    <w:rsid w:val="00F63036"/>
  </w:style>
  <w:style w:type="paragraph" w:styleId="StandardWeb">
    <w:name w:val="Normal (Web)"/>
    <w:basedOn w:val="Standard"/>
    <w:semiHidden/>
    <w:unhideWhenUsed/>
    <w:rsid w:val="004265E0"/>
    <w:rPr>
      <w:szCs w:val="24"/>
    </w:rPr>
  </w:style>
  <w:style w:type="paragraph" w:styleId="Sprechblasentext">
    <w:name w:val="Balloon Text"/>
    <w:basedOn w:val="Standard"/>
    <w:link w:val="SprechblasentextZchn"/>
    <w:semiHidden/>
    <w:unhideWhenUsed/>
    <w:rsid w:val="006442CD"/>
    <w:rPr>
      <w:rFonts w:ascii="Segoe UI" w:hAnsi="Segoe UI" w:cs="Segoe UI"/>
      <w:sz w:val="18"/>
      <w:szCs w:val="18"/>
    </w:rPr>
  </w:style>
  <w:style w:type="character" w:customStyle="1" w:styleId="SprechblasentextZchn">
    <w:name w:val="Sprechblasentext Zchn"/>
    <w:basedOn w:val="Absatz-Standardschriftart"/>
    <w:link w:val="Sprechblasentext"/>
    <w:semiHidden/>
    <w:rsid w:val="006442CD"/>
    <w:rPr>
      <w:rFonts w:ascii="Segoe UI" w:hAnsi="Segoe UI" w:cs="Segoe UI"/>
      <w:sz w:val="18"/>
      <w:szCs w:val="18"/>
    </w:rPr>
  </w:style>
  <w:style w:type="character" w:styleId="Hyperlink">
    <w:name w:val="Hyperlink"/>
    <w:basedOn w:val="Absatz-Standardschriftart"/>
    <w:unhideWhenUsed/>
    <w:rsid w:val="009F6E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55942">
      <w:bodyDiv w:val="1"/>
      <w:marLeft w:val="0"/>
      <w:marRight w:val="0"/>
      <w:marTop w:val="0"/>
      <w:marBottom w:val="0"/>
      <w:divBdr>
        <w:top w:val="none" w:sz="0" w:space="0" w:color="auto"/>
        <w:left w:val="none" w:sz="0" w:space="0" w:color="auto"/>
        <w:bottom w:val="none" w:sz="0" w:space="0" w:color="auto"/>
        <w:right w:val="none" w:sz="0" w:space="0" w:color="auto"/>
      </w:divBdr>
    </w:div>
    <w:div w:id="89394462">
      <w:bodyDiv w:val="1"/>
      <w:marLeft w:val="0"/>
      <w:marRight w:val="0"/>
      <w:marTop w:val="0"/>
      <w:marBottom w:val="0"/>
      <w:divBdr>
        <w:top w:val="none" w:sz="0" w:space="0" w:color="auto"/>
        <w:left w:val="none" w:sz="0" w:space="0" w:color="auto"/>
        <w:bottom w:val="none" w:sz="0" w:space="0" w:color="auto"/>
        <w:right w:val="none" w:sz="0" w:space="0" w:color="auto"/>
      </w:divBdr>
    </w:div>
    <w:div w:id="194008708">
      <w:bodyDiv w:val="1"/>
      <w:marLeft w:val="0"/>
      <w:marRight w:val="0"/>
      <w:marTop w:val="0"/>
      <w:marBottom w:val="0"/>
      <w:divBdr>
        <w:top w:val="none" w:sz="0" w:space="0" w:color="auto"/>
        <w:left w:val="none" w:sz="0" w:space="0" w:color="auto"/>
        <w:bottom w:val="none" w:sz="0" w:space="0" w:color="auto"/>
        <w:right w:val="none" w:sz="0" w:space="0" w:color="auto"/>
      </w:divBdr>
    </w:div>
    <w:div w:id="228417452">
      <w:bodyDiv w:val="1"/>
      <w:marLeft w:val="0"/>
      <w:marRight w:val="0"/>
      <w:marTop w:val="0"/>
      <w:marBottom w:val="0"/>
      <w:divBdr>
        <w:top w:val="none" w:sz="0" w:space="0" w:color="auto"/>
        <w:left w:val="none" w:sz="0" w:space="0" w:color="auto"/>
        <w:bottom w:val="none" w:sz="0" w:space="0" w:color="auto"/>
        <w:right w:val="none" w:sz="0" w:space="0" w:color="auto"/>
      </w:divBdr>
    </w:div>
    <w:div w:id="334384672">
      <w:bodyDiv w:val="1"/>
      <w:marLeft w:val="0"/>
      <w:marRight w:val="0"/>
      <w:marTop w:val="0"/>
      <w:marBottom w:val="0"/>
      <w:divBdr>
        <w:top w:val="none" w:sz="0" w:space="0" w:color="auto"/>
        <w:left w:val="none" w:sz="0" w:space="0" w:color="auto"/>
        <w:bottom w:val="none" w:sz="0" w:space="0" w:color="auto"/>
        <w:right w:val="none" w:sz="0" w:space="0" w:color="auto"/>
      </w:divBdr>
    </w:div>
    <w:div w:id="411703580">
      <w:bodyDiv w:val="1"/>
      <w:marLeft w:val="0"/>
      <w:marRight w:val="0"/>
      <w:marTop w:val="0"/>
      <w:marBottom w:val="0"/>
      <w:divBdr>
        <w:top w:val="none" w:sz="0" w:space="0" w:color="auto"/>
        <w:left w:val="none" w:sz="0" w:space="0" w:color="auto"/>
        <w:bottom w:val="none" w:sz="0" w:space="0" w:color="auto"/>
        <w:right w:val="none" w:sz="0" w:space="0" w:color="auto"/>
      </w:divBdr>
    </w:div>
    <w:div w:id="462382029">
      <w:bodyDiv w:val="1"/>
      <w:marLeft w:val="0"/>
      <w:marRight w:val="0"/>
      <w:marTop w:val="0"/>
      <w:marBottom w:val="0"/>
      <w:divBdr>
        <w:top w:val="none" w:sz="0" w:space="0" w:color="auto"/>
        <w:left w:val="none" w:sz="0" w:space="0" w:color="auto"/>
        <w:bottom w:val="none" w:sz="0" w:space="0" w:color="auto"/>
        <w:right w:val="none" w:sz="0" w:space="0" w:color="auto"/>
      </w:divBdr>
    </w:div>
    <w:div w:id="485168780">
      <w:bodyDiv w:val="1"/>
      <w:marLeft w:val="0"/>
      <w:marRight w:val="0"/>
      <w:marTop w:val="0"/>
      <w:marBottom w:val="0"/>
      <w:divBdr>
        <w:top w:val="none" w:sz="0" w:space="0" w:color="auto"/>
        <w:left w:val="none" w:sz="0" w:space="0" w:color="auto"/>
        <w:bottom w:val="none" w:sz="0" w:space="0" w:color="auto"/>
        <w:right w:val="none" w:sz="0" w:space="0" w:color="auto"/>
      </w:divBdr>
    </w:div>
    <w:div w:id="505945381">
      <w:bodyDiv w:val="1"/>
      <w:marLeft w:val="0"/>
      <w:marRight w:val="0"/>
      <w:marTop w:val="0"/>
      <w:marBottom w:val="0"/>
      <w:divBdr>
        <w:top w:val="none" w:sz="0" w:space="0" w:color="auto"/>
        <w:left w:val="none" w:sz="0" w:space="0" w:color="auto"/>
        <w:bottom w:val="none" w:sz="0" w:space="0" w:color="auto"/>
        <w:right w:val="none" w:sz="0" w:space="0" w:color="auto"/>
      </w:divBdr>
      <w:divsChild>
        <w:div w:id="1123962756">
          <w:marLeft w:val="0"/>
          <w:marRight w:val="0"/>
          <w:marTop w:val="0"/>
          <w:marBottom w:val="0"/>
          <w:divBdr>
            <w:top w:val="none" w:sz="0" w:space="0" w:color="auto"/>
            <w:left w:val="none" w:sz="0" w:space="0" w:color="auto"/>
            <w:bottom w:val="none" w:sz="0" w:space="0" w:color="auto"/>
            <w:right w:val="none" w:sz="0" w:space="0" w:color="auto"/>
          </w:divBdr>
        </w:div>
      </w:divsChild>
    </w:div>
    <w:div w:id="589703295">
      <w:bodyDiv w:val="1"/>
      <w:marLeft w:val="0"/>
      <w:marRight w:val="0"/>
      <w:marTop w:val="0"/>
      <w:marBottom w:val="0"/>
      <w:divBdr>
        <w:top w:val="none" w:sz="0" w:space="0" w:color="auto"/>
        <w:left w:val="none" w:sz="0" w:space="0" w:color="auto"/>
        <w:bottom w:val="none" w:sz="0" w:space="0" w:color="auto"/>
        <w:right w:val="none" w:sz="0" w:space="0" w:color="auto"/>
      </w:divBdr>
    </w:div>
    <w:div w:id="599685436">
      <w:bodyDiv w:val="1"/>
      <w:marLeft w:val="0"/>
      <w:marRight w:val="0"/>
      <w:marTop w:val="0"/>
      <w:marBottom w:val="0"/>
      <w:divBdr>
        <w:top w:val="none" w:sz="0" w:space="0" w:color="auto"/>
        <w:left w:val="none" w:sz="0" w:space="0" w:color="auto"/>
        <w:bottom w:val="none" w:sz="0" w:space="0" w:color="auto"/>
        <w:right w:val="none" w:sz="0" w:space="0" w:color="auto"/>
      </w:divBdr>
    </w:div>
    <w:div w:id="621498026">
      <w:bodyDiv w:val="1"/>
      <w:marLeft w:val="0"/>
      <w:marRight w:val="0"/>
      <w:marTop w:val="0"/>
      <w:marBottom w:val="0"/>
      <w:divBdr>
        <w:top w:val="none" w:sz="0" w:space="0" w:color="auto"/>
        <w:left w:val="none" w:sz="0" w:space="0" w:color="auto"/>
        <w:bottom w:val="none" w:sz="0" w:space="0" w:color="auto"/>
        <w:right w:val="none" w:sz="0" w:space="0" w:color="auto"/>
      </w:divBdr>
    </w:div>
    <w:div w:id="745300018">
      <w:bodyDiv w:val="1"/>
      <w:marLeft w:val="0"/>
      <w:marRight w:val="0"/>
      <w:marTop w:val="0"/>
      <w:marBottom w:val="0"/>
      <w:divBdr>
        <w:top w:val="none" w:sz="0" w:space="0" w:color="auto"/>
        <w:left w:val="none" w:sz="0" w:space="0" w:color="auto"/>
        <w:bottom w:val="none" w:sz="0" w:space="0" w:color="auto"/>
        <w:right w:val="none" w:sz="0" w:space="0" w:color="auto"/>
      </w:divBdr>
    </w:div>
    <w:div w:id="888880047">
      <w:bodyDiv w:val="1"/>
      <w:marLeft w:val="0"/>
      <w:marRight w:val="0"/>
      <w:marTop w:val="0"/>
      <w:marBottom w:val="0"/>
      <w:divBdr>
        <w:top w:val="none" w:sz="0" w:space="0" w:color="auto"/>
        <w:left w:val="none" w:sz="0" w:space="0" w:color="auto"/>
        <w:bottom w:val="none" w:sz="0" w:space="0" w:color="auto"/>
        <w:right w:val="none" w:sz="0" w:space="0" w:color="auto"/>
      </w:divBdr>
    </w:div>
    <w:div w:id="964500849">
      <w:bodyDiv w:val="1"/>
      <w:marLeft w:val="0"/>
      <w:marRight w:val="0"/>
      <w:marTop w:val="0"/>
      <w:marBottom w:val="0"/>
      <w:divBdr>
        <w:top w:val="none" w:sz="0" w:space="0" w:color="auto"/>
        <w:left w:val="none" w:sz="0" w:space="0" w:color="auto"/>
        <w:bottom w:val="none" w:sz="0" w:space="0" w:color="auto"/>
        <w:right w:val="none" w:sz="0" w:space="0" w:color="auto"/>
      </w:divBdr>
    </w:div>
    <w:div w:id="999844635">
      <w:bodyDiv w:val="1"/>
      <w:marLeft w:val="0"/>
      <w:marRight w:val="0"/>
      <w:marTop w:val="0"/>
      <w:marBottom w:val="0"/>
      <w:divBdr>
        <w:top w:val="none" w:sz="0" w:space="0" w:color="auto"/>
        <w:left w:val="none" w:sz="0" w:space="0" w:color="auto"/>
        <w:bottom w:val="none" w:sz="0" w:space="0" w:color="auto"/>
        <w:right w:val="none" w:sz="0" w:space="0" w:color="auto"/>
      </w:divBdr>
    </w:div>
    <w:div w:id="1107391772">
      <w:bodyDiv w:val="1"/>
      <w:marLeft w:val="0"/>
      <w:marRight w:val="0"/>
      <w:marTop w:val="0"/>
      <w:marBottom w:val="0"/>
      <w:divBdr>
        <w:top w:val="none" w:sz="0" w:space="0" w:color="auto"/>
        <w:left w:val="none" w:sz="0" w:space="0" w:color="auto"/>
        <w:bottom w:val="none" w:sz="0" w:space="0" w:color="auto"/>
        <w:right w:val="none" w:sz="0" w:space="0" w:color="auto"/>
      </w:divBdr>
    </w:div>
    <w:div w:id="1242905268">
      <w:bodyDiv w:val="1"/>
      <w:marLeft w:val="0"/>
      <w:marRight w:val="0"/>
      <w:marTop w:val="0"/>
      <w:marBottom w:val="0"/>
      <w:divBdr>
        <w:top w:val="none" w:sz="0" w:space="0" w:color="auto"/>
        <w:left w:val="none" w:sz="0" w:space="0" w:color="auto"/>
        <w:bottom w:val="none" w:sz="0" w:space="0" w:color="auto"/>
        <w:right w:val="none" w:sz="0" w:space="0" w:color="auto"/>
      </w:divBdr>
    </w:div>
    <w:div w:id="1266688541">
      <w:bodyDiv w:val="1"/>
      <w:marLeft w:val="0"/>
      <w:marRight w:val="0"/>
      <w:marTop w:val="0"/>
      <w:marBottom w:val="0"/>
      <w:divBdr>
        <w:top w:val="none" w:sz="0" w:space="0" w:color="auto"/>
        <w:left w:val="none" w:sz="0" w:space="0" w:color="auto"/>
        <w:bottom w:val="none" w:sz="0" w:space="0" w:color="auto"/>
        <w:right w:val="none" w:sz="0" w:space="0" w:color="auto"/>
      </w:divBdr>
    </w:div>
    <w:div w:id="1365597318">
      <w:bodyDiv w:val="1"/>
      <w:marLeft w:val="0"/>
      <w:marRight w:val="0"/>
      <w:marTop w:val="0"/>
      <w:marBottom w:val="0"/>
      <w:divBdr>
        <w:top w:val="none" w:sz="0" w:space="0" w:color="auto"/>
        <w:left w:val="none" w:sz="0" w:space="0" w:color="auto"/>
        <w:bottom w:val="none" w:sz="0" w:space="0" w:color="auto"/>
        <w:right w:val="none" w:sz="0" w:space="0" w:color="auto"/>
      </w:divBdr>
    </w:div>
    <w:div w:id="1389180708">
      <w:bodyDiv w:val="1"/>
      <w:marLeft w:val="0"/>
      <w:marRight w:val="0"/>
      <w:marTop w:val="0"/>
      <w:marBottom w:val="0"/>
      <w:divBdr>
        <w:top w:val="none" w:sz="0" w:space="0" w:color="auto"/>
        <w:left w:val="none" w:sz="0" w:space="0" w:color="auto"/>
        <w:bottom w:val="none" w:sz="0" w:space="0" w:color="auto"/>
        <w:right w:val="none" w:sz="0" w:space="0" w:color="auto"/>
      </w:divBdr>
    </w:div>
    <w:div w:id="1482233478">
      <w:bodyDiv w:val="1"/>
      <w:marLeft w:val="0"/>
      <w:marRight w:val="0"/>
      <w:marTop w:val="0"/>
      <w:marBottom w:val="0"/>
      <w:divBdr>
        <w:top w:val="none" w:sz="0" w:space="0" w:color="auto"/>
        <w:left w:val="none" w:sz="0" w:space="0" w:color="auto"/>
        <w:bottom w:val="none" w:sz="0" w:space="0" w:color="auto"/>
        <w:right w:val="none" w:sz="0" w:space="0" w:color="auto"/>
      </w:divBdr>
      <w:divsChild>
        <w:div w:id="811875031">
          <w:marLeft w:val="0"/>
          <w:marRight w:val="0"/>
          <w:marTop w:val="0"/>
          <w:marBottom w:val="0"/>
          <w:divBdr>
            <w:top w:val="none" w:sz="0" w:space="0" w:color="auto"/>
            <w:left w:val="none" w:sz="0" w:space="0" w:color="auto"/>
            <w:bottom w:val="none" w:sz="0" w:space="0" w:color="auto"/>
            <w:right w:val="none" w:sz="0" w:space="0" w:color="auto"/>
          </w:divBdr>
        </w:div>
      </w:divsChild>
    </w:div>
    <w:div w:id="1501580147">
      <w:bodyDiv w:val="1"/>
      <w:marLeft w:val="0"/>
      <w:marRight w:val="0"/>
      <w:marTop w:val="0"/>
      <w:marBottom w:val="0"/>
      <w:divBdr>
        <w:top w:val="none" w:sz="0" w:space="0" w:color="auto"/>
        <w:left w:val="none" w:sz="0" w:space="0" w:color="auto"/>
        <w:bottom w:val="none" w:sz="0" w:space="0" w:color="auto"/>
        <w:right w:val="none" w:sz="0" w:space="0" w:color="auto"/>
      </w:divBdr>
    </w:div>
    <w:div w:id="1571575532">
      <w:bodyDiv w:val="1"/>
      <w:marLeft w:val="0"/>
      <w:marRight w:val="0"/>
      <w:marTop w:val="0"/>
      <w:marBottom w:val="0"/>
      <w:divBdr>
        <w:top w:val="none" w:sz="0" w:space="0" w:color="auto"/>
        <w:left w:val="none" w:sz="0" w:space="0" w:color="auto"/>
        <w:bottom w:val="none" w:sz="0" w:space="0" w:color="auto"/>
        <w:right w:val="none" w:sz="0" w:space="0" w:color="auto"/>
      </w:divBdr>
    </w:div>
    <w:div w:id="1652174119">
      <w:bodyDiv w:val="1"/>
      <w:marLeft w:val="0"/>
      <w:marRight w:val="0"/>
      <w:marTop w:val="0"/>
      <w:marBottom w:val="0"/>
      <w:divBdr>
        <w:top w:val="none" w:sz="0" w:space="0" w:color="auto"/>
        <w:left w:val="none" w:sz="0" w:space="0" w:color="auto"/>
        <w:bottom w:val="none" w:sz="0" w:space="0" w:color="auto"/>
        <w:right w:val="none" w:sz="0" w:space="0" w:color="auto"/>
      </w:divBdr>
    </w:div>
    <w:div w:id="1663580186">
      <w:bodyDiv w:val="1"/>
      <w:marLeft w:val="0"/>
      <w:marRight w:val="0"/>
      <w:marTop w:val="0"/>
      <w:marBottom w:val="0"/>
      <w:divBdr>
        <w:top w:val="none" w:sz="0" w:space="0" w:color="auto"/>
        <w:left w:val="none" w:sz="0" w:space="0" w:color="auto"/>
        <w:bottom w:val="none" w:sz="0" w:space="0" w:color="auto"/>
        <w:right w:val="none" w:sz="0" w:space="0" w:color="auto"/>
      </w:divBdr>
    </w:div>
    <w:div w:id="1786383348">
      <w:bodyDiv w:val="1"/>
      <w:marLeft w:val="0"/>
      <w:marRight w:val="0"/>
      <w:marTop w:val="0"/>
      <w:marBottom w:val="0"/>
      <w:divBdr>
        <w:top w:val="none" w:sz="0" w:space="0" w:color="auto"/>
        <w:left w:val="none" w:sz="0" w:space="0" w:color="auto"/>
        <w:bottom w:val="none" w:sz="0" w:space="0" w:color="auto"/>
        <w:right w:val="none" w:sz="0" w:space="0" w:color="auto"/>
      </w:divBdr>
    </w:div>
    <w:div w:id="1878883487">
      <w:bodyDiv w:val="1"/>
      <w:marLeft w:val="0"/>
      <w:marRight w:val="0"/>
      <w:marTop w:val="0"/>
      <w:marBottom w:val="0"/>
      <w:divBdr>
        <w:top w:val="none" w:sz="0" w:space="0" w:color="auto"/>
        <w:left w:val="none" w:sz="0" w:space="0" w:color="auto"/>
        <w:bottom w:val="none" w:sz="0" w:space="0" w:color="auto"/>
        <w:right w:val="none" w:sz="0" w:space="0" w:color="auto"/>
      </w:divBdr>
    </w:div>
    <w:div w:id="208178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1529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Nr</vt:lpstr>
    </vt:vector>
  </TitlesOfParts>
  <Company>Stadt Espelkamp</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Dax, Petra (Kultur, Städtepartnerschaften)</dc:creator>
  <cp:keywords/>
  <cp:lastModifiedBy>Dax, Petra (Stadt Espelkamp)</cp:lastModifiedBy>
  <cp:revision>18</cp:revision>
  <cp:lastPrinted>2025-01-14T09:42:00Z</cp:lastPrinted>
  <dcterms:created xsi:type="dcterms:W3CDTF">2026-09-08T13:20:00Z</dcterms:created>
  <dcterms:modified xsi:type="dcterms:W3CDTF">2026-09-16T11:39:00Z</dcterms:modified>
</cp:coreProperties>
</file>