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9E4F0C" w14:paraId="742857B8" w14:textId="77777777">
        <w:trPr>
          <w:trHeight w:hRule="exact" w:val="709"/>
        </w:trPr>
        <w:tc>
          <w:tcPr>
            <w:tcW w:w="5613" w:type="dxa"/>
          </w:tcPr>
          <w:p w14:paraId="2E21FB5A" w14:textId="2BA6BB15" w:rsidR="009E4F0C" w:rsidRDefault="003D7218">
            <w:pPr>
              <w:spacing w:line="360" w:lineRule="auto"/>
              <w:rPr>
                <w:rFonts w:ascii="Arial" w:hAnsi="Arial"/>
                <w:sz w:val="22"/>
              </w:rPr>
            </w:pPr>
            <w:r>
              <w:rPr>
                <w:rFonts w:ascii="Arial" w:hAnsi="Arial"/>
                <w:sz w:val="22"/>
              </w:rPr>
              <w:t xml:space="preserve">Pressemitteilung Nr. </w:t>
            </w:r>
            <w:r w:rsidR="00FF3CD0">
              <w:rPr>
                <w:rFonts w:ascii="Arial" w:hAnsi="Arial"/>
                <w:sz w:val="22"/>
              </w:rPr>
              <w:t>2</w:t>
            </w:r>
            <w:r w:rsidR="00B51E75">
              <w:rPr>
                <w:rFonts w:ascii="Arial" w:hAnsi="Arial"/>
                <w:sz w:val="22"/>
              </w:rPr>
              <w:t>90</w:t>
            </w:r>
          </w:p>
          <w:p w14:paraId="68B484A2" w14:textId="249436DD" w:rsidR="009E4F0C" w:rsidRDefault="00E222EF">
            <w:pPr>
              <w:rPr>
                <w:rFonts w:ascii="Arial" w:hAnsi="Arial"/>
                <w:sz w:val="16"/>
              </w:rPr>
            </w:pPr>
            <w:r>
              <w:rPr>
                <w:rFonts w:ascii="Arial" w:hAnsi="Arial"/>
                <w:noProof/>
                <w:sz w:val="22"/>
              </w:rPr>
              <w:t>1</w:t>
            </w:r>
            <w:r w:rsidR="00840B85">
              <w:rPr>
                <w:rFonts w:ascii="Arial" w:hAnsi="Arial"/>
                <w:noProof/>
                <w:sz w:val="22"/>
              </w:rPr>
              <w:t>8</w:t>
            </w:r>
            <w:r w:rsidR="00FF3CD0">
              <w:rPr>
                <w:rFonts w:ascii="Arial" w:hAnsi="Arial"/>
                <w:noProof/>
                <w:sz w:val="22"/>
              </w:rPr>
              <w:t>.08</w:t>
            </w:r>
            <w:r w:rsidR="003D7218">
              <w:rPr>
                <w:rFonts w:ascii="Arial" w:hAnsi="Arial"/>
                <w:noProof/>
                <w:sz w:val="22"/>
              </w:rPr>
              <w:t>.2026</w:t>
            </w:r>
          </w:p>
          <w:p w14:paraId="70512BFE" w14:textId="77777777" w:rsidR="009E4F0C" w:rsidRDefault="009E4F0C">
            <w:pPr>
              <w:rPr>
                <w:rFonts w:ascii="Arial" w:hAnsi="Arial"/>
                <w:sz w:val="16"/>
              </w:rPr>
            </w:pPr>
          </w:p>
          <w:p w14:paraId="751193C0" w14:textId="77777777" w:rsidR="009E4F0C" w:rsidRDefault="009E4F0C">
            <w:pPr>
              <w:rPr>
                <w:rFonts w:ascii="Arial" w:hAnsi="Arial"/>
                <w:sz w:val="16"/>
              </w:rPr>
            </w:pPr>
          </w:p>
          <w:p w14:paraId="3E5E1CEB" w14:textId="77777777" w:rsidR="009E4F0C" w:rsidRDefault="009E4F0C">
            <w:pPr>
              <w:rPr>
                <w:rFonts w:ascii="Arial" w:hAnsi="Arial"/>
                <w:sz w:val="20"/>
              </w:rPr>
            </w:pPr>
          </w:p>
        </w:tc>
        <w:tc>
          <w:tcPr>
            <w:tcW w:w="4309" w:type="dxa"/>
          </w:tcPr>
          <w:p w14:paraId="3B883A10" w14:textId="77777777" w:rsidR="009E4F0C" w:rsidRDefault="003D7218">
            <w:pPr>
              <w:rPr>
                <w:rFonts w:ascii="Arial" w:hAnsi="Arial"/>
                <w:color w:val="00A4C8"/>
                <w:sz w:val="22"/>
              </w:rPr>
            </w:pPr>
            <w:r>
              <w:rPr>
                <w:rFonts w:ascii="Arial" w:hAnsi="Arial"/>
                <w:color w:val="00A4C8"/>
                <w:sz w:val="22"/>
              </w:rPr>
              <w:t>Magistrat der Stadt Eschborn</w:t>
            </w:r>
          </w:p>
        </w:tc>
      </w:tr>
      <w:tr w:rsidR="009E4F0C" w14:paraId="468E8C28" w14:textId="77777777">
        <w:trPr>
          <w:trHeight w:hRule="exact" w:val="538"/>
        </w:trPr>
        <w:tc>
          <w:tcPr>
            <w:tcW w:w="5613" w:type="dxa"/>
          </w:tcPr>
          <w:p w14:paraId="4ABA1ADD" w14:textId="77777777" w:rsidR="009E4F0C" w:rsidRDefault="009E4F0C">
            <w:pPr>
              <w:rPr>
                <w:rFonts w:ascii="Arial" w:hAnsi="Arial"/>
                <w:sz w:val="22"/>
              </w:rPr>
            </w:pPr>
          </w:p>
        </w:tc>
        <w:tc>
          <w:tcPr>
            <w:tcW w:w="4309" w:type="dxa"/>
          </w:tcPr>
          <w:p w14:paraId="60A57536" w14:textId="77777777" w:rsidR="009E4F0C" w:rsidRDefault="009E4F0C">
            <w:pPr>
              <w:rPr>
                <w:rFonts w:ascii="Arial" w:hAnsi="Arial"/>
                <w:sz w:val="22"/>
              </w:rPr>
            </w:pPr>
          </w:p>
        </w:tc>
      </w:tr>
    </w:tbl>
    <w:p w14:paraId="65A3B7D1" w14:textId="77777777" w:rsidR="009E4F0C" w:rsidRDefault="003D7218">
      <w:pPr>
        <w:framePr w:w="1247" w:h="1531" w:hRule="exact" w:vSpace="142" w:wrap="around" w:vAnchor="page" w:hAnchor="page" w:x="7179" w:y="744"/>
      </w:pPr>
      <w:r>
        <w:rPr>
          <w:noProof/>
          <w:lang w:eastAsia="de-DE"/>
        </w:rPr>
        <w:drawing>
          <wp:inline distT="0" distB="0" distL="0" distR="0" wp14:anchorId="46341AC6" wp14:editId="57F3ECAE">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54CFAC3C" w14:textId="77777777" w:rsidR="009E4F0C" w:rsidRDefault="003D7218">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43CBA561" wp14:editId="76944FBA">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BA561"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32C39C71" wp14:editId="155556EC">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F556F" w14:textId="77777777" w:rsidR="009E4F0C" w:rsidRDefault="009E4F0C">
      <w:pPr>
        <w:spacing w:line="360" w:lineRule="auto"/>
        <w:rPr>
          <w:rFonts w:ascii="Arial" w:hAnsi="Arial"/>
          <w:sz w:val="22"/>
        </w:rPr>
      </w:pPr>
    </w:p>
    <w:p w14:paraId="6D4D62C8" w14:textId="77777777" w:rsidR="009E4F0C" w:rsidRDefault="009E4F0C">
      <w:pPr>
        <w:spacing w:line="360" w:lineRule="auto"/>
        <w:rPr>
          <w:rFonts w:ascii="Arial" w:hAnsi="Arial"/>
          <w:sz w:val="22"/>
        </w:rPr>
      </w:pPr>
    </w:p>
    <w:p w14:paraId="44AF1FC7" w14:textId="77777777" w:rsidR="00B51E75" w:rsidRPr="00B51E75" w:rsidRDefault="00B51E75" w:rsidP="00B51E75">
      <w:pPr>
        <w:spacing w:line="360" w:lineRule="auto"/>
        <w:ind w:right="23"/>
        <w:rPr>
          <w:rFonts w:ascii="Arial" w:hAnsi="Arial"/>
          <w:b/>
          <w:sz w:val="30"/>
        </w:rPr>
      </w:pPr>
      <w:r w:rsidRPr="00B51E75">
        <w:rPr>
          <w:rFonts w:ascii="Arial" w:hAnsi="Arial"/>
          <w:b/>
          <w:sz w:val="30"/>
        </w:rPr>
        <w:t xml:space="preserve">Blind Foundation liefert beim Summertime voll ab </w:t>
      </w:r>
    </w:p>
    <w:p w14:paraId="3E99AC00" w14:textId="77777777" w:rsidR="00141DF7" w:rsidRDefault="00141DF7" w:rsidP="00B51E75">
      <w:pPr>
        <w:spacing w:line="360" w:lineRule="auto"/>
        <w:rPr>
          <w:rFonts w:ascii="Arial" w:hAnsi="Arial" w:cs="Arial"/>
          <w:sz w:val="22"/>
          <w:szCs w:val="22"/>
        </w:rPr>
      </w:pPr>
    </w:p>
    <w:p w14:paraId="3D2C8144" w14:textId="4ED90ECB" w:rsidR="00B51E75" w:rsidRDefault="00B51E75" w:rsidP="00B51E75">
      <w:pPr>
        <w:spacing w:line="360" w:lineRule="auto"/>
        <w:rPr>
          <w:rFonts w:ascii="Arial" w:eastAsia="Times New Roman" w:hAnsi="Arial" w:cs="Arial"/>
          <w:color w:val="000000"/>
          <w:sz w:val="22"/>
          <w:szCs w:val="22"/>
          <w:lang w:eastAsia="de-DE"/>
        </w:rPr>
      </w:pPr>
      <w:r w:rsidRPr="00B51E75">
        <w:rPr>
          <w:rFonts w:ascii="Arial" w:eastAsia="Times New Roman" w:hAnsi="Arial" w:cs="Arial"/>
          <w:color w:val="000000"/>
          <w:sz w:val="22"/>
          <w:szCs w:val="22"/>
          <w:lang w:eastAsia="de-DE"/>
        </w:rPr>
        <w:t xml:space="preserve">Beim Summertime-Konzert am vergangenen Mittwoch, dem 12. August 2026, stellte die Band Blind Foundation mal wieder ihr Können unter Beweis. An den Krautgärten gab die vierköpfige Gruppe Hits aus Pop, Rock, Soul und Deutschrock mit wahrer Leidenschaft und Spielfreude zum Besten. Die vier Jungs spielten die Songliste rauf und runter, sodass der Funke schnell </w:t>
      </w:r>
      <w:r>
        <w:rPr>
          <w:rFonts w:ascii="Arial" w:eastAsia="Times New Roman" w:hAnsi="Arial" w:cs="Arial"/>
          <w:color w:val="000000"/>
          <w:sz w:val="22"/>
          <w:szCs w:val="22"/>
          <w:lang w:eastAsia="de-DE"/>
        </w:rPr>
        <w:t xml:space="preserve">auf die Besucherinnen und Besucher </w:t>
      </w:r>
      <w:r w:rsidRPr="00B51E75">
        <w:rPr>
          <w:rFonts w:ascii="Arial" w:eastAsia="Times New Roman" w:hAnsi="Arial" w:cs="Arial"/>
          <w:color w:val="000000"/>
          <w:sz w:val="22"/>
          <w:szCs w:val="22"/>
          <w:lang w:eastAsia="de-DE"/>
        </w:rPr>
        <w:t>übersprang. Die eingängigen Songs verwandelte</w:t>
      </w:r>
      <w:r>
        <w:rPr>
          <w:rFonts w:ascii="Arial" w:eastAsia="Times New Roman" w:hAnsi="Arial" w:cs="Arial"/>
          <w:color w:val="000000"/>
          <w:sz w:val="22"/>
          <w:szCs w:val="22"/>
          <w:lang w:eastAsia="de-DE"/>
        </w:rPr>
        <w:t>n</w:t>
      </w:r>
      <w:r w:rsidRPr="00B51E75">
        <w:rPr>
          <w:rFonts w:ascii="Arial" w:eastAsia="Times New Roman" w:hAnsi="Arial" w:cs="Arial"/>
          <w:color w:val="000000"/>
          <w:sz w:val="22"/>
          <w:szCs w:val="22"/>
          <w:lang w:eastAsia="de-DE"/>
        </w:rPr>
        <w:t xml:space="preserve"> die Fläche vor der Bühne in eine Tanzarena und auch auf den Sitzplätzen </w:t>
      </w:r>
      <w:r>
        <w:rPr>
          <w:rFonts w:ascii="Arial" w:eastAsia="Times New Roman" w:hAnsi="Arial" w:cs="Arial"/>
          <w:color w:val="000000"/>
          <w:sz w:val="22"/>
          <w:szCs w:val="22"/>
          <w:lang w:eastAsia="de-DE"/>
        </w:rPr>
        <w:t>konnte</w:t>
      </w:r>
      <w:r w:rsidRPr="00B51E75">
        <w:rPr>
          <w:rFonts w:ascii="Arial" w:eastAsia="Times New Roman" w:hAnsi="Arial" w:cs="Arial"/>
          <w:color w:val="000000"/>
          <w:sz w:val="22"/>
          <w:szCs w:val="22"/>
          <w:lang w:eastAsia="de-DE"/>
        </w:rPr>
        <w:t xml:space="preserve"> das Publikum </w:t>
      </w:r>
      <w:r>
        <w:rPr>
          <w:rFonts w:ascii="Arial" w:eastAsia="Times New Roman" w:hAnsi="Arial" w:cs="Arial"/>
          <w:color w:val="000000"/>
          <w:sz w:val="22"/>
          <w:szCs w:val="22"/>
          <w:lang w:eastAsia="de-DE"/>
        </w:rPr>
        <w:t>nicht stillhalten</w:t>
      </w:r>
      <w:r w:rsidRPr="00B51E75">
        <w:rPr>
          <w:rFonts w:ascii="Arial" w:eastAsia="Times New Roman" w:hAnsi="Arial" w:cs="Arial"/>
          <w:color w:val="000000"/>
          <w:sz w:val="22"/>
          <w:szCs w:val="22"/>
          <w:lang w:eastAsia="de-DE"/>
        </w:rPr>
        <w:t xml:space="preserve">. </w:t>
      </w:r>
    </w:p>
    <w:p w14:paraId="7EE2DFE8" w14:textId="77777777" w:rsidR="00B51E75" w:rsidRDefault="00B51E75" w:rsidP="00B51E75">
      <w:pPr>
        <w:spacing w:line="360" w:lineRule="auto"/>
        <w:rPr>
          <w:rFonts w:ascii="Arial" w:eastAsia="Times New Roman" w:hAnsi="Arial" w:cs="Arial"/>
          <w:color w:val="000000"/>
          <w:sz w:val="22"/>
          <w:szCs w:val="22"/>
          <w:lang w:eastAsia="de-DE"/>
        </w:rPr>
      </w:pPr>
    </w:p>
    <w:p w14:paraId="0150B1BF" w14:textId="78196FD0" w:rsidR="00B51E75" w:rsidRPr="00B51E75" w:rsidRDefault="00B51E75" w:rsidP="00B51E75">
      <w:pPr>
        <w:spacing w:line="360" w:lineRule="auto"/>
        <w:rPr>
          <w:rFonts w:ascii="Arial" w:eastAsia="Times New Roman" w:hAnsi="Arial" w:cs="Arial"/>
          <w:color w:val="000000"/>
          <w:sz w:val="22"/>
          <w:szCs w:val="22"/>
          <w:lang w:eastAsia="de-DE"/>
        </w:rPr>
      </w:pPr>
      <w:r w:rsidRPr="00B51E75">
        <w:rPr>
          <w:rFonts w:ascii="Arial" w:eastAsia="Times New Roman" w:hAnsi="Arial" w:cs="Arial"/>
          <w:color w:val="000000"/>
          <w:sz w:val="22"/>
          <w:szCs w:val="22"/>
          <w:lang w:eastAsia="de-DE"/>
        </w:rPr>
        <w:t xml:space="preserve">Kleines aber feines Highlight: Einige Gäste hatten sich mit Brillen ausgestattet, um die Sonnenfinsternis am Mittwochabend zu beobachten. So war der Abend rundum gelungen und wirklich allen bereitete dieses Konzert Spaß. Der Schrebergartenverein Neuland e.V. versorgte die vielen Gäste mit kühlen Getränken und allerlei Köstlichkeiten. Die fleißigen Helferinnen und Helfer übernahmen die Bewirtung und meisterten den Abend mit Bravour. </w:t>
      </w:r>
    </w:p>
    <w:p w14:paraId="2D1AE822" w14:textId="77777777" w:rsidR="00E222EF" w:rsidRDefault="00E222EF" w:rsidP="00E222EF">
      <w:pPr>
        <w:rPr>
          <w:rFonts w:ascii="Arial" w:hAnsi="Arial" w:cs="Arial"/>
        </w:rPr>
      </w:pPr>
    </w:p>
    <w:p w14:paraId="7C481E04" w14:textId="77777777" w:rsidR="00E222EF" w:rsidRPr="00191815" w:rsidRDefault="00E222EF" w:rsidP="00E222EF">
      <w:pPr>
        <w:rPr>
          <w:rFonts w:ascii="Arial" w:hAnsi="Arial" w:cs="Arial"/>
        </w:rPr>
      </w:pPr>
    </w:p>
    <w:p w14:paraId="691268C1" w14:textId="77777777" w:rsidR="00FF3CD0" w:rsidRDefault="00FF3CD0" w:rsidP="008A7258">
      <w:pPr>
        <w:spacing w:line="360" w:lineRule="auto"/>
        <w:rPr>
          <w:rFonts w:ascii="Arial" w:eastAsia="Times New Roman" w:hAnsi="Arial" w:cs="Arial"/>
          <w:color w:val="000000"/>
          <w:sz w:val="22"/>
          <w:szCs w:val="22"/>
          <w:lang w:eastAsia="de-DE"/>
        </w:rPr>
      </w:pPr>
    </w:p>
    <w:p w14:paraId="0FBA27B2" w14:textId="77777777" w:rsidR="009E4F0C" w:rsidRDefault="003D7218">
      <w:pPr>
        <w:ind w:right="23"/>
        <w:rPr>
          <w:rFonts w:ascii="Arial" w:hAnsi="Arial" w:cs="Arial"/>
          <w:sz w:val="22"/>
        </w:rPr>
      </w:pPr>
      <w:r>
        <w:rPr>
          <w:rFonts w:ascii="Arial" w:hAnsi="Arial" w:cs="Arial"/>
          <w:sz w:val="22"/>
        </w:rPr>
        <w:t>Kontakt:</w:t>
      </w:r>
    </w:p>
    <w:p w14:paraId="7391A354" w14:textId="77777777" w:rsidR="009E4F0C" w:rsidRDefault="003D7218">
      <w:pPr>
        <w:ind w:right="23"/>
        <w:rPr>
          <w:rFonts w:ascii="Arial" w:hAnsi="Arial" w:cs="Arial"/>
          <w:sz w:val="22"/>
        </w:rPr>
      </w:pPr>
      <w:r>
        <w:rPr>
          <w:rFonts w:ascii="Arial" w:hAnsi="Arial" w:cs="Arial"/>
          <w:sz w:val="22"/>
        </w:rPr>
        <w:t>Stadtverwaltung Eschborn</w:t>
      </w:r>
    </w:p>
    <w:p w14:paraId="3533D001" w14:textId="77777777" w:rsidR="009E4F0C" w:rsidRDefault="003D7218">
      <w:pPr>
        <w:ind w:right="23"/>
        <w:jc w:val="both"/>
        <w:rPr>
          <w:rFonts w:ascii="Arial" w:hAnsi="Arial" w:cs="Arial"/>
          <w:sz w:val="22"/>
        </w:rPr>
      </w:pPr>
      <w:r>
        <w:rPr>
          <w:rFonts w:ascii="Arial" w:hAnsi="Arial" w:cs="Arial"/>
          <w:sz w:val="22"/>
        </w:rPr>
        <w:t>Pressestelle</w:t>
      </w:r>
    </w:p>
    <w:p w14:paraId="1FBF899C" w14:textId="77777777" w:rsidR="009E4F0C" w:rsidRDefault="003D7218">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20EF7F2" w14:textId="77777777" w:rsidR="009E4F0C" w:rsidRDefault="00840B85">
      <w:pPr>
        <w:jc w:val="both"/>
        <w:rPr>
          <w:rFonts w:ascii="Arial" w:hAnsi="Arial"/>
          <w:color w:val="000000"/>
          <w:sz w:val="22"/>
          <w:lang w:val="en-US"/>
        </w:rPr>
      </w:pPr>
      <w:hyperlink r:id="rId8" w:history="1">
        <w:r w:rsidR="003D7218">
          <w:rPr>
            <w:rStyle w:val="Hyperlink"/>
            <w:rFonts w:ascii="Arial" w:hAnsi="Arial"/>
            <w:color w:val="000000"/>
            <w:sz w:val="22"/>
            <w:u w:val="none"/>
            <w:lang w:val="en-US"/>
          </w:rPr>
          <w:t>presse@eschborn.de</w:t>
        </w:r>
      </w:hyperlink>
    </w:p>
    <w:p w14:paraId="634AC352" w14:textId="77777777" w:rsidR="009E4F0C" w:rsidRDefault="003D7218">
      <w:pPr>
        <w:jc w:val="both"/>
        <w:rPr>
          <w:rFonts w:ascii="Arial" w:hAnsi="Arial"/>
          <w:sz w:val="22"/>
          <w:lang w:val="en-US"/>
        </w:rPr>
      </w:pPr>
      <w:r>
        <w:rPr>
          <w:rFonts w:ascii="Arial" w:hAnsi="Arial"/>
          <w:sz w:val="22"/>
          <w:lang w:val="en-US"/>
        </w:rPr>
        <w:t>www.eschborn.de</w:t>
      </w:r>
    </w:p>
    <w:sectPr w:rsidR="009E4F0C" w:rsidSect="003D7218">
      <w:headerReference w:type="even" r:id="rId9"/>
      <w:headerReference w:type="default" r:id="rId10"/>
      <w:footerReference w:type="even" r:id="rId11"/>
      <w:footerReference w:type="default" r:id="rId12"/>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C74BB" w14:textId="77777777" w:rsidR="009E4F0C" w:rsidRDefault="003D7218">
      <w:r>
        <w:separator/>
      </w:r>
    </w:p>
  </w:endnote>
  <w:endnote w:type="continuationSeparator" w:id="0">
    <w:p w14:paraId="23ADC7E8" w14:textId="77777777" w:rsidR="009E4F0C" w:rsidRDefault="003D7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8566" w14:textId="77777777" w:rsidR="009E4F0C" w:rsidRDefault="003D721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66E28640" w14:textId="77777777" w:rsidR="009E4F0C" w:rsidRDefault="009E4F0C">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FF3E3" w14:textId="77777777" w:rsidR="009E4F0C" w:rsidRDefault="009E4F0C">
    <w:pPr>
      <w:pStyle w:val="Fuzeile"/>
      <w:rPr>
        <w:rStyle w:val="Seitenzahl"/>
      </w:rPr>
    </w:pPr>
  </w:p>
  <w:p w14:paraId="2CEC28C1" w14:textId="77777777" w:rsidR="009E4F0C" w:rsidRDefault="009E4F0C">
    <w:pPr>
      <w:pStyle w:val="Fuzeile"/>
    </w:pPr>
  </w:p>
  <w:p w14:paraId="7AE42D0E" w14:textId="77777777" w:rsidR="009E4F0C" w:rsidRDefault="009E4F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033A1" w14:textId="77777777" w:rsidR="009E4F0C" w:rsidRDefault="003D7218">
      <w:r>
        <w:separator/>
      </w:r>
    </w:p>
  </w:footnote>
  <w:footnote w:type="continuationSeparator" w:id="0">
    <w:p w14:paraId="004FF53F" w14:textId="77777777" w:rsidR="009E4F0C" w:rsidRDefault="003D7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4433F" w14:textId="77777777" w:rsidR="009E4F0C" w:rsidRDefault="003D721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154BA73" w14:textId="77777777" w:rsidR="009E4F0C" w:rsidRDefault="009E4F0C">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859D5" w14:textId="77777777" w:rsidR="009E4F0C" w:rsidRDefault="003D7218">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6FDB1725" w14:textId="77777777" w:rsidR="009E4F0C" w:rsidRDefault="009E4F0C">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85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F0C"/>
    <w:rsid w:val="00053222"/>
    <w:rsid w:val="00123A11"/>
    <w:rsid w:val="00141DF7"/>
    <w:rsid w:val="00174E5B"/>
    <w:rsid w:val="00192F2A"/>
    <w:rsid w:val="001C3687"/>
    <w:rsid w:val="001F0AD4"/>
    <w:rsid w:val="00205926"/>
    <w:rsid w:val="00207B60"/>
    <w:rsid w:val="002600A0"/>
    <w:rsid w:val="00264757"/>
    <w:rsid w:val="00305BEA"/>
    <w:rsid w:val="003155F1"/>
    <w:rsid w:val="003653D5"/>
    <w:rsid w:val="00394FB3"/>
    <w:rsid w:val="003A6D75"/>
    <w:rsid w:val="003A720A"/>
    <w:rsid w:val="003B0895"/>
    <w:rsid w:val="003D7218"/>
    <w:rsid w:val="00430FD6"/>
    <w:rsid w:val="005878AA"/>
    <w:rsid w:val="00593802"/>
    <w:rsid w:val="005C3B14"/>
    <w:rsid w:val="006109F4"/>
    <w:rsid w:val="00616F85"/>
    <w:rsid w:val="00660DD3"/>
    <w:rsid w:val="006869BF"/>
    <w:rsid w:val="00692B6C"/>
    <w:rsid w:val="006C0600"/>
    <w:rsid w:val="007116EF"/>
    <w:rsid w:val="00812F22"/>
    <w:rsid w:val="00831C6D"/>
    <w:rsid w:val="00840B85"/>
    <w:rsid w:val="00856684"/>
    <w:rsid w:val="00883B20"/>
    <w:rsid w:val="00891D28"/>
    <w:rsid w:val="008A237C"/>
    <w:rsid w:val="008A7258"/>
    <w:rsid w:val="008F064C"/>
    <w:rsid w:val="008F115D"/>
    <w:rsid w:val="0094486F"/>
    <w:rsid w:val="009A1B2A"/>
    <w:rsid w:val="009B144F"/>
    <w:rsid w:val="009E4F0C"/>
    <w:rsid w:val="00A27586"/>
    <w:rsid w:val="00A43041"/>
    <w:rsid w:val="00A45255"/>
    <w:rsid w:val="00AB0DD9"/>
    <w:rsid w:val="00AC415C"/>
    <w:rsid w:val="00AD2A96"/>
    <w:rsid w:val="00AF0418"/>
    <w:rsid w:val="00B07CDC"/>
    <w:rsid w:val="00B51E75"/>
    <w:rsid w:val="00B752E0"/>
    <w:rsid w:val="00BA6D61"/>
    <w:rsid w:val="00C06F93"/>
    <w:rsid w:val="00C21FF0"/>
    <w:rsid w:val="00C56408"/>
    <w:rsid w:val="00C568A2"/>
    <w:rsid w:val="00C808DC"/>
    <w:rsid w:val="00CA0535"/>
    <w:rsid w:val="00CB3F0E"/>
    <w:rsid w:val="00CB47F4"/>
    <w:rsid w:val="00DE16F4"/>
    <w:rsid w:val="00E222EF"/>
    <w:rsid w:val="00E644A1"/>
    <w:rsid w:val="00E8153D"/>
    <w:rsid w:val="00E85E4E"/>
    <w:rsid w:val="00EE1270"/>
    <w:rsid w:val="00FC3545"/>
    <w:rsid w:val="00FF3CD0"/>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5345"/>
    <o:shapelayout v:ext="edit">
      <o:idmap v:ext="edit" data="1"/>
    </o:shapelayout>
  </w:shapeDefaults>
  <w:decimalSymbol w:val=","/>
  <w:listSeparator w:val=";"/>
  <w14:docId w14:val="013D9817"/>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430016">
      <w:bodyDiv w:val="1"/>
      <w:marLeft w:val="0"/>
      <w:marRight w:val="0"/>
      <w:marTop w:val="0"/>
      <w:marBottom w:val="0"/>
      <w:divBdr>
        <w:top w:val="none" w:sz="0" w:space="0" w:color="auto"/>
        <w:left w:val="none" w:sz="0" w:space="0" w:color="auto"/>
        <w:bottom w:val="none" w:sz="0" w:space="0" w:color="auto"/>
        <w:right w:val="none" w:sz="0" w:space="0" w:color="auto"/>
      </w:divBdr>
    </w:div>
    <w:div w:id="969677204">
      <w:bodyDiv w:val="1"/>
      <w:marLeft w:val="0"/>
      <w:marRight w:val="0"/>
      <w:marTop w:val="0"/>
      <w:marBottom w:val="0"/>
      <w:divBdr>
        <w:top w:val="none" w:sz="0" w:space="0" w:color="auto"/>
        <w:left w:val="none" w:sz="0" w:space="0" w:color="auto"/>
        <w:bottom w:val="none" w:sz="0" w:space="0" w:color="auto"/>
        <w:right w:val="none" w:sz="0" w:space="0" w:color="auto"/>
      </w:divBdr>
    </w:div>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 w:id="1376470062">
      <w:bodyDiv w:val="1"/>
      <w:marLeft w:val="0"/>
      <w:marRight w:val="0"/>
      <w:marTop w:val="0"/>
      <w:marBottom w:val="0"/>
      <w:divBdr>
        <w:top w:val="none" w:sz="0" w:space="0" w:color="auto"/>
        <w:left w:val="none" w:sz="0" w:space="0" w:color="auto"/>
        <w:bottom w:val="none" w:sz="0" w:space="0" w:color="auto"/>
        <w:right w:val="none" w:sz="0" w:space="0" w:color="auto"/>
      </w:divBdr>
    </w:div>
    <w:div w:id="1809012037">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165</Words>
  <Characters>1104</Characters>
  <Application>Microsoft Office Word</Application>
  <DocSecurity>0</DocSecurity>
  <Lines>9</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1267</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Magdalena Kreft</cp:lastModifiedBy>
  <cp:revision>3</cp:revision>
  <cp:lastPrinted>2020-08-26T08:40:00Z</cp:lastPrinted>
  <dcterms:created xsi:type="dcterms:W3CDTF">2026-08-17T09:49:00Z</dcterms:created>
  <dcterms:modified xsi:type="dcterms:W3CDTF">2026-08-17T11:47:00Z</dcterms:modified>
</cp:coreProperties>
</file>