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b/>
          <w:bCs/>
          <w:sz w:val="28"/>
          <w:szCs w:val="28"/>
        </w:rPr>
      </w:pPr>
      <w:r>
        <w:rPr>
          <w:rFonts w:cs="Arial"/>
          <w:sz w:val="20"/>
        </w:rPr>
        <w:t>Ludwigshafen, den 14. September 2026</w:t>
      </w:r>
      <w:r>
        <w:rPr>
          <w:rFonts w:cs="Arial"/>
          <w:sz w:val="20"/>
        </w:rPr>
        <w:br/>
      </w:r>
      <w:r>
        <w:rPr>
          <w:rFonts w:cs="Arial"/>
          <w:b/>
          <w:bCs/>
          <w:sz w:val="28"/>
          <w:szCs w:val="28"/>
        </w:rPr>
        <w:t>Markierungsarbeiten im Kreuzungsbereich Maudacher Straße, Leininger Straße und Kärntner Straße führen zu Verkehrseinschränkungen</w:t>
      </w:r>
    </w:p>
    <w:p>
      <w:pPr>
        <w:rPr>
          <w:rFonts w:cs="Arial"/>
        </w:rPr>
      </w:pPr>
      <w:r>
        <w:rPr>
          <w:rFonts w:cs="Arial"/>
        </w:rPr>
        <w:t xml:space="preserve">Am Sonntag, 20. September 2026, wird die Fahrbahnmarkierung im Kreuzungsbereich von Maudacher Straße, Leininger Straße und Kärntner Straße in der Gartenstadt erneuert. Hierbei werden die Fahrbeziehungen in die Leininger Straße und Kärntner Straße stark eingeschränkt. Eine Umfahrung ist über die unmittelbaren Straßenanbindungen möglich. Die Stadtverwaltung bittet ortskundige Verkehrsteilnehmer*innen, den Arbeitsstellenbereich möglichst zu meiden. Die Arbeiten sollen in der Zeit von 06.30 Uhr bis 18 Uhr durchgeführt werden. Der Bus- und Fußgängerverkehr ist von der Maßnahme nicht betroffen. </w:t>
      </w:r>
    </w:p>
    <w:p>
      <w:pPr>
        <w:rPr>
          <w:rFonts w:cs="Arial"/>
        </w:rPr>
      </w:pPr>
      <w:r>
        <w:rPr>
          <w:rFonts w:cs="Arial"/>
        </w:rPr>
        <w:t>Sollten die Arbeiten wegen schlechter Witterung nicht möglich sein, verschiebt sich der Termin auf einen der folgenden Sonntage. Die Verwaltung bittet die Verkehrsteilnehmer*innen um eine vorsichtige Fahrweise und um Verständnis für die entstehenden Einschränkungen.</w:t>
      </w:r>
    </w:p>
    <w:p>
      <w:pPr>
        <w:autoSpaceDE w:val="0"/>
        <w:autoSpaceDN w:val="0"/>
        <w:adjustRightInd w:val="0"/>
        <w:spacing w:after="0"/>
        <w:jc w:val="left"/>
        <w:rPr>
          <w:rFonts w:cs="Arial"/>
          <w:b/>
          <w:sz w:val="28"/>
        </w:rPr>
      </w:pPr>
      <w:r>
        <w:rPr>
          <w:rFonts w:cs="Arial"/>
          <w:b/>
          <w:sz w:val="28"/>
        </w:rPr>
        <w:t>Sprechstunde des Ortsvorstehers Friesenheim</w:t>
      </w:r>
    </w:p>
    <w:p>
      <w:pPr>
        <w:rPr>
          <w:rFonts w:cs="Arial"/>
        </w:rPr>
      </w:pPr>
      <w:r>
        <w:rPr>
          <w:rFonts w:cs="Arial"/>
        </w:rPr>
        <w:br/>
        <w:t xml:space="preserve">Die nächste Sprechstunde des Ortsvorstehers von </w:t>
      </w:r>
      <w:r>
        <w:rPr>
          <w:rFonts w:cs="Arial"/>
        </w:rPr>
        <w:br/>
        <w:t xml:space="preserve">Friesenheim, Dr. Thorsten Ralle, findet am Montag, </w:t>
      </w:r>
      <w:r>
        <w:rPr>
          <w:rFonts w:cs="Arial"/>
        </w:rPr>
        <w:t>2</w:t>
      </w:r>
      <w:r>
        <w:rPr>
          <w:rFonts w:cs="Arial"/>
        </w:rPr>
        <w:t xml:space="preserve">1. </w:t>
      </w:r>
      <w:r>
        <w:rPr>
          <w:rFonts w:cs="Arial"/>
        </w:rPr>
        <w:t xml:space="preserve">September </w:t>
      </w:r>
      <w:r>
        <w:rPr>
          <w:rFonts w:cs="Arial"/>
        </w:rPr>
        <w:t>2026, von 9 bis 12 Uhr im Ortsvorsteherbüro, Luitpoldstraße 48, statt und nach Vereinbarung.</w:t>
      </w:r>
    </w:p>
    <w:p>
      <w:r>
        <w:br w:type="page"/>
      </w:r>
    </w:p>
    <w:p>
      <w:pPr>
        <w:autoSpaceDE w:val="0"/>
        <w:autoSpaceDN w:val="0"/>
        <w:adjustRightInd w:val="0"/>
        <w:jc w:val="left"/>
        <w:rPr>
          <w:rFonts w:cs="Arial"/>
          <w:b/>
          <w:bCs/>
          <w:color w:val="000000"/>
          <w:sz w:val="28"/>
          <w:szCs w:val="28"/>
        </w:rPr>
      </w:pPr>
      <w:r>
        <w:rPr>
          <w:rFonts w:cs="Arial"/>
          <w:sz w:val="20"/>
        </w:rPr>
        <w:lastRenderedPageBreak/>
        <w:t>Ludwigshafen, den 14. September 2026</w:t>
      </w:r>
      <w:r>
        <w:rPr>
          <w:rFonts w:cs="Arial"/>
          <w:sz w:val="20"/>
        </w:rPr>
        <w:br/>
      </w:r>
      <w:r>
        <w:rPr>
          <w:rFonts w:cs="Arial"/>
          <w:b/>
          <w:bCs/>
          <w:color w:val="000000"/>
          <w:sz w:val="28"/>
          <w:szCs w:val="28"/>
        </w:rPr>
        <w:t>125 Jahre VHS: Besondere Veranstaltungen im Bereich Fremdsprachen</w:t>
      </w:r>
    </w:p>
    <w:p>
      <w:pPr>
        <w:autoSpaceDE w:val="0"/>
        <w:autoSpaceDN w:val="0"/>
        <w:adjustRightInd w:val="0"/>
        <w:rPr>
          <w:rFonts w:cs="Arial"/>
          <w:color w:val="000000"/>
        </w:rPr>
      </w:pPr>
      <w:r>
        <w:rPr>
          <w:rFonts w:cs="Arial"/>
          <w:color w:val="000000"/>
        </w:rPr>
        <w:t>Anlässlich dem Jubiläum 125 Jahre Volkshochschule gibt es beim Bereich Fremdsprachen der VHS Ludwigshafen im aktuellen Semester besondere Veranstaltungen, sogenannte Fremdsprachen-Foren.</w:t>
      </w:r>
    </w:p>
    <w:p>
      <w:pPr>
        <w:autoSpaceDE w:val="0"/>
        <w:autoSpaceDN w:val="0"/>
        <w:adjustRightInd w:val="0"/>
        <w:rPr>
          <w:rFonts w:cs="Arial"/>
          <w:color w:val="000000"/>
        </w:rPr>
      </w:pPr>
      <w:r>
        <w:rPr>
          <w:rFonts w:cs="Arial"/>
          <w:color w:val="000000"/>
        </w:rPr>
        <w:t xml:space="preserve">Zu einer kostenfreien deutsch-englischen Veranstaltung am Freitag, 25. September 2026, lädt die Volkshochschule (VHS) Sprach-, Geschichts- und Kulturinteressierte am Nachmittag ab 15 Uhr zu einem kurzweiligen Vortrag über die prägendsten und spannendsten Herrscherinnen und Herrscher des britischen Königshauses ein. Von Bloody Mary I bis Charles III, nicht zu vergessen die legendäre Queen Elisabeth II. Politische Umbrüche werden beleuchtet wie auch die Veränderung der Rolle der Monarchie in Großbritannien. Bei einem "Cup of Tea" kommt auch der gemeinsame Austausch nicht zu kurz. </w:t>
      </w:r>
    </w:p>
    <w:p>
      <w:pPr>
        <w:autoSpaceDE w:val="0"/>
        <w:autoSpaceDN w:val="0"/>
        <w:adjustRightInd w:val="0"/>
        <w:rPr>
          <w:rFonts w:cs="Arial"/>
          <w:color w:val="000000"/>
        </w:rPr>
      </w:pPr>
      <w:r>
        <w:rPr>
          <w:rFonts w:cs="Arial"/>
          <w:color w:val="000000"/>
        </w:rPr>
        <w:t xml:space="preserve">Wer diesen Ausflug in die britische Geschichte noch vertiefen möchte, kommt ab Montag, 26. Oktober 2026, auf seine Kosten. Ein Geschichts-Konversationskurs ab Sprachniveau A2 befasst sich mit den wichtigsten Meilensteinen, historischen Ereignissen und Persönlichkeiten wie auch kulturellen Entwicklungen in der englischsprachigen Geschichte. Durch diskussionsbasiertes Lernen erweitern die Teilnehmer*innen ihren Wortschatz und haben die besondere Gelegenheit Englisch zu sprechen. </w:t>
      </w:r>
    </w:p>
    <w:p>
      <w:pPr>
        <w:autoSpaceDE w:val="0"/>
        <w:autoSpaceDN w:val="0"/>
        <w:adjustRightInd w:val="0"/>
        <w:rPr>
          <w:rFonts w:cs="Arial"/>
          <w:color w:val="000000"/>
        </w:rPr>
      </w:pPr>
      <w:r>
        <w:rPr>
          <w:rFonts w:cs="Arial"/>
          <w:color w:val="000000"/>
        </w:rPr>
        <w:t xml:space="preserve">Für Sprach-, Geschichts- und Kulturinteressierte des Italienischen steht ab Mittwoch, 21. Oktober 2026, in einem dreiteiligen Kurs am Vormittag das Hauptwerk von Dante Alighieri </w:t>
      </w:r>
    </w:p>
    <w:p>
      <w:pPr>
        <w:autoSpaceDE w:val="0"/>
        <w:autoSpaceDN w:val="0"/>
        <w:adjustRightInd w:val="0"/>
        <w:ind w:left="5664"/>
        <w:rPr>
          <w:rFonts w:cs="Arial"/>
          <w:color w:val="000000"/>
        </w:rPr>
      </w:pPr>
      <w:r>
        <w:rPr>
          <w:rFonts w:cs="Arial"/>
          <w:color w:val="000000"/>
        </w:rPr>
        <w:t>/2</w:t>
      </w:r>
    </w:p>
    <w:p>
      <w:pPr>
        <w:autoSpaceDE w:val="0"/>
        <w:autoSpaceDN w:val="0"/>
        <w:adjustRightInd w:val="0"/>
        <w:ind w:left="3540" w:firstLine="708"/>
        <w:rPr>
          <w:rFonts w:cs="Arial"/>
          <w:color w:val="000000"/>
        </w:rPr>
      </w:pPr>
      <w:r>
        <w:rPr>
          <w:rFonts w:cs="Arial"/>
          <w:color w:val="000000"/>
        </w:rPr>
        <w:lastRenderedPageBreak/>
        <w:t>- 2 -</w:t>
      </w:r>
    </w:p>
    <w:p>
      <w:pPr>
        <w:autoSpaceDE w:val="0"/>
        <w:autoSpaceDN w:val="0"/>
        <w:adjustRightInd w:val="0"/>
        <w:rPr>
          <w:rFonts w:cs="Arial"/>
          <w:color w:val="000000"/>
        </w:rPr>
      </w:pPr>
      <w:r>
        <w:rPr>
          <w:rFonts w:cs="Arial"/>
          <w:color w:val="000000"/>
        </w:rPr>
        <w:t xml:space="preserve">im Mittelpunkt: La Divina Commedia. In Deutsch und Italienisch werden die repräsentativsten Episoden der drei Teile Hölle, Fegefeuer und Paradies besprochen. In der Vortragsreihe werden auch Gemälde und Illustrationen vorgestellt, die Künstler unter dem Einfluss der Divina Commedia geschaffen haben. </w:t>
      </w:r>
    </w:p>
    <w:p>
      <w:pPr>
        <w:autoSpaceDE w:val="0"/>
        <w:autoSpaceDN w:val="0"/>
        <w:adjustRightInd w:val="0"/>
        <w:rPr>
          <w:rFonts w:cs="Arial"/>
          <w:color w:val="000000"/>
        </w:rPr>
      </w:pPr>
      <w:r>
        <w:rPr>
          <w:rFonts w:cs="Arial"/>
          <w:color w:val="000000"/>
        </w:rPr>
        <w:t>Zu allen Veranstaltungen wird um Anmeldung gebeten. Anmelden kann man sich telefonisch unter 0621 504-2238 oder online auf www.vhs-lu.de.</w:t>
      </w:r>
    </w:p>
    <w:p>
      <w:pPr>
        <w:rPr>
          <w:rFonts w:cs="Arial"/>
          <w:color w:val="000000"/>
        </w:rPr>
      </w:pPr>
      <w:r>
        <w:rPr>
          <w:rFonts w:cs="Arial"/>
          <w:color w:val="000000"/>
        </w:rPr>
        <w:br w:type="page"/>
      </w:r>
    </w:p>
    <w:p>
      <w:pPr>
        <w:spacing w:after="0"/>
        <w:jc w:val="left"/>
        <w:rPr>
          <w:rFonts w:cs="Arial"/>
          <w:b/>
          <w:bCs/>
          <w:sz w:val="28"/>
          <w:szCs w:val="28"/>
        </w:rPr>
      </w:pPr>
      <w:r>
        <w:rPr>
          <w:rFonts w:cs="Arial"/>
          <w:sz w:val="20"/>
        </w:rPr>
        <w:lastRenderedPageBreak/>
        <w:t>Ludwigshafen, den 14. September 2026</w:t>
      </w:r>
      <w:r>
        <w:rPr>
          <w:rFonts w:cs="Arial"/>
          <w:sz w:val="20"/>
        </w:rPr>
        <w:br/>
      </w:r>
      <w:r>
        <w:rPr>
          <w:rFonts w:cs="Arial"/>
          <w:b/>
          <w:bCs/>
          <w:sz w:val="28"/>
          <w:szCs w:val="28"/>
        </w:rPr>
        <w:t>VHS-Fotoexkursion: Nacht im Containerhafen</w:t>
      </w:r>
    </w:p>
    <w:p>
      <w:pPr>
        <w:spacing w:after="0"/>
        <w:jc w:val="left"/>
        <w:rPr>
          <w:rFonts w:cs="Arial"/>
        </w:rPr>
      </w:pPr>
    </w:p>
    <w:p>
      <w:pPr>
        <w:spacing w:after="0"/>
        <w:rPr>
          <w:rFonts w:cs="Arial"/>
        </w:rPr>
      </w:pPr>
      <w:r>
        <w:rPr>
          <w:rFonts w:cs="Arial"/>
        </w:rPr>
        <w:t>Die Volkshochschule Ludwigshafen (VHS) bietet am Donnerstag, 24. September 2026, von 17 bis 21 Uhr eine Fotoexkursion mit dem Titel "Nacht im Containerhafen" an. Der Ludwigshafener Containerhafen bei Nacht ist ein faszinierendes Motiv voller Dramatik, Licht und Bewegung. Die Teilnehmenden fotografieren die Portalkräne aus nächster Nähe – und mit etwas Glück können sie sogar einen Kran besteigen und den Hafen von oben erleben. Die Blaue Stunde sorgt dabei für eine mystische, stimmungsvolle Beleuchtung, die die Bilder zu etwas ganz Besonderem macht. Die Teilnehmenden werden gebeten, ihre eigene Kamera mit Weitwinkel- und Teleobjektiv, ein stabiles Stativ sowie geladene Akkus und ausreichend Speicherkarten mitzubringen. Stabile Stative können auf Nachfrage beim Kursleiter ausgeliehen werden. Die Bildbesprechung folgt am Donnerstag, 1. Oktober 2026, von 18 bis 21 Uhr in der VHS. Die Kursgebühr beträgt 59 Euro. Weitere Informationen erhalten Interessierte unter der Telefonnummer 0621 504-2625. Anmelden kann man sich unter der Nummer 0621 504-2238 oder online auf www.vhs-lu.de.</w:t>
      </w:r>
    </w:p>
    <w:p>
      <w:pPr>
        <w:spacing w:after="0"/>
        <w:rPr>
          <w:rFonts w:cs="Arial"/>
        </w:rPr>
      </w:pPr>
    </w:p>
    <w:p>
      <w:pPr>
        <w:spacing w:after="0"/>
        <w:rPr>
          <w:rFonts w:cs="Arial"/>
          <w:b/>
          <w:bCs/>
        </w:rPr>
      </w:pPr>
      <w:r>
        <w:rPr>
          <w:rFonts w:cs="Arial"/>
          <w:b/>
          <w:bCs/>
        </w:rPr>
        <w:t>Hinweis an die Redaktionen:</w:t>
      </w:r>
    </w:p>
    <w:p>
      <w:pPr>
        <w:spacing w:after="0"/>
        <w:rPr>
          <w:rFonts w:cs="Arial"/>
        </w:rPr>
      </w:pPr>
      <w:r>
        <w:rPr>
          <w:rFonts w:cs="Arial"/>
        </w:rPr>
        <w:t xml:space="preserve">Bitte die Meldung bis 17. September 2026 veröffentlichen. </w:t>
      </w:r>
    </w:p>
    <w:p/>
    <w:p>
      <w:pPr>
        <w:rPr>
          <w:rFonts w:cs="Arial"/>
          <w:sz w:val="20"/>
        </w:rPr>
      </w:pPr>
      <w:r>
        <w:rPr>
          <w:rFonts w:cs="Arial"/>
          <w:sz w:val="20"/>
        </w:rPr>
        <w:br w:type="page"/>
      </w:r>
    </w:p>
    <w:p>
      <w:pPr>
        <w:jc w:val="left"/>
        <w:rPr>
          <w:rFonts w:cs="Arial"/>
          <w:b/>
          <w:bCs/>
          <w:sz w:val="28"/>
          <w:szCs w:val="28"/>
        </w:rPr>
      </w:pPr>
      <w:r>
        <w:rPr>
          <w:rFonts w:cs="Arial"/>
          <w:sz w:val="20"/>
        </w:rPr>
        <w:lastRenderedPageBreak/>
        <w:t>Ludwigshafen, den 14. September 2026</w:t>
      </w:r>
      <w:r>
        <w:rPr>
          <w:rFonts w:cs="Arial"/>
          <w:sz w:val="20"/>
        </w:rPr>
        <w:br/>
      </w:r>
      <w:bookmarkStart w:id="0" w:name="_Hlk210218366"/>
      <w:r>
        <w:rPr>
          <w:rFonts w:cs="Arial"/>
          <w:b/>
          <w:bCs/>
          <w:sz w:val="28"/>
          <w:szCs w:val="28"/>
        </w:rPr>
        <w:t>Goldschmiede-Workshop an der VHS</w:t>
      </w:r>
    </w:p>
    <w:p>
      <w:pPr>
        <w:spacing w:after="0"/>
        <w:rPr>
          <w:rFonts w:cs="Arial"/>
        </w:rPr>
      </w:pPr>
      <w:r>
        <w:rPr>
          <w:rFonts w:cs="Arial"/>
        </w:rPr>
        <w:t>Die Volkshochschule (VHS) Ludwigshafen bietet am Samstag, 26. September 2026, von 10.30 bis 17.30 Uhr einen ganztägigen Workshop Goldschmieden an. Der Kurs richtet sich an Anfänger*innen, die schon etwas handwerkliche Erfahrung haben und an Fortgeschrittene. Die Teilnehmenden entwickeln eigenständig ihr individuelles Schmuckstück und werden dabei fachkundig begleitet. Dabei vertiefen sie ihre handwerklichen Kenntnisse, schulen ihre Fertigkeit im Umgang mit den Werkzeugen und Materialien und entfalten ihre Kreativität. Materialkosten sind je nach Verbrauch bei der Dozentin zu entrichten. Die Kursgebühr beträgt 79 Euro. Anmelden kann man sich an der VHS online auf www.vhs-lu.de oder telefonisch unter 0621 504-2238.</w:t>
      </w:r>
    </w:p>
    <w:p>
      <w:pPr>
        <w:rPr>
          <w:sz w:val="4"/>
          <w:szCs w:val="4"/>
        </w:rPr>
      </w:pPr>
    </w:p>
    <w:p>
      <w:pPr>
        <w:autoSpaceDE w:val="0"/>
        <w:autoSpaceDN w:val="0"/>
        <w:adjustRightInd w:val="0"/>
        <w:jc w:val="left"/>
        <w:rPr>
          <w:rFonts w:cs="Arial"/>
          <w:color w:val="000000"/>
        </w:rPr>
      </w:pPr>
      <w:r>
        <w:rPr>
          <w:rFonts w:cs="Arial"/>
          <w:b/>
          <w:bCs/>
          <w:color w:val="000000"/>
          <w:sz w:val="28"/>
          <w:szCs w:val="28"/>
        </w:rPr>
        <w:t>Gedächtnistraining im Vital-Zentrum</w:t>
      </w:r>
    </w:p>
    <w:p>
      <w:pPr>
        <w:autoSpaceDE w:val="0"/>
        <w:autoSpaceDN w:val="0"/>
        <w:adjustRightInd w:val="0"/>
        <w:rPr>
          <w:rFonts w:cs="Arial"/>
          <w:color w:val="000000"/>
        </w:rPr>
      </w:pPr>
      <w:r>
        <w:rPr>
          <w:rFonts w:cs="Arial"/>
          <w:color w:val="000000"/>
        </w:rPr>
        <w:t xml:space="preserve">Wer sein Gehirn auf Trab bringen möchte, hat am Montag, </w:t>
      </w:r>
      <w:r>
        <w:rPr>
          <w:rFonts w:cs="Arial"/>
          <w:color w:val="000000"/>
        </w:rPr>
        <w:br/>
        <w:t>21. September 2026, im Vital-Zentrum, Raiffeisenstraße 24, Gelegenheit dazu. Dort wird an diesem Tag um 15 Uhr ein Gedächtnistraining angeboten. Die Teilnahme ist kostenfrei.</w:t>
      </w:r>
    </w:p>
    <w:bookmarkEnd w:id="0"/>
    <w:p>
      <w:pPr>
        <w:jc w:val="left"/>
      </w:pPr>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6"/>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766</Words>
  <Characters>4831</Characters>
  <Application>Microsoft Office Word</Application>
  <DocSecurity>0</DocSecurity>
  <Lines>40</Lines>
  <Paragraphs>11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5586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3</cp:revision>
  <cp:lastPrinted>2023-06-19T09:00:00Z</cp:lastPrinted>
  <dcterms:created xsi:type="dcterms:W3CDTF">2026-09-14T06:33:00Z</dcterms:created>
  <dcterms:modified xsi:type="dcterms:W3CDTF">2026-09-14T08:58:00Z</dcterms:modified>
</cp:coreProperties>
</file>