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22220" w14:textId="77777777" w:rsidR="00890CF2" w:rsidRDefault="00890CF2">
      <w:pPr>
        <w:jc w:val="both"/>
      </w:pPr>
    </w:p>
    <w:p w14:paraId="48E3D761" w14:textId="77777777" w:rsidR="00890CF2" w:rsidRDefault="00890CF2">
      <w:pPr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3"/>
        <w:gridCol w:w="4309"/>
      </w:tblGrid>
      <w:tr w:rsidR="00890CF2" w14:paraId="20CF9472" w14:textId="77777777">
        <w:tc>
          <w:tcPr>
            <w:tcW w:w="4833" w:type="dxa"/>
          </w:tcPr>
          <w:p w14:paraId="67CA6F17" w14:textId="3AF6DD1F" w:rsidR="00890CF2" w:rsidRDefault="00E3306B">
            <w:pPr>
              <w:pStyle w:val="WfxFaxNum"/>
              <w:rPr>
                <w:rFonts w:asciiTheme="minorHAnsi" w:hAnsiTheme="minorHAnsi" w:cstheme="minorHAnsi"/>
              </w:rPr>
            </w:pPr>
            <w:bookmarkStart w:id="0" w:name="t_datum"/>
            <w:bookmarkEnd w:id="0"/>
            <w:r>
              <w:rPr>
                <w:rFonts w:asciiTheme="minorHAnsi" w:hAnsiTheme="minorHAnsi" w:cstheme="minorHAnsi"/>
              </w:rPr>
              <w:t>02</w:t>
            </w:r>
            <w:r w:rsidR="009D5A22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11</w:t>
            </w:r>
            <w:r w:rsidR="009D5A22">
              <w:rPr>
                <w:rFonts w:asciiTheme="minorHAnsi" w:hAnsiTheme="minorHAnsi" w:cstheme="minorHAnsi"/>
              </w:rPr>
              <w:t>.202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4309" w:type="dxa"/>
          </w:tcPr>
          <w:p w14:paraId="5C14B0CD" w14:textId="5DBFE49D" w:rsidR="00890CF2" w:rsidRDefault="00E3306B">
            <w:pPr>
              <w:jc w:val="right"/>
              <w:rPr>
                <w:rFonts w:asciiTheme="minorHAnsi" w:hAnsiTheme="minorHAnsi" w:cstheme="minorHAnsi"/>
              </w:rPr>
            </w:pPr>
            <w:bookmarkStart w:id="1" w:name="t_Nr"/>
            <w:bookmarkEnd w:id="1"/>
            <w:r>
              <w:rPr>
                <w:rFonts w:asciiTheme="minorHAnsi" w:hAnsiTheme="minorHAnsi" w:cstheme="minorHAnsi"/>
              </w:rPr>
              <w:t>439</w:t>
            </w:r>
            <w:r w:rsidR="009D5A22">
              <w:rPr>
                <w:rFonts w:asciiTheme="minorHAnsi" w:hAnsiTheme="minorHAnsi" w:cstheme="minorHAnsi"/>
              </w:rPr>
              <w:t>/20</w:t>
            </w:r>
            <w:r>
              <w:rPr>
                <w:rFonts w:asciiTheme="minorHAnsi" w:hAnsiTheme="minorHAnsi" w:cstheme="minorHAnsi"/>
              </w:rPr>
              <w:t>26</w:t>
            </w:r>
          </w:p>
        </w:tc>
      </w:tr>
    </w:tbl>
    <w:p w14:paraId="567EA970" w14:textId="77777777" w:rsidR="00890CF2" w:rsidRDefault="00890CF2">
      <w:pPr>
        <w:jc w:val="both"/>
        <w:rPr>
          <w:rFonts w:asciiTheme="minorHAnsi" w:hAnsiTheme="minorHAnsi" w:cstheme="minorHAnsi"/>
        </w:rPr>
      </w:pPr>
    </w:p>
    <w:p w14:paraId="5437073A" w14:textId="21155993" w:rsidR="00890CF2" w:rsidRDefault="002C374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Kranzniederlegung am</w:t>
      </w:r>
      <w:r w:rsidR="00596800">
        <w:rPr>
          <w:rFonts w:asciiTheme="minorHAnsi" w:hAnsiTheme="minorHAnsi" w:cstheme="minorHAnsi"/>
        </w:rPr>
        <w:t xml:space="preserve"> </w:t>
      </w:r>
      <w:r w:rsidR="00DC04DF">
        <w:rPr>
          <w:rFonts w:asciiTheme="minorHAnsi" w:hAnsiTheme="minorHAnsi" w:cstheme="minorHAnsi"/>
        </w:rPr>
        <w:t>Volkstrauertag</w:t>
      </w:r>
      <w:r>
        <w:rPr>
          <w:rFonts w:asciiTheme="minorHAnsi" w:hAnsiTheme="minorHAnsi" w:cstheme="minorHAnsi"/>
        </w:rPr>
        <w:t xml:space="preserve"> </w:t>
      </w:r>
    </w:p>
    <w:p w14:paraId="5E1D183B" w14:textId="27CBA9CF" w:rsidR="00890CF2" w:rsidRDefault="002C374D">
      <w:pPr>
        <w:jc w:val="both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 xml:space="preserve">Regierungspräsident und Landrat nehmen an Gedenkfeier teil </w:t>
      </w:r>
    </w:p>
    <w:p w14:paraId="496F9579" w14:textId="7A623BDC" w:rsidR="00E3306B" w:rsidRDefault="009D5A2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b/>
        </w:rPr>
        <w:t>Dülmen.</w:t>
      </w:r>
      <w:r>
        <w:rPr>
          <w:rFonts w:asciiTheme="minorHAnsi" w:hAnsiTheme="minorHAnsi" w:cstheme="minorHAnsi"/>
        </w:rPr>
        <w:t xml:space="preserve"> </w:t>
      </w:r>
      <w:bookmarkStart w:id="2" w:name="t_text"/>
      <w:bookmarkEnd w:id="2"/>
      <w:r w:rsidR="00E3306B">
        <w:rPr>
          <w:rFonts w:asciiTheme="minorHAnsi" w:hAnsiTheme="minorHAnsi" w:cstheme="minorHAnsi"/>
        </w:rPr>
        <w:t xml:space="preserve">Die Stadt Dülmen lädt alle Bürgerinnen und Bürger zur Gedenkfeier mit Kranzniederlegung am Volkstrauertag ein: </w:t>
      </w:r>
      <w:r w:rsidR="00DC04DF">
        <w:rPr>
          <w:rFonts w:asciiTheme="minorHAnsi" w:hAnsiTheme="minorHAnsi" w:cstheme="minorHAnsi"/>
        </w:rPr>
        <w:t>Die Veranstaltung</w:t>
      </w:r>
      <w:r w:rsidR="0028270D">
        <w:rPr>
          <w:rFonts w:asciiTheme="minorHAnsi" w:hAnsiTheme="minorHAnsi" w:cstheme="minorHAnsi"/>
        </w:rPr>
        <w:t xml:space="preserve"> findet am Sonntag, </w:t>
      </w:r>
      <w:r w:rsidR="00E3306B">
        <w:rPr>
          <w:rFonts w:asciiTheme="minorHAnsi" w:hAnsiTheme="minorHAnsi" w:cstheme="minorHAnsi"/>
        </w:rPr>
        <w:t>15</w:t>
      </w:r>
      <w:r w:rsidR="0028270D">
        <w:rPr>
          <w:rFonts w:asciiTheme="minorHAnsi" w:hAnsiTheme="minorHAnsi" w:cstheme="minorHAnsi"/>
        </w:rPr>
        <w:t>. November, um 13</w:t>
      </w:r>
      <w:r w:rsidR="00E3306B">
        <w:rPr>
          <w:rFonts w:asciiTheme="minorHAnsi" w:hAnsiTheme="minorHAnsi" w:cstheme="minorHAnsi"/>
        </w:rPr>
        <w:t>:</w:t>
      </w:r>
      <w:r w:rsidR="0028270D">
        <w:rPr>
          <w:rFonts w:asciiTheme="minorHAnsi" w:hAnsiTheme="minorHAnsi" w:cstheme="minorHAnsi"/>
        </w:rPr>
        <w:t xml:space="preserve">30 Uhr am Mahnmal vor der Hermann-Leeser-Schule statt. </w:t>
      </w:r>
      <w:r w:rsidR="00E3306B">
        <w:rPr>
          <w:rFonts w:asciiTheme="minorHAnsi" w:hAnsiTheme="minorHAnsi" w:cstheme="minorHAnsi"/>
        </w:rPr>
        <w:t xml:space="preserve">Die Gedenkfeier richtet die Stadt gemeinsam mit dem Volksbund Deutsche Kriegsgräberfürsorge e.V. aus. </w:t>
      </w:r>
    </w:p>
    <w:p w14:paraId="6C55CA33" w14:textId="77777777" w:rsidR="00E3306B" w:rsidRDefault="00E3306B">
      <w:pPr>
        <w:rPr>
          <w:rFonts w:asciiTheme="minorHAnsi" w:hAnsiTheme="minorHAnsi" w:cstheme="minorHAnsi"/>
        </w:rPr>
      </w:pPr>
    </w:p>
    <w:p w14:paraId="1D9B11D3" w14:textId="0ACEC2B4" w:rsidR="00AD3C6E" w:rsidRDefault="00E3306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 diesem Jahr nehmen </w:t>
      </w:r>
      <w:r w:rsidR="00AD3C6E">
        <w:rPr>
          <w:rFonts w:asciiTheme="minorHAnsi" w:hAnsiTheme="minorHAnsi" w:cstheme="minorHAnsi"/>
        </w:rPr>
        <w:t xml:space="preserve">als besondere Gäste </w:t>
      </w:r>
      <w:r>
        <w:rPr>
          <w:rFonts w:asciiTheme="minorHAnsi" w:hAnsiTheme="minorHAnsi" w:cstheme="minorHAnsi"/>
        </w:rPr>
        <w:t>Regierungspräsident Andreas Bothe und Landrat Dr. Christian Schulze Pellengahr</w:t>
      </w:r>
      <w:r w:rsidR="00AD3C6E">
        <w:rPr>
          <w:rFonts w:asciiTheme="minorHAnsi" w:hAnsiTheme="minorHAnsi" w:cstheme="minorHAnsi"/>
        </w:rPr>
        <w:t xml:space="preserve"> an der Veranstaltung</w:t>
      </w:r>
      <w:r>
        <w:rPr>
          <w:rFonts w:asciiTheme="minorHAnsi" w:hAnsiTheme="minorHAnsi" w:cstheme="minorHAnsi"/>
        </w:rPr>
        <w:t xml:space="preserve"> teil. Das Programm gestalten Stadtkapelle Dülmen, </w:t>
      </w:r>
      <w:r w:rsidR="00DC04DF">
        <w:rPr>
          <w:rFonts w:asciiTheme="minorHAnsi" w:hAnsiTheme="minorHAnsi" w:cstheme="minorHAnsi"/>
        </w:rPr>
        <w:t xml:space="preserve">Schülerinnen und Schüler des Annette-von-Droste-Hülshoff-Gymnasiums </w:t>
      </w:r>
      <w:r>
        <w:rPr>
          <w:rFonts w:asciiTheme="minorHAnsi" w:hAnsiTheme="minorHAnsi" w:cstheme="minorHAnsi"/>
        </w:rPr>
        <w:t xml:space="preserve">sowie der Dülmener Männerchor mit. </w:t>
      </w:r>
    </w:p>
    <w:p w14:paraId="7FE1D059" w14:textId="77777777" w:rsidR="00AD3C6E" w:rsidRDefault="00AD3C6E">
      <w:pPr>
        <w:rPr>
          <w:rFonts w:asciiTheme="minorHAnsi" w:hAnsiTheme="minorHAnsi" w:cstheme="minorHAnsi"/>
        </w:rPr>
      </w:pPr>
    </w:p>
    <w:p w14:paraId="2C2353AF" w14:textId="3B4C799A" w:rsidR="00890CF2" w:rsidRDefault="009D5A2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Auch in den Dülmener Ortsteilen finden Veranstaltungen zum Volkstrauertag statt. </w:t>
      </w:r>
    </w:p>
    <w:p w14:paraId="624E2AAD" w14:textId="77777777" w:rsidR="00890CF2" w:rsidRDefault="00890CF2">
      <w:pPr>
        <w:rPr>
          <w:rFonts w:asciiTheme="minorHAnsi" w:hAnsiTheme="minorHAnsi" w:cstheme="minorHAnsi"/>
        </w:rPr>
      </w:pPr>
    </w:p>
    <w:p w14:paraId="6BC82CD6" w14:textId="77777777" w:rsidR="00890CF2" w:rsidRDefault="009D5A22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Die Kranzniederlegungen und Gedenkfeiern im Überblick:</w:t>
      </w:r>
    </w:p>
    <w:p w14:paraId="796D0B2B" w14:textId="77777777" w:rsidR="00890CF2" w:rsidRDefault="009D5A22">
      <w:pPr>
        <w:pStyle w:val="Listenabsatz"/>
        <w:numPr>
          <w:ilvl w:val="0"/>
          <w:numId w:val="5"/>
        </w:numPr>
        <w:autoSpaceDE w:val="0"/>
        <w:autoSpaceDN w:val="0"/>
        <w:adjustRightInd w:val="0"/>
        <w:snapToGrid w:val="0"/>
        <w:rPr>
          <w:rFonts w:ascii="Calibri" w:hAnsi="Calibri" w:cs="Calibri"/>
          <w:szCs w:val="24"/>
          <w:lang w:val="x-none"/>
        </w:rPr>
      </w:pPr>
      <w:proofErr w:type="spellStart"/>
      <w:r>
        <w:rPr>
          <w:rFonts w:ascii="Calibri" w:hAnsi="Calibri" w:cs="Calibri"/>
          <w:szCs w:val="24"/>
          <w:lang w:val="x-none"/>
        </w:rPr>
        <w:t>Buldern</w:t>
      </w:r>
      <w:proofErr w:type="spellEnd"/>
      <w:r>
        <w:rPr>
          <w:rFonts w:ascii="Calibri" w:hAnsi="Calibri" w:cs="Calibri"/>
          <w:szCs w:val="24"/>
          <w:lang w:val="x-none"/>
        </w:rPr>
        <w:t>: Kranzniederlegung am Ehrenmal im Anschluss an das Hochamt</w:t>
      </w:r>
    </w:p>
    <w:p w14:paraId="67527385" w14:textId="2BEB4097" w:rsidR="00890CF2" w:rsidRDefault="009D5A22">
      <w:pPr>
        <w:pStyle w:val="Listenabsatz"/>
        <w:numPr>
          <w:ilvl w:val="0"/>
          <w:numId w:val="5"/>
        </w:numPr>
        <w:autoSpaceDE w:val="0"/>
        <w:autoSpaceDN w:val="0"/>
        <w:adjustRightInd w:val="0"/>
        <w:snapToGrid w:val="0"/>
        <w:rPr>
          <w:rFonts w:ascii="Calibri" w:hAnsi="Calibri" w:cs="Calibri"/>
          <w:szCs w:val="24"/>
          <w:lang w:val="x-none"/>
        </w:rPr>
      </w:pPr>
      <w:proofErr w:type="spellStart"/>
      <w:r>
        <w:rPr>
          <w:rFonts w:ascii="Calibri" w:hAnsi="Calibri" w:cs="Calibri"/>
          <w:szCs w:val="24"/>
          <w:lang w:val="x-none"/>
        </w:rPr>
        <w:t>Hiddingsel</w:t>
      </w:r>
      <w:proofErr w:type="spellEnd"/>
      <w:r>
        <w:rPr>
          <w:rFonts w:ascii="Calibri" w:hAnsi="Calibri" w:cs="Calibri"/>
          <w:szCs w:val="24"/>
          <w:lang w:val="x-none"/>
        </w:rPr>
        <w:t>: Öffentliche Totengedenkfeier am Kriegerdenkmal um 10</w:t>
      </w:r>
      <w:r w:rsidR="00AD3C6E">
        <w:rPr>
          <w:rFonts w:ascii="Calibri" w:hAnsi="Calibri" w:cs="Calibri"/>
          <w:szCs w:val="24"/>
          <w:lang w:val="x-none"/>
        </w:rPr>
        <w:t>:</w:t>
      </w:r>
      <w:r>
        <w:rPr>
          <w:rFonts w:ascii="Calibri" w:hAnsi="Calibri" w:cs="Calibri"/>
          <w:szCs w:val="24"/>
          <w:lang w:val="x-none"/>
        </w:rPr>
        <w:t>30 Uhr</w:t>
      </w:r>
    </w:p>
    <w:p w14:paraId="61269BBE" w14:textId="77777777" w:rsidR="00890CF2" w:rsidRDefault="009D5A22">
      <w:pPr>
        <w:pStyle w:val="Listenabsatz"/>
        <w:numPr>
          <w:ilvl w:val="0"/>
          <w:numId w:val="5"/>
        </w:numPr>
        <w:autoSpaceDE w:val="0"/>
        <w:autoSpaceDN w:val="0"/>
        <w:adjustRightInd w:val="0"/>
        <w:snapToGrid w:val="0"/>
        <w:rPr>
          <w:rFonts w:ascii="Calibri" w:hAnsi="Calibri" w:cs="Calibri"/>
          <w:szCs w:val="24"/>
          <w:lang w:val="x-none"/>
        </w:rPr>
      </w:pPr>
      <w:r>
        <w:rPr>
          <w:rFonts w:ascii="Calibri" w:hAnsi="Calibri" w:cs="Calibri"/>
          <w:szCs w:val="24"/>
          <w:lang w:val="x-none"/>
        </w:rPr>
        <w:t>Hausdülmen: 11.00 Uhr Gedenkgottesdienst, anschließend Totengedenkfeier am Ehrenmal mit</w:t>
      </w:r>
      <w:r>
        <w:rPr>
          <w:rFonts w:ascii="Calibri" w:hAnsi="Calibri" w:cs="Calibri"/>
          <w:szCs w:val="24"/>
        </w:rPr>
        <w:t xml:space="preserve"> </w:t>
      </w:r>
      <w:r>
        <w:rPr>
          <w:rFonts w:ascii="Calibri" w:hAnsi="Calibri" w:cs="Calibri"/>
          <w:szCs w:val="24"/>
          <w:lang w:val="x-none"/>
        </w:rPr>
        <w:t>Kranzniederlegung. Anschließend Kranzniederlegung auf dem Ehrenfriedhof</w:t>
      </w:r>
      <w:r>
        <w:rPr>
          <w:rFonts w:ascii="Calibri" w:hAnsi="Calibri" w:cs="Calibri"/>
          <w:szCs w:val="24"/>
        </w:rPr>
        <w:t>. Mitgestaltung durch Schülerinnen und Schüler der Kardinal-von-Galen-Schule</w:t>
      </w:r>
    </w:p>
    <w:p w14:paraId="2131AD7B" w14:textId="210E5F06" w:rsidR="00890CF2" w:rsidRDefault="009D5A22">
      <w:pPr>
        <w:pStyle w:val="Listenabsatz"/>
        <w:numPr>
          <w:ilvl w:val="0"/>
          <w:numId w:val="5"/>
        </w:numPr>
        <w:autoSpaceDE w:val="0"/>
        <w:autoSpaceDN w:val="0"/>
        <w:adjustRightInd w:val="0"/>
        <w:snapToGrid w:val="0"/>
        <w:rPr>
          <w:rFonts w:ascii="Calibri" w:hAnsi="Calibri" w:cs="Calibri"/>
          <w:szCs w:val="24"/>
          <w:lang w:val="x-none"/>
        </w:rPr>
      </w:pPr>
      <w:r>
        <w:rPr>
          <w:rFonts w:ascii="Calibri" w:hAnsi="Calibri" w:cs="Calibri"/>
          <w:szCs w:val="24"/>
          <w:lang w:val="x-none"/>
        </w:rPr>
        <w:t>Merfeld: Öffentliche Totengedenkfeier an der Kriegergedächtniskapelle um 10</w:t>
      </w:r>
      <w:r w:rsidR="00AD3C6E">
        <w:rPr>
          <w:rFonts w:ascii="Calibri" w:hAnsi="Calibri" w:cs="Calibri"/>
          <w:szCs w:val="24"/>
          <w:lang w:val="x-none"/>
        </w:rPr>
        <w:t>:</w:t>
      </w:r>
      <w:r>
        <w:rPr>
          <w:rFonts w:ascii="Calibri" w:hAnsi="Calibri" w:cs="Calibri"/>
          <w:szCs w:val="24"/>
          <w:lang w:val="x-none"/>
        </w:rPr>
        <w:t>30 Uhr</w:t>
      </w:r>
    </w:p>
    <w:p w14:paraId="09D8F8EA" w14:textId="3B5C7AC6" w:rsidR="00890CF2" w:rsidRDefault="009D5A22">
      <w:pPr>
        <w:pStyle w:val="Listenabsatz"/>
        <w:numPr>
          <w:ilvl w:val="0"/>
          <w:numId w:val="5"/>
        </w:numPr>
        <w:autoSpaceDE w:val="0"/>
        <w:autoSpaceDN w:val="0"/>
        <w:adjustRightInd w:val="0"/>
        <w:snapToGrid w:val="0"/>
        <w:rPr>
          <w:rFonts w:ascii="Calibri" w:hAnsi="Calibri" w:cs="Calibri"/>
          <w:szCs w:val="24"/>
          <w:lang w:val="x-none"/>
        </w:rPr>
      </w:pPr>
      <w:proofErr w:type="spellStart"/>
      <w:r>
        <w:rPr>
          <w:rFonts w:ascii="Calibri" w:hAnsi="Calibri" w:cs="Calibri"/>
          <w:szCs w:val="24"/>
          <w:lang w:val="x-none"/>
        </w:rPr>
        <w:t>Rorup</w:t>
      </w:r>
      <w:proofErr w:type="spellEnd"/>
      <w:r>
        <w:rPr>
          <w:rFonts w:ascii="Calibri" w:hAnsi="Calibri" w:cs="Calibri"/>
          <w:szCs w:val="24"/>
          <w:lang w:val="x-none"/>
        </w:rPr>
        <w:t>: Kranzniederlegung am Ehrenmal in der St. Agatha-Kirche im Anschluss an</w:t>
      </w:r>
      <w:r>
        <w:rPr>
          <w:rFonts w:ascii="Calibri" w:hAnsi="Calibri" w:cs="Calibri"/>
          <w:szCs w:val="24"/>
        </w:rPr>
        <w:t xml:space="preserve"> </w:t>
      </w:r>
      <w:r>
        <w:rPr>
          <w:rFonts w:ascii="Calibri" w:hAnsi="Calibri" w:cs="Calibri"/>
          <w:szCs w:val="24"/>
          <w:lang w:val="x-none"/>
        </w:rPr>
        <w:t>die Messe um 9</w:t>
      </w:r>
      <w:r w:rsidR="00AD3C6E">
        <w:rPr>
          <w:rFonts w:ascii="Calibri" w:hAnsi="Calibri" w:cs="Calibri"/>
          <w:szCs w:val="24"/>
          <w:lang w:val="x-none"/>
        </w:rPr>
        <w:t>:3</w:t>
      </w:r>
      <w:r>
        <w:rPr>
          <w:rFonts w:ascii="Calibri" w:hAnsi="Calibri" w:cs="Calibri"/>
          <w:szCs w:val="24"/>
          <w:lang w:val="x-none"/>
        </w:rPr>
        <w:t>0 Uhr</w:t>
      </w:r>
    </w:p>
    <w:p w14:paraId="63D1E972" w14:textId="2DFA956B" w:rsidR="00890CF2" w:rsidRDefault="009D5A22">
      <w:pPr>
        <w:pStyle w:val="Listenabsatz"/>
        <w:numPr>
          <w:ilvl w:val="0"/>
          <w:numId w:val="5"/>
        </w:numPr>
        <w:autoSpaceDE w:val="0"/>
        <w:autoSpaceDN w:val="0"/>
        <w:adjustRightInd w:val="0"/>
        <w:snapToGrid w:val="0"/>
        <w:rPr>
          <w:rFonts w:ascii="Calibri" w:hAnsi="Calibri" w:cs="Calibri"/>
          <w:szCs w:val="24"/>
          <w:lang w:val="x-none"/>
        </w:rPr>
      </w:pPr>
      <w:proofErr w:type="spellStart"/>
      <w:r>
        <w:rPr>
          <w:rFonts w:ascii="Calibri" w:hAnsi="Calibri" w:cs="Calibri"/>
          <w:szCs w:val="24"/>
          <w:lang w:val="x-none"/>
        </w:rPr>
        <w:t>Börnste</w:t>
      </w:r>
      <w:proofErr w:type="spellEnd"/>
      <w:r>
        <w:rPr>
          <w:rFonts w:ascii="Calibri" w:hAnsi="Calibri" w:cs="Calibri"/>
          <w:szCs w:val="24"/>
          <w:lang w:val="x-none"/>
        </w:rPr>
        <w:t>: Kranzniederlegung am Ehrenmal um 10</w:t>
      </w:r>
      <w:r w:rsidR="00AD3C6E">
        <w:rPr>
          <w:rFonts w:ascii="Calibri" w:hAnsi="Calibri" w:cs="Calibri"/>
          <w:szCs w:val="24"/>
          <w:lang w:val="x-none"/>
        </w:rPr>
        <w:t>:</w:t>
      </w:r>
      <w:r>
        <w:rPr>
          <w:rFonts w:ascii="Calibri" w:hAnsi="Calibri" w:cs="Calibri"/>
          <w:szCs w:val="24"/>
          <w:lang w:val="x-none"/>
        </w:rPr>
        <w:t>00 Uhr</w:t>
      </w:r>
    </w:p>
    <w:p w14:paraId="06F59C59" w14:textId="7E63234B" w:rsidR="00890CF2" w:rsidRDefault="009D5A22">
      <w:pPr>
        <w:pStyle w:val="Listenabsatz"/>
        <w:numPr>
          <w:ilvl w:val="0"/>
          <w:numId w:val="5"/>
        </w:numPr>
        <w:autoSpaceDE w:val="0"/>
        <w:autoSpaceDN w:val="0"/>
        <w:adjustRightInd w:val="0"/>
        <w:snapToGrid w:val="0"/>
        <w:rPr>
          <w:rFonts w:ascii="Calibri" w:hAnsi="Calibri" w:cs="Calibri"/>
          <w:szCs w:val="24"/>
          <w:lang w:val="x-none"/>
        </w:rPr>
      </w:pPr>
      <w:r>
        <w:rPr>
          <w:rFonts w:ascii="Calibri" w:hAnsi="Calibri" w:cs="Calibri"/>
          <w:szCs w:val="24"/>
          <w:lang w:val="x-none"/>
        </w:rPr>
        <w:t>Daldrup: Öffentliche Totengedenkfeier am Ehrenmal um 11</w:t>
      </w:r>
      <w:r w:rsidR="00AD3C6E">
        <w:rPr>
          <w:rFonts w:ascii="Calibri" w:hAnsi="Calibri" w:cs="Calibri"/>
          <w:szCs w:val="24"/>
          <w:lang w:val="x-none"/>
        </w:rPr>
        <w:t>:</w:t>
      </w:r>
      <w:r>
        <w:rPr>
          <w:rFonts w:ascii="Calibri" w:hAnsi="Calibri" w:cs="Calibri"/>
          <w:szCs w:val="24"/>
          <w:lang w:val="x-none"/>
        </w:rPr>
        <w:t>15 Uhr</w:t>
      </w:r>
    </w:p>
    <w:p w14:paraId="177BC552" w14:textId="135D5773" w:rsidR="00890CF2" w:rsidRDefault="009D5A22">
      <w:pPr>
        <w:pStyle w:val="Listenabsatz"/>
        <w:numPr>
          <w:ilvl w:val="0"/>
          <w:numId w:val="5"/>
        </w:numPr>
        <w:autoSpaceDE w:val="0"/>
        <w:autoSpaceDN w:val="0"/>
        <w:adjustRightInd w:val="0"/>
        <w:snapToGrid w:val="0"/>
        <w:rPr>
          <w:rFonts w:ascii="Calibri" w:hAnsi="Calibri" w:cs="Calibri"/>
          <w:szCs w:val="24"/>
          <w:lang w:val="x-none"/>
        </w:rPr>
      </w:pPr>
      <w:r>
        <w:rPr>
          <w:rFonts w:ascii="Calibri" w:hAnsi="Calibri" w:cs="Calibri"/>
          <w:szCs w:val="24"/>
          <w:lang w:val="x-none"/>
        </w:rPr>
        <w:t>Rödder: Öffentliche Totengedenkfeier am Ehrenmal um 09</w:t>
      </w:r>
      <w:r w:rsidR="00AD3C6E">
        <w:rPr>
          <w:rFonts w:ascii="Calibri" w:hAnsi="Calibri" w:cs="Calibri"/>
          <w:szCs w:val="24"/>
          <w:lang w:val="x-none"/>
        </w:rPr>
        <w:t>:</w:t>
      </w:r>
      <w:r>
        <w:rPr>
          <w:rFonts w:ascii="Calibri" w:hAnsi="Calibri" w:cs="Calibri"/>
          <w:szCs w:val="24"/>
          <w:lang w:val="x-none"/>
        </w:rPr>
        <w:t>45 Uhr</w:t>
      </w:r>
    </w:p>
    <w:p w14:paraId="024D9D1B" w14:textId="77777777" w:rsidR="00890CF2" w:rsidRDefault="009D5A22">
      <w:pPr>
        <w:pStyle w:val="Listenabsatz"/>
        <w:numPr>
          <w:ilvl w:val="0"/>
          <w:numId w:val="5"/>
        </w:numPr>
        <w:autoSpaceDE w:val="0"/>
        <w:autoSpaceDN w:val="0"/>
        <w:adjustRightInd w:val="0"/>
        <w:snapToGrid w:val="0"/>
        <w:rPr>
          <w:rFonts w:ascii="Calibri" w:hAnsi="Calibri" w:cs="Calibri"/>
          <w:szCs w:val="24"/>
          <w:lang w:val="x-none"/>
        </w:rPr>
      </w:pPr>
      <w:r>
        <w:rPr>
          <w:rFonts w:ascii="Calibri" w:hAnsi="Calibri" w:cs="Calibri"/>
          <w:szCs w:val="24"/>
          <w:lang w:val="x-none"/>
        </w:rPr>
        <w:t>Welte: Kranzniederlegung am Ehrenmal</w:t>
      </w:r>
    </w:p>
    <w:p w14:paraId="7690BEC4" w14:textId="77777777" w:rsidR="00890CF2" w:rsidRDefault="009D5A22">
      <w:pPr>
        <w:pStyle w:val="Listenabsatz"/>
        <w:numPr>
          <w:ilvl w:val="0"/>
          <w:numId w:val="5"/>
        </w:numPr>
        <w:autoSpaceDE w:val="0"/>
        <w:autoSpaceDN w:val="0"/>
        <w:adjustRightInd w:val="0"/>
        <w:snapToGrid w:val="0"/>
        <w:rPr>
          <w:rFonts w:ascii="Calibri" w:hAnsi="Calibri" w:cs="Calibri"/>
          <w:szCs w:val="24"/>
          <w:lang w:val="x-none"/>
        </w:rPr>
      </w:pPr>
      <w:r>
        <w:rPr>
          <w:rFonts w:ascii="Calibri" w:hAnsi="Calibri" w:cs="Calibri"/>
          <w:szCs w:val="24"/>
          <w:lang w:val="x-none"/>
        </w:rPr>
        <w:t>Karthaus: Kranzniederlegung am Ehrenmal</w:t>
      </w:r>
    </w:p>
    <w:p w14:paraId="3765BB60" w14:textId="77777777" w:rsidR="00C16B26" w:rsidRDefault="00C16B26" w:rsidP="00C16B26">
      <w:pPr>
        <w:autoSpaceDE w:val="0"/>
        <w:autoSpaceDN w:val="0"/>
        <w:adjustRightInd w:val="0"/>
        <w:snapToGrid w:val="0"/>
        <w:rPr>
          <w:rFonts w:ascii="Calibri" w:hAnsi="Calibri" w:cs="Calibri"/>
          <w:szCs w:val="24"/>
          <w:lang w:val="x-none"/>
        </w:rPr>
      </w:pPr>
    </w:p>
    <w:p w14:paraId="49DD4D57" w14:textId="77777777" w:rsidR="00C16B26" w:rsidRPr="00C16B26" w:rsidRDefault="00C16B26" w:rsidP="00C16B26">
      <w:pPr>
        <w:autoSpaceDE w:val="0"/>
        <w:autoSpaceDN w:val="0"/>
        <w:adjustRightInd w:val="0"/>
        <w:snapToGrid w:val="0"/>
        <w:rPr>
          <w:rFonts w:ascii="Calibri" w:hAnsi="Calibri" w:cs="Calibri"/>
          <w:i/>
          <w:iCs/>
          <w:szCs w:val="24"/>
          <w:lang w:val="x-none"/>
        </w:rPr>
      </w:pPr>
      <w:r w:rsidRPr="00C16B26">
        <w:rPr>
          <w:rFonts w:ascii="Calibri" w:hAnsi="Calibri" w:cs="Calibri"/>
          <w:i/>
          <w:iCs/>
          <w:szCs w:val="24"/>
          <w:lang w:val="x-none"/>
        </w:rPr>
        <w:t>Anhang</w:t>
      </w:r>
    </w:p>
    <w:p w14:paraId="3D7EB51B" w14:textId="38B96760" w:rsidR="00C16B26" w:rsidRPr="00C16B26" w:rsidRDefault="00C16B26" w:rsidP="00C16B26">
      <w:pPr>
        <w:pStyle w:val="Listenabsatz"/>
        <w:numPr>
          <w:ilvl w:val="0"/>
          <w:numId w:val="7"/>
        </w:numPr>
        <w:autoSpaceDE w:val="0"/>
        <w:autoSpaceDN w:val="0"/>
        <w:adjustRightInd w:val="0"/>
        <w:snapToGrid w:val="0"/>
        <w:rPr>
          <w:rFonts w:ascii="Calibri" w:hAnsi="Calibri" w:cs="Calibri"/>
          <w:szCs w:val="24"/>
          <w:lang w:val="x-none"/>
        </w:rPr>
      </w:pPr>
      <w:r w:rsidRPr="00C16B26">
        <w:rPr>
          <w:rFonts w:ascii="Calibri" w:hAnsi="Calibri" w:cs="Calibri"/>
          <w:i/>
          <w:iCs/>
          <w:szCs w:val="24"/>
          <w:lang w:val="x-none"/>
        </w:rPr>
        <w:t xml:space="preserve">Programmablauf Volkstrauertag </w:t>
      </w:r>
      <w:r w:rsidRPr="00C16B26">
        <w:rPr>
          <w:rFonts w:ascii="Calibri" w:hAnsi="Calibri" w:cs="Calibri"/>
          <w:szCs w:val="24"/>
          <w:lang w:val="x-none"/>
        </w:rPr>
        <w:br/>
      </w:r>
    </w:p>
    <w:p w14:paraId="29F35A9F" w14:textId="77777777" w:rsidR="00890CF2" w:rsidRDefault="00890CF2">
      <w:pPr>
        <w:rPr>
          <w:rFonts w:asciiTheme="minorHAnsi" w:hAnsiTheme="minorHAnsi" w:cstheme="minorHAnsi"/>
          <w:szCs w:val="24"/>
        </w:rPr>
      </w:pPr>
    </w:p>
    <w:p w14:paraId="77E84213" w14:textId="77777777" w:rsidR="00890CF2" w:rsidRDefault="00890CF2">
      <w:pPr>
        <w:rPr>
          <w:rFonts w:asciiTheme="minorHAnsi" w:hAnsiTheme="minorHAnsi" w:cstheme="minorHAnsi"/>
        </w:rPr>
      </w:pPr>
    </w:p>
    <w:p w14:paraId="243BDB93" w14:textId="77777777" w:rsidR="00890CF2" w:rsidRDefault="00890CF2">
      <w:pPr>
        <w:tabs>
          <w:tab w:val="left" w:pos="5636"/>
        </w:tabs>
        <w:rPr>
          <w:rFonts w:asciiTheme="minorHAnsi" w:hAnsiTheme="minorHAnsi" w:cstheme="minorHAnsi"/>
        </w:rPr>
      </w:pPr>
    </w:p>
    <w:sectPr w:rsidR="00890CF2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134" w:right="1134" w:bottom="833" w:left="1247" w:header="567" w:footer="11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075B9" w14:textId="77777777" w:rsidR="00890CF2" w:rsidRDefault="009D5A22">
      <w:r>
        <w:separator/>
      </w:r>
    </w:p>
  </w:endnote>
  <w:endnote w:type="continuationSeparator" w:id="0">
    <w:p w14:paraId="50FD2A91" w14:textId="77777777" w:rsidR="00890CF2" w:rsidRDefault="009D5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F145D" w14:textId="77777777" w:rsidR="00890CF2" w:rsidRDefault="009D5A22">
    <w:pPr>
      <w:pStyle w:val="Fuzeile"/>
      <w:tabs>
        <w:tab w:val="left" w:pos="4536"/>
      </w:tabs>
      <w:ind w:left="-1134" w:right="-1134"/>
      <w:jc w:val="center"/>
      <w:rPr>
        <w:sz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824" behindDoc="0" locked="0" layoutInCell="1" allowOverlap="1" wp14:anchorId="2A507DDB" wp14:editId="6CF90662">
              <wp:simplePos x="0" y="0"/>
              <wp:positionH relativeFrom="column">
                <wp:posOffset>-1009015</wp:posOffset>
              </wp:positionH>
              <wp:positionV relativeFrom="paragraph">
                <wp:posOffset>-1</wp:posOffset>
              </wp:positionV>
              <wp:extent cx="7719060" cy="0"/>
              <wp:effectExtent l="0" t="0" r="15240" b="0"/>
              <wp:wrapNone/>
              <wp:docPr id="3" name="Gerader Verbinde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r Verbinder 3" o:spid="_x0000_s1026" style="position:absolute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79.45pt,0" to="528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" strokecolor="#0070c0" strokeweight=".5pt">
              <v:stroke joinstyle="miter"/>
              <o:lock v:ext="edit" shapetype="f"/>
            </v:line>
          </w:pict>
        </mc:Fallback>
      </mc:AlternateContent>
    </w:r>
    <w:r>
      <w:rPr>
        <w:sz w:val="16"/>
      </w:rPr>
      <w:br/>
    </w:r>
  </w:p>
  <w:tbl>
    <w:tblPr>
      <w:tblW w:w="10774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</w:tblGrid>
    <w:tr w:rsidR="00890CF2" w14:paraId="646486C8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890CF2" w14:paraId="0B565E88" w14:textId="77777777">
            <w:trPr>
              <w:cantSplit/>
            </w:trPr>
            <w:tc>
              <w:tcPr>
                <w:tcW w:w="3591" w:type="dxa"/>
              </w:tcPr>
              <w:p w14:paraId="5E2D1318" w14:textId="77777777" w:rsidR="00890CF2" w:rsidRDefault="009D5A22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>Stadt Dülmen</w:t>
                </w:r>
              </w:p>
              <w:p w14:paraId="02425B5C" w14:textId="77777777" w:rsidR="00890CF2" w:rsidRDefault="009D5A22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 xml:space="preserve">Markt 1 (Rathaus), 48249 Dülmen </w:t>
                </w:r>
              </w:p>
              <w:p w14:paraId="46B79184" w14:textId="77777777" w:rsidR="00890CF2" w:rsidRDefault="00890CF2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</w:p>
            </w:tc>
          </w:tr>
        </w:tbl>
        <w:p w14:paraId="0B754F44" w14:textId="77777777" w:rsidR="00890CF2" w:rsidRDefault="00890CF2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</w:tcPr>
        <w:p w14:paraId="2E6E9E99" w14:textId="77777777" w:rsidR="00890CF2" w:rsidRDefault="009D5A22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 xml:space="preserve">E-Mail: </w:t>
          </w:r>
          <w:hyperlink r:id="rId1" w:history="1">
            <w:r>
              <w:rPr>
                <w:rStyle w:val="Hyperlink"/>
                <w:sz w:val="18"/>
              </w:rPr>
              <w:t>a.siemes@duelmen.de</w:t>
            </w:r>
          </w:hyperlink>
        </w:p>
        <w:p w14:paraId="64C72494" w14:textId="77777777" w:rsidR="00890CF2" w:rsidRDefault="009D5A22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Internet: www.duelmen.de</w:t>
          </w:r>
        </w:p>
      </w:tc>
      <w:tc>
        <w:tcPr>
          <w:tcW w:w="3592" w:type="dxa"/>
        </w:tcPr>
        <w:p w14:paraId="46D3292B" w14:textId="77777777" w:rsidR="00890CF2" w:rsidRDefault="009D5A22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André Siemes, Pressestelle</w:t>
          </w:r>
        </w:p>
        <w:p w14:paraId="2DDF2393" w14:textId="77777777" w:rsidR="00890CF2" w:rsidRDefault="009D5A22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Telefon: 02594 / 12- 821</w:t>
          </w:r>
        </w:p>
      </w:tc>
    </w:tr>
    <w:tr w:rsidR="00890CF2" w14:paraId="7E118656" w14:textId="77777777">
      <w:trPr>
        <w:cantSplit/>
        <w:trHeight w:val="310"/>
      </w:trPr>
      <w:tc>
        <w:tcPr>
          <w:tcW w:w="3591" w:type="dxa"/>
        </w:tcPr>
        <w:p w14:paraId="7F939253" w14:textId="77777777" w:rsidR="00890CF2" w:rsidRDefault="00890CF2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5B617B07" w14:textId="6B8BDE41" w:rsidR="00890CF2" w:rsidRDefault="009D5A22">
          <w:pPr>
            <w:pStyle w:val="Fuzeile"/>
            <w:tabs>
              <w:tab w:val="clear" w:pos="9072"/>
              <w:tab w:val="left" w:pos="4536"/>
            </w:tabs>
            <w:jc w:val="center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2C374D">
            <w:rPr>
              <w:noProof/>
            </w:rPr>
            <w:instrText>2</w:instrText>
          </w:r>
          <w:r>
            <w:fldChar w:fldCharType="end"/>
          </w:r>
          <w:r>
            <w:instrText>&lt;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F27862">
            <w:rPr>
              <w:noProof/>
            </w:rPr>
            <w:instrText>1</w:instrText>
          </w:r>
          <w:r>
            <w:rPr>
              <w:noProof/>
            </w:rPr>
            <w:fldChar w:fldCharType="end"/>
          </w:r>
          <w:r>
            <w:instrText xml:space="preserve"> "- </w:instrText>
          </w:r>
          <w:r>
            <w:fldChar w:fldCharType="begin"/>
          </w:r>
          <w:r>
            <w:instrText xml:space="preserve"> =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 xml:space="preserve">+1 </w:instrText>
          </w:r>
          <w:r>
            <w:fldChar w:fldCharType="separate"/>
          </w:r>
          <w:r>
            <w:rPr>
              <w:noProof/>
            </w:rPr>
            <w:instrText>3</w:instrText>
          </w:r>
          <w:r>
            <w:fldChar w:fldCharType="end"/>
          </w:r>
          <w:r>
            <w:instrText xml:space="preserve"> -"</w:instrText>
          </w:r>
          <w:r>
            <w:fldChar w:fldCharType="end"/>
          </w:r>
        </w:p>
      </w:tc>
      <w:tc>
        <w:tcPr>
          <w:tcW w:w="3592" w:type="dxa"/>
        </w:tcPr>
        <w:p w14:paraId="45B9A591" w14:textId="77777777" w:rsidR="00890CF2" w:rsidRDefault="00890CF2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015B8935" w14:textId="77777777" w:rsidR="00890CF2" w:rsidRDefault="00890CF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BDA5D" w14:textId="77777777" w:rsidR="00890CF2" w:rsidRDefault="009D5A22">
    <w:pPr>
      <w:pStyle w:val="Fuzeile"/>
      <w:tabs>
        <w:tab w:val="clear" w:pos="9072"/>
        <w:tab w:val="left" w:pos="4536"/>
      </w:tabs>
      <w:rPr>
        <w:sz w:val="14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3E509B8C" wp14:editId="356C1803">
              <wp:simplePos x="0" y="0"/>
              <wp:positionH relativeFrom="column">
                <wp:posOffset>-802005</wp:posOffset>
              </wp:positionH>
              <wp:positionV relativeFrom="paragraph">
                <wp:posOffset>67944</wp:posOffset>
              </wp:positionV>
              <wp:extent cx="7719060" cy="0"/>
              <wp:effectExtent l="0" t="0" r="15240" b="0"/>
              <wp:wrapNone/>
              <wp:docPr id="4" name="Gerader Verbinde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r Verbinder 4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63.15pt,5.35pt" to="544.6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" strokecolor="#0070c0" strokeweight=".5pt">
              <v:stroke joinstyle="miter"/>
              <o:lock v:ext="edit" shapetype="f"/>
            </v:line>
          </w:pict>
        </mc:Fallback>
      </mc:AlternateContent>
    </w:r>
  </w:p>
  <w:p w14:paraId="28C5079D" w14:textId="77777777" w:rsidR="00890CF2" w:rsidRDefault="00890CF2">
    <w:pPr>
      <w:ind w:left="-1276"/>
      <w:rPr>
        <w:sz w:val="14"/>
      </w:rPr>
    </w:pPr>
  </w:p>
  <w:tbl>
    <w:tblPr>
      <w:tblW w:w="14366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  <w:gridCol w:w="3592"/>
    </w:tblGrid>
    <w:tr w:rsidR="00890CF2" w14:paraId="19D43D3F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890CF2" w:rsidRPr="00AD3C6E" w14:paraId="16360791" w14:textId="77777777">
            <w:trPr>
              <w:cantSplit/>
            </w:trPr>
            <w:tc>
              <w:tcPr>
                <w:tcW w:w="3591" w:type="dxa"/>
              </w:tcPr>
              <w:p w14:paraId="29C1E62E" w14:textId="77777777" w:rsidR="00890CF2" w:rsidRPr="00AD3C6E" w:rsidRDefault="009D5A22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rFonts w:asciiTheme="minorHAnsi" w:hAnsiTheme="minorHAnsi" w:cstheme="minorHAnsi"/>
                    <w:sz w:val="18"/>
                  </w:rPr>
                </w:pPr>
                <w:bookmarkStart w:id="4" w:name="t_SB"/>
                <w:bookmarkEnd w:id="4"/>
                <w:r w:rsidRPr="00AD3C6E">
                  <w:rPr>
                    <w:rFonts w:asciiTheme="minorHAnsi" w:hAnsiTheme="minorHAnsi" w:cstheme="minorHAnsi"/>
                    <w:sz w:val="18"/>
                  </w:rPr>
                  <w:t>Stadt Dülmen</w:t>
                </w:r>
              </w:p>
              <w:p w14:paraId="0EA84BE1" w14:textId="77777777" w:rsidR="00890CF2" w:rsidRPr="00AD3C6E" w:rsidRDefault="009D5A22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rFonts w:asciiTheme="minorHAnsi" w:hAnsiTheme="minorHAnsi" w:cstheme="minorHAnsi"/>
                    <w:sz w:val="18"/>
                  </w:rPr>
                </w:pPr>
                <w:r w:rsidRPr="00AD3C6E">
                  <w:rPr>
                    <w:rFonts w:asciiTheme="minorHAnsi" w:hAnsiTheme="minorHAnsi" w:cstheme="minorHAnsi"/>
                    <w:sz w:val="18"/>
                  </w:rPr>
                  <w:t xml:space="preserve">Markt 1 (Rathaus), 48249 Dülmen </w:t>
                </w:r>
              </w:p>
              <w:p w14:paraId="6973B00E" w14:textId="77777777" w:rsidR="00890CF2" w:rsidRPr="00AD3C6E" w:rsidRDefault="00890CF2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rFonts w:asciiTheme="minorHAnsi" w:hAnsiTheme="minorHAnsi" w:cstheme="minorHAnsi"/>
                    <w:sz w:val="18"/>
                  </w:rPr>
                </w:pPr>
              </w:p>
            </w:tc>
          </w:tr>
        </w:tbl>
        <w:p w14:paraId="31CD1088" w14:textId="77777777" w:rsidR="00890CF2" w:rsidRPr="00AD3C6E" w:rsidRDefault="00890CF2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</w:p>
      </w:tc>
      <w:tc>
        <w:tcPr>
          <w:tcW w:w="3591" w:type="dxa"/>
        </w:tcPr>
        <w:p w14:paraId="22FFF67E" w14:textId="77777777" w:rsidR="00890CF2" w:rsidRPr="00AD3C6E" w:rsidRDefault="009D5A22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 w:rsidRPr="00AD3C6E">
            <w:rPr>
              <w:rFonts w:asciiTheme="minorHAnsi" w:hAnsiTheme="minorHAnsi" w:cstheme="minorHAnsi"/>
              <w:sz w:val="18"/>
            </w:rPr>
            <w:t xml:space="preserve">E-Mail: </w:t>
          </w:r>
          <w:hyperlink r:id="rId1" w:history="1">
            <w:r w:rsidRPr="00AD3C6E">
              <w:rPr>
                <w:rStyle w:val="Hyperlink"/>
                <w:rFonts w:asciiTheme="minorHAnsi" w:hAnsiTheme="minorHAnsi" w:cstheme="minorHAnsi"/>
                <w:sz w:val="18"/>
              </w:rPr>
              <w:t>a.siemes@duelmen.de</w:t>
            </w:r>
          </w:hyperlink>
        </w:p>
        <w:p w14:paraId="50A00562" w14:textId="77777777" w:rsidR="00890CF2" w:rsidRPr="00AD3C6E" w:rsidRDefault="009D5A22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 w:rsidRPr="00AD3C6E">
            <w:rPr>
              <w:rFonts w:asciiTheme="minorHAnsi" w:hAnsiTheme="minorHAnsi" w:cstheme="minorHAnsi"/>
              <w:sz w:val="18"/>
            </w:rPr>
            <w:t>Internet: www.duelmen.de</w:t>
          </w:r>
        </w:p>
      </w:tc>
      <w:tc>
        <w:tcPr>
          <w:tcW w:w="3592" w:type="dxa"/>
        </w:tcPr>
        <w:p w14:paraId="25FB50A0" w14:textId="77777777" w:rsidR="00890CF2" w:rsidRPr="00AD3C6E" w:rsidRDefault="009D5A22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 w:rsidRPr="00AD3C6E">
            <w:rPr>
              <w:rFonts w:asciiTheme="minorHAnsi" w:hAnsiTheme="minorHAnsi" w:cstheme="minorHAnsi"/>
              <w:sz w:val="18"/>
            </w:rPr>
            <w:t>André Siemes, Pressestelle</w:t>
          </w:r>
        </w:p>
        <w:p w14:paraId="3550E3AA" w14:textId="77777777" w:rsidR="00890CF2" w:rsidRPr="00AD3C6E" w:rsidRDefault="009D5A22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 w:rsidRPr="00AD3C6E">
            <w:rPr>
              <w:rFonts w:asciiTheme="minorHAnsi" w:hAnsiTheme="minorHAnsi" w:cstheme="minorHAnsi"/>
              <w:sz w:val="18"/>
            </w:rPr>
            <w:t>Telefon: 02594 / 12- 821</w:t>
          </w:r>
        </w:p>
      </w:tc>
      <w:tc>
        <w:tcPr>
          <w:tcW w:w="3592" w:type="dxa"/>
        </w:tcPr>
        <w:p w14:paraId="7B3ACCEB" w14:textId="77777777" w:rsidR="00890CF2" w:rsidRDefault="00890CF2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  <w:tr w:rsidR="00890CF2" w14:paraId="14CE3D59" w14:textId="77777777">
      <w:trPr>
        <w:cantSplit/>
        <w:trHeight w:val="310"/>
      </w:trPr>
      <w:tc>
        <w:tcPr>
          <w:tcW w:w="3591" w:type="dxa"/>
        </w:tcPr>
        <w:p w14:paraId="7E3E66AF" w14:textId="77777777" w:rsidR="00890CF2" w:rsidRDefault="00890CF2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3AF64EBF" w14:textId="77777777" w:rsidR="00890CF2" w:rsidRDefault="00890CF2">
          <w:pPr>
            <w:pStyle w:val="Fuzeile"/>
            <w:tabs>
              <w:tab w:val="clear" w:pos="9072"/>
              <w:tab w:val="left" w:pos="4536"/>
            </w:tabs>
            <w:jc w:val="center"/>
          </w:pPr>
        </w:p>
      </w:tc>
      <w:tc>
        <w:tcPr>
          <w:tcW w:w="3592" w:type="dxa"/>
        </w:tcPr>
        <w:p w14:paraId="1637C2F1" w14:textId="77777777" w:rsidR="00890CF2" w:rsidRDefault="00890CF2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  <w:tc>
        <w:tcPr>
          <w:tcW w:w="3592" w:type="dxa"/>
        </w:tcPr>
        <w:p w14:paraId="743E4AF3" w14:textId="77777777" w:rsidR="00890CF2" w:rsidRDefault="00890CF2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4714368E" w14:textId="77777777" w:rsidR="00890CF2" w:rsidRDefault="00890CF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1F9B8" w14:textId="77777777" w:rsidR="00890CF2" w:rsidRDefault="009D5A22">
      <w:r>
        <w:separator/>
      </w:r>
    </w:p>
  </w:footnote>
  <w:footnote w:type="continuationSeparator" w:id="0">
    <w:p w14:paraId="2CFA9570" w14:textId="77777777" w:rsidR="00890CF2" w:rsidRDefault="009D5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35273" w14:textId="77777777" w:rsidR="00890CF2" w:rsidRDefault="009D5A22">
    <w:pPr>
      <w:pStyle w:val="Kopfzeile"/>
      <w:ind w:right="84"/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3AC89BDB" wp14:editId="3D100304">
              <wp:simplePos x="0" y="0"/>
              <wp:positionH relativeFrom="column">
                <wp:posOffset>-612140</wp:posOffset>
              </wp:positionH>
              <wp:positionV relativeFrom="paragraph">
                <wp:posOffset>3564254</wp:posOffset>
              </wp:positionV>
              <wp:extent cx="72390" cy="0"/>
              <wp:effectExtent l="0" t="0" r="381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23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1026" style="position:absolute;flip:x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.2pt,280.65pt" to="-42.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" o:allowincell="f" strokeweight=".25pt"/>
          </w:pict>
        </mc:Fallback>
      </mc:AlternateContent>
    </w: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A4947" w14:textId="77777777" w:rsidR="00890CF2" w:rsidRDefault="009D5A22">
    <w:pPr>
      <w:pStyle w:val="Beschriftung"/>
      <w:rPr>
        <w:sz w:val="8"/>
      </w:rPr>
    </w:pPr>
    <w:r>
      <w:rPr>
        <w:noProof/>
      </w:rPr>
      <w:drawing>
        <wp:inline distT="0" distB="0" distL="0" distR="0" wp14:anchorId="2876D6EA" wp14:editId="721F857A">
          <wp:extent cx="2105025" cy="1190625"/>
          <wp:effectExtent l="0" t="0" r="0" b="0"/>
          <wp:docPr id="1" name="Bild 1" descr="logo dülmen stadt der wildpferde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ülmen stadt der wildpferde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br/>
    </w:r>
  </w:p>
  <w:p w14:paraId="230A21EB" w14:textId="77777777" w:rsidR="00890CF2" w:rsidRDefault="00890CF2"/>
  <w:p w14:paraId="56C3EC91" w14:textId="77777777" w:rsidR="00890CF2" w:rsidRDefault="00890CF2">
    <w:pPr>
      <w:pStyle w:val="Kopfzeile"/>
    </w:pPr>
    <w:bookmarkStart w:id="3" w:name="t_behoerde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C4DBE"/>
    <w:multiLevelType w:val="hybridMultilevel"/>
    <w:tmpl w:val="665EA2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16381"/>
    <w:multiLevelType w:val="hybridMultilevel"/>
    <w:tmpl w:val="28689E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14F3C"/>
    <w:multiLevelType w:val="hybridMultilevel"/>
    <w:tmpl w:val="FCDAF2B4"/>
    <w:lvl w:ilvl="0" w:tplc="A4D295A8">
      <w:start w:val="3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35CA8"/>
    <w:multiLevelType w:val="hybridMultilevel"/>
    <w:tmpl w:val="B0F8C6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2A4509"/>
    <w:multiLevelType w:val="hybridMultilevel"/>
    <w:tmpl w:val="47E0D9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C5083"/>
    <w:multiLevelType w:val="hybridMultilevel"/>
    <w:tmpl w:val="0908E0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E476C"/>
    <w:multiLevelType w:val="hybridMultilevel"/>
    <w:tmpl w:val="59F2FA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132563">
    <w:abstractNumId w:val="5"/>
  </w:num>
  <w:num w:numId="2" w16cid:durableId="369575918">
    <w:abstractNumId w:val="6"/>
  </w:num>
  <w:num w:numId="3" w16cid:durableId="1084764291">
    <w:abstractNumId w:val="1"/>
  </w:num>
  <w:num w:numId="4" w16cid:durableId="1487546519">
    <w:abstractNumId w:val="0"/>
  </w:num>
  <w:num w:numId="5" w16cid:durableId="522861831">
    <w:abstractNumId w:val="2"/>
  </w:num>
  <w:num w:numId="6" w16cid:durableId="1510484802">
    <w:abstractNumId w:val="4"/>
  </w:num>
  <w:num w:numId="7" w16cid:durableId="16644348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CF2"/>
    <w:rsid w:val="00004E61"/>
    <w:rsid w:val="0000708C"/>
    <w:rsid w:val="0004676B"/>
    <w:rsid w:val="00096387"/>
    <w:rsid w:val="0028270D"/>
    <w:rsid w:val="002C374D"/>
    <w:rsid w:val="00476B0B"/>
    <w:rsid w:val="004E348B"/>
    <w:rsid w:val="005205C8"/>
    <w:rsid w:val="00596800"/>
    <w:rsid w:val="005B3A8C"/>
    <w:rsid w:val="006C1BF4"/>
    <w:rsid w:val="007955BA"/>
    <w:rsid w:val="00842F66"/>
    <w:rsid w:val="00890CF2"/>
    <w:rsid w:val="00911497"/>
    <w:rsid w:val="00984F71"/>
    <w:rsid w:val="009D5A22"/>
    <w:rsid w:val="00AD3C6E"/>
    <w:rsid w:val="00C16B26"/>
    <w:rsid w:val="00D07B6B"/>
    <w:rsid w:val="00D35699"/>
    <w:rsid w:val="00D520D9"/>
    <w:rsid w:val="00DC04DF"/>
    <w:rsid w:val="00E3306B"/>
    <w:rsid w:val="00E33F9C"/>
    <w:rsid w:val="00E53ACD"/>
    <w:rsid w:val="00E70F6A"/>
    <w:rsid w:val="00F27862"/>
    <w:rsid w:val="00F3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0CBC347A"/>
  <w15:chartTrackingRefBased/>
  <w15:docId w15:val="{741710F2-E8A7-4DC8-872E-AAB694A9D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WfxFaxNum">
    <w:name w:val="WfxFaxNum"/>
    <w:basedOn w:val="Standard"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Beschriftung">
    <w:name w:val="caption"/>
    <w:basedOn w:val="Standard"/>
    <w:next w:val="Standard"/>
    <w:qFormat/>
    <w:pPr>
      <w:jc w:val="center"/>
    </w:pPr>
    <w:rPr>
      <w:rFonts w:ascii="Times New Roman" w:hAnsi="Times New Roman"/>
      <w:spacing w:val="80"/>
      <w:sz w:val="32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character" w:customStyle="1" w:styleId="FuzeileZchn">
    <w:name w:val="Fußzeile Zchn"/>
    <w:link w:val="Fuzeile"/>
    <w:semiHidden/>
    <w:rPr>
      <w:rFonts w:ascii="Arial" w:hAnsi="Arial"/>
      <w:sz w:val="24"/>
    </w:rPr>
  </w:style>
  <w:style w:type="paragraph" w:customStyle="1" w:styleId="Kurstitel">
    <w:name w:val="Kurstitel"/>
    <w:basedOn w:val="Standard"/>
    <w:pPr>
      <w:spacing w:line="288" w:lineRule="auto"/>
    </w:pPr>
    <w:rPr>
      <w:b/>
      <w:bCs/>
      <w:color w:val="000000"/>
      <w:sz w:val="26"/>
    </w:rPr>
  </w:style>
  <w:style w:type="paragraph" w:customStyle="1" w:styleId="Tnmax">
    <w:name w:val="Tnmax"/>
    <w:basedOn w:val="Standard"/>
    <w:autoRedefine/>
    <w:qFormat/>
    <w:pPr>
      <w:spacing w:line="288" w:lineRule="auto"/>
    </w:pPr>
    <w:rPr>
      <w:rFonts w:ascii="Times New Roman" w:hAnsi="Times New Roman"/>
      <w:color w:val="000000"/>
      <w:sz w:val="18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3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.siemes@duelmen.d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.siemes@duelmen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siemes\Documents\Benutzerdefinierte%20Office-Vorlagen\Pressemitteilung%20Siemes%202022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1321D-11CD-4010-8EB3-4233CEB72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Siemes 2022</Template>
  <TotalTime>0</TotalTime>
  <Pages>1</Pages>
  <Words>216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 Stadt Dülmen</vt:lpstr>
    </vt:vector>
  </TitlesOfParts>
  <Company>Stadt Dülmen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Stadt Dülmen</dc:title>
  <dc:subject/>
  <dc:creator>Siemes, André</dc:creator>
  <cp:keywords/>
  <dc:description/>
  <cp:lastModifiedBy>Siemes, André</cp:lastModifiedBy>
  <cp:revision>11</cp:revision>
  <cp:lastPrinted>2026-11-02T10:00:00Z</cp:lastPrinted>
  <dcterms:created xsi:type="dcterms:W3CDTF">2026-11-02T09:37:00Z</dcterms:created>
  <dcterms:modified xsi:type="dcterms:W3CDTF">2026-11-02T10:04:00Z</dcterms:modified>
</cp:coreProperties>
</file>