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96B74" w14:textId="77777777" w:rsidR="00B97735" w:rsidRDefault="00B97735">
      <w:pPr>
        <w:pStyle w:val="berschrift1"/>
      </w:pPr>
      <w:r>
        <w:t>Presse-Information</w:t>
      </w:r>
    </w:p>
    <w:p w14:paraId="3F5BF225" w14:textId="77777777" w:rsidR="00B97735" w:rsidRPr="00957BF7" w:rsidRDefault="00B97735">
      <w:pPr>
        <w:rPr>
          <w:rFonts w:ascii="Tahoma" w:hAnsi="Tahoma" w:cs="Tahoma"/>
          <w:sz w:val="48"/>
          <w:szCs w:val="48"/>
        </w:rPr>
      </w:pPr>
      <w:r w:rsidRPr="00957BF7">
        <w:rPr>
          <w:rFonts w:ascii="Tahoma" w:hAnsi="Tahoma" w:cs="Tahoma"/>
          <w:sz w:val="48"/>
          <w:szCs w:val="48"/>
        </w:rPr>
        <w:t xml:space="preserve">der </w:t>
      </w:r>
      <w:r w:rsidR="00957BF7" w:rsidRPr="00957BF7">
        <w:rPr>
          <w:rFonts w:ascii="Tahoma" w:hAnsi="Tahoma" w:cs="Tahoma"/>
          <w:sz w:val="48"/>
          <w:szCs w:val="48"/>
        </w:rPr>
        <w:t>Kreis- und Hochschuls</w:t>
      </w:r>
      <w:r w:rsidRPr="00957BF7">
        <w:rPr>
          <w:rFonts w:ascii="Tahoma" w:hAnsi="Tahoma" w:cs="Tahoma"/>
          <w:sz w:val="48"/>
          <w:szCs w:val="48"/>
        </w:rPr>
        <w:t>tadt Meschede</w:t>
      </w:r>
    </w:p>
    <w:p w14:paraId="45654757" w14:textId="77777777" w:rsidR="00B97735" w:rsidRDefault="00B97735"/>
    <w:p w14:paraId="596E9C89" w14:textId="77777777" w:rsidR="00B97735" w:rsidRDefault="00B97735">
      <w:pPr>
        <w:pBdr>
          <w:bottom w:val="single" w:sz="4" w:space="1" w:color="auto"/>
        </w:pBdr>
      </w:pPr>
    </w:p>
    <w:p w14:paraId="03781C00" w14:textId="77777777" w:rsidR="00B97735" w:rsidRPr="00883070" w:rsidRDefault="00B97735">
      <w:pPr>
        <w:rPr>
          <w:rFonts w:ascii="Tahoma" w:hAnsi="Tahoma" w:cs="Tahoma"/>
        </w:rPr>
      </w:pPr>
    </w:p>
    <w:p w14:paraId="31D6D284" w14:textId="076D95D3" w:rsidR="00B97735" w:rsidRDefault="00A602D1" w:rsidP="00A114B0">
      <w:pPr>
        <w:jc w:val="right"/>
        <w:rPr>
          <w:rFonts w:ascii="Tahoma" w:hAnsi="Tahoma" w:cs="Tahoma"/>
        </w:rPr>
      </w:pPr>
      <w:r w:rsidRPr="00883070">
        <w:rPr>
          <w:rFonts w:ascii="Tahoma" w:hAnsi="Tahoma" w:cs="Tahoma"/>
        </w:rPr>
        <w:t xml:space="preserve"> </w:t>
      </w:r>
      <w:r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</w:r>
      <w:r w:rsidR="00F301C8" w:rsidRPr="00883070">
        <w:rPr>
          <w:rFonts w:ascii="Tahoma" w:hAnsi="Tahoma" w:cs="Tahoma"/>
        </w:rPr>
        <w:tab/>
        <w:t xml:space="preserve">Meschede, </w:t>
      </w:r>
      <w:r w:rsidR="00883070" w:rsidRPr="00883070">
        <w:rPr>
          <w:rFonts w:ascii="Tahoma" w:hAnsi="Tahoma" w:cs="Tahoma"/>
        </w:rPr>
        <w:fldChar w:fldCharType="begin"/>
      </w:r>
      <w:r w:rsidR="00883070" w:rsidRPr="00883070">
        <w:rPr>
          <w:rFonts w:ascii="Tahoma" w:hAnsi="Tahoma" w:cs="Tahoma"/>
        </w:rPr>
        <w:instrText xml:space="preserve"> TIME \@ "dd.MM.yyyy" </w:instrText>
      </w:r>
      <w:r w:rsidR="00883070" w:rsidRPr="00883070">
        <w:rPr>
          <w:rFonts w:ascii="Tahoma" w:hAnsi="Tahoma" w:cs="Tahoma"/>
        </w:rPr>
        <w:fldChar w:fldCharType="separate"/>
      </w:r>
      <w:r w:rsidR="007B312B">
        <w:rPr>
          <w:rFonts w:ascii="Tahoma" w:hAnsi="Tahoma" w:cs="Tahoma"/>
          <w:noProof/>
        </w:rPr>
        <w:t>02.11.2026</w:t>
      </w:r>
      <w:r w:rsidR="00883070" w:rsidRPr="00883070">
        <w:rPr>
          <w:rFonts w:ascii="Tahoma" w:hAnsi="Tahoma" w:cs="Tahoma"/>
        </w:rPr>
        <w:fldChar w:fldCharType="end"/>
      </w:r>
    </w:p>
    <w:p w14:paraId="1956D35E" w14:textId="77777777" w:rsidR="00CC2DE6" w:rsidRDefault="00CC2DE6" w:rsidP="00A114B0">
      <w:pPr>
        <w:jc w:val="right"/>
        <w:rPr>
          <w:rFonts w:ascii="Tahoma" w:hAnsi="Tahoma" w:cs="Tahoma"/>
        </w:rPr>
      </w:pPr>
    </w:p>
    <w:p w14:paraId="32F78694" w14:textId="77777777" w:rsidR="00B00503" w:rsidRDefault="00B00503" w:rsidP="00B00503">
      <w:pPr>
        <w:jc w:val="both"/>
        <w:rPr>
          <w:rFonts w:ascii="Arial" w:hAnsi="Arial" w:cs="Arial"/>
          <w:b/>
          <w:bCs/>
        </w:rPr>
      </w:pPr>
    </w:p>
    <w:p w14:paraId="52CA50FB" w14:textId="77777777" w:rsidR="004934C2" w:rsidRDefault="004934C2" w:rsidP="004934C2">
      <w:pPr>
        <w:jc w:val="both"/>
        <w:rPr>
          <w:rFonts w:ascii="Arial" w:hAnsi="Arial" w:cs="Arial"/>
          <w:b/>
          <w:bCs/>
        </w:rPr>
      </w:pPr>
    </w:p>
    <w:p w14:paraId="0B095F6B" w14:textId="52DB0552" w:rsidR="004934C2" w:rsidRPr="00CA103E" w:rsidRDefault="00CA103E" w:rsidP="004934C2">
      <w:pPr>
        <w:jc w:val="both"/>
        <w:rPr>
          <w:rFonts w:ascii="Arial" w:hAnsi="Arial" w:cs="Arial"/>
          <w:b/>
          <w:bCs/>
          <w:sz w:val="36"/>
          <w:szCs w:val="36"/>
        </w:rPr>
      </w:pPr>
      <w:r w:rsidRPr="00CA103E">
        <w:rPr>
          <w:rFonts w:ascii="Arial" w:hAnsi="Arial" w:cs="Arial"/>
          <w:b/>
          <w:bCs/>
          <w:sz w:val="36"/>
          <w:szCs w:val="36"/>
        </w:rPr>
        <w:t xml:space="preserve">Zufahrtsbereich der </w:t>
      </w:r>
      <w:proofErr w:type="spellStart"/>
      <w:r w:rsidRPr="00CA103E">
        <w:rPr>
          <w:rFonts w:ascii="Arial" w:hAnsi="Arial" w:cs="Arial"/>
          <w:b/>
          <w:bCs/>
          <w:sz w:val="36"/>
          <w:szCs w:val="36"/>
        </w:rPr>
        <w:t>Wennestraße</w:t>
      </w:r>
      <w:proofErr w:type="spellEnd"/>
      <w:r w:rsidRPr="00CA103E">
        <w:rPr>
          <w:rFonts w:ascii="Arial" w:hAnsi="Arial" w:cs="Arial"/>
          <w:b/>
          <w:bCs/>
          <w:sz w:val="36"/>
          <w:szCs w:val="36"/>
        </w:rPr>
        <w:t xml:space="preserve"> </w:t>
      </w:r>
      <w:r w:rsidR="007B312B">
        <w:rPr>
          <w:rFonts w:ascii="Arial" w:hAnsi="Arial" w:cs="Arial"/>
          <w:b/>
          <w:bCs/>
          <w:sz w:val="36"/>
          <w:szCs w:val="36"/>
        </w:rPr>
        <w:t xml:space="preserve">bleibt </w:t>
      </w:r>
      <w:r w:rsidRPr="00CA103E">
        <w:rPr>
          <w:rFonts w:ascii="Arial" w:hAnsi="Arial" w:cs="Arial"/>
          <w:b/>
          <w:bCs/>
          <w:sz w:val="36"/>
          <w:szCs w:val="36"/>
        </w:rPr>
        <w:t>gesperrt</w:t>
      </w:r>
    </w:p>
    <w:p w14:paraId="32216647" w14:textId="77777777" w:rsidR="004934C2" w:rsidRDefault="004934C2" w:rsidP="004934C2">
      <w:pPr>
        <w:jc w:val="both"/>
        <w:rPr>
          <w:rFonts w:ascii="Arial" w:hAnsi="Arial" w:cs="Arial"/>
          <w:b/>
          <w:bCs/>
        </w:rPr>
      </w:pPr>
    </w:p>
    <w:p w14:paraId="5E36BED3" w14:textId="6567A6B1" w:rsidR="008948F1" w:rsidRPr="004934C2" w:rsidRDefault="004934C2" w:rsidP="004934C2">
      <w:pPr>
        <w:jc w:val="both"/>
        <w:rPr>
          <w:rFonts w:ascii="Arial" w:hAnsi="Arial" w:cs="Arial"/>
        </w:rPr>
      </w:pPr>
      <w:r w:rsidRPr="004934C2">
        <w:rPr>
          <w:rFonts w:ascii="Arial" w:hAnsi="Arial" w:cs="Arial"/>
          <w:b/>
          <w:bCs/>
        </w:rPr>
        <w:t>Berge</w:t>
      </w:r>
      <w:r>
        <w:rPr>
          <w:rFonts w:ascii="Arial" w:hAnsi="Arial" w:cs="Arial"/>
        </w:rPr>
        <w:t xml:space="preserve">. </w:t>
      </w:r>
      <w:r w:rsidR="007B312B">
        <w:rPr>
          <w:rFonts w:ascii="Arial" w:hAnsi="Arial" w:cs="Arial"/>
        </w:rPr>
        <w:t>Die</w:t>
      </w:r>
      <w:r>
        <w:rPr>
          <w:rFonts w:ascii="Arial" w:hAnsi="Arial" w:cs="Arial"/>
        </w:rPr>
        <w:t xml:space="preserve"> Arbeiten an der Fahrbahn und der Straßenentwässerung </w:t>
      </w:r>
      <w:r w:rsidR="007B312B">
        <w:rPr>
          <w:rFonts w:ascii="Arial" w:hAnsi="Arial" w:cs="Arial"/>
        </w:rPr>
        <w:t xml:space="preserve">der </w:t>
      </w:r>
      <w:proofErr w:type="spellStart"/>
      <w:r w:rsidR="007B312B">
        <w:rPr>
          <w:rFonts w:ascii="Arial" w:hAnsi="Arial" w:cs="Arial"/>
        </w:rPr>
        <w:t>Wennestraße</w:t>
      </w:r>
      <w:proofErr w:type="spellEnd"/>
      <w:r w:rsidR="007B312B">
        <w:rPr>
          <w:rFonts w:ascii="Arial" w:hAnsi="Arial" w:cs="Arial"/>
        </w:rPr>
        <w:t xml:space="preserve"> in Berge dauern an. Deshalb bleibt </w:t>
      </w:r>
      <w:r>
        <w:rPr>
          <w:rFonts w:ascii="Arial" w:hAnsi="Arial" w:cs="Arial"/>
        </w:rPr>
        <w:t xml:space="preserve">der Zufahrtsbereich der </w:t>
      </w:r>
      <w:proofErr w:type="spellStart"/>
      <w:r>
        <w:rPr>
          <w:rFonts w:ascii="Arial" w:hAnsi="Arial" w:cs="Arial"/>
        </w:rPr>
        <w:t>Wennestraße</w:t>
      </w:r>
      <w:proofErr w:type="spellEnd"/>
      <w:r>
        <w:rPr>
          <w:rFonts w:ascii="Arial" w:hAnsi="Arial" w:cs="Arial"/>
        </w:rPr>
        <w:t xml:space="preserve"> </w:t>
      </w:r>
      <w:r w:rsidRPr="004934C2">
        <w:rPr>
          <w:rFonts w:ascii="Arial" w:hAnsi="Arial" w:cs="Arial"/>
        </w:rPr>
        <w:t>(Oberberger Straße 47 und Oberberger Straße 49 a)</w:t>
      </w:r>
      <w:r>
        <w:rPr>
          <w:rFonts w:ascii="Arial" w:hAnsi="Arial" w:cs="Arial"/>
        </w:rPr>
        <w:t xml:space="preserve"> </w:t>
      </w:r>
      <w:r w:rsidR="007B312B">
        <w:rPr>
          <w:rFonts w:ascii="Arial" w:hAnsi="Arial" w:cs="Arial"/>
        </w:rPr>
        <w:t xml:space="preserve">noch bis voraussichtlich einschließlich Samstag, 7. November, voll gesperrt. </w:t>
      </w:r>
      <w:r w:rsidRPr="004934C2">
        <w:rPr>
          <w:rFonts w:ascii="Arial" w:hAnsi="Arial" w:cs="Arial"/>
        </w:rPr>
        <w:t>Die Umleitung erfolgt über den Abschnitt Oberberger Straße 39</w:t>
      </w:r>
      <w:r>
        <w:rPr>
          <w:rFonts w:ascii="Arial" w:hAnsi="Arial" w:cs="Arial"/>
        </w:rPr>
        <w:t xml:space="preserve"> und </w:t>
      </w:r>
      <w:r w:rsidRPr="004934C2">
        <w:rPr>
          <w:rFonts w:ascii="Arial" w:hAnsi="Arial" w:cs="Arial"/>
        </w:rPr>
        <w:t>/Oberberger Straße 41.</w:t>
      </w:r>
      <w:r>
        <w:rPr>
          <w:rFonts w:ascii="Arial" w:hAnsi="Arial" w:cs="Arial"/>
        </w:rPr>
        <w:t xml:space="preserve"> Die Stadt Meschede bittet alle Verkehrsteilnehmer um Verständnis.</w:t>
      </w:r>
    </w:p>
    <w:sectPr w:rsidR="008948F1" w:rsidRPr="004934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C78A0" w14:textId="77777777" w:rsidR="00936724" w:rsidRDefault="00936724">
      <w:r>
        <w:separator/>
      </w:r>
    </w:p>
  </w:endnote>
  <w:endnote w:type="continuationSeparator" w:id="0">
    <w:p w14:paraId="2ADBFDEB" w14:textId="77777777" w:rsidR="00936724" w:rsidRDefault="00936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4DD03" w14:textId="77777777" w:rsidR="00F04FD0" w:rsidRDefault="00F04FD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09805" w14:textId="77777777" w:rsidR="00B97735" w:rsidRDefault="00B97735" w:rsidP="00883070">
    <w:pPr>
      <w:pBdr>
        <w:bottom w:val="single" w:sz="4" w:space="1" w:color="auto"/>
      </w:pBdr>
      <w:spacing w:line="240" w:lineRule="exact"/>
      <w:jc w:val="both"/>
      <w:rPr>
        <w:rFonts w:ascii="Tahoma" w:hAnsi="Tahoma" w:cs="Tahoma"/>
        <w:b/>
      </w:rPr>
    </w:pPr>
  </w:p>
  <w:p w14:paraId="6EB4B15C" w14:textId="77777777" w:rsidR="00B97735" w:rsidRDefault="00B97735" w:rsidP="00883070">
    <w:pPr>
      <w:spacing w:line="240" w:lineRule="exact"/>
      <w:jc w:val="both"/>
      <w:rPr>
        <w:rFonts w:ascii="Tahoma" w:hAnsi="Tahoma" w:cs="Tahoma"/>
        <w:b/>
        <w:sz w:val="16"/>
      </w:rPr>
    </w:pPr>
    <w:r>
      <w:rPr>
        <w:rFonts w:ascii="Tahoma" w:hAnsi="Tahoma" w:cs="Tahoma"/>
        <w:b/>
        <w:sz w:val="16"/>
      </w:rPr>
      <w:t>Herausgeber:</w:t>
    </w:r>
  </w:p>
  <w:p w14:paraId="25050372" w14:textId="77777777" w:rsidR="00B97735" w:rsidRDefault="00883070" w:rsidP="00883070">
    <w:pPr>
      <w:spacing w:line="24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 xml:space="preserve">Kreis- und Hochschulstadt </w:t>
    </w:r>
    <w:r w:rsidR="00B97735">
      <w:rPr>
        <w:rFonts w:ascii="Tahoma" w:hAnsi="Tahoma" w:cs="Tahoma"/>
        <w:bCs/>
        <w:sz w:val="16"/>
      </w:rPr>
      <w:t>Meschede, Der Bürgermeister, Pressestelle, Rathaus Meschede</w:t>
    </w:r>
  </w:p>
  <w:p w14:paraId="4C61EAFB" w14:textId="77777777" w:rsidR="00B97735" w:rsidRDefault="00B97735" w:rsidP="00883070">
    <w:pPr>
      <w:spacing w:line="24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Hausanschrift: Franz-</w:t>
    </w:r>
    <w:proofErr w:type="spellStart"/>
    <w:r>
      <w:rPr>
        <w:rFonts w:ascii="Tahoma" w:hAnsi="Tahoma" w:cs="Tahoma"/>
        <w:bCs/>
        <w:sz w:val="16"/>
      </w:rPr>
      <w:t>Stahlmecke</w:t>
    </w:r>
    <w:proofErr w:type="spellEnd"/>
    <w:r>
      <w:rPr>
        <w:rFonts w:ascii="Tahoma" w:hAnsi="Tahoma" w:cs="Tahoma"/>
        <w:bCs/>
        <w:sz w:val="16"/>
      </w:rPr>
      <w:t>-Platz 2, 59872 Meschede</w:t>
    </w:r>
  </w:p>
  <w:p w14:paraId="63806C5C" w14:textId="77777777" w:rsidR="00B97735" w:rsidRDefault="00E85B05" w:rsidP="00883070">
    <w:pPr>
      <w:spacing w:line="24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Telefon:</w:t>
    </w:r>
    <w:r w:rsidR="00F04FD0">
      <w:rPr>
        <w:rFonts w:ascii="Tahoma" w:hAnsi="Tahoma" w:cs="Tahoma"/>
        <w:bCs/>
        <w:sz w:val="16"/>
      </w:rPr>
      <w:t xml:space="preserve"> +49</w:t>
    </w:r>
    <w:r w:rsidR="00883070">
      <w:rPr>
        <w:rFonts w:ascii="Tahoma" w:hAnsi="Tahoma" w:cs="Tahoma"/>
        <w:bCs/>
        <w:sz w:val="16"/>
      </w:rPr>
      <w:t xml:space="preserve"> (0)291 205 199, </w:t>
    </w:r>
    <w:proofErr w:type="gramStart"/>
    <w:r w:rsidR="00883070">
      <w:rPr>
        <w:rFonts w:ascii="Tahoma" w:hAnsi="Tahoma" w:cs="Tahoma"/>
        <w:bCs/>
        <w:sz w:val="16"/>
      </w:rPr>
      <w:t>Mobil</w:t>
    </w:r>
    <w:proofErr w:type="gramEnd"/>
    <w:r w:rsidR="00883070">
      <w:rPr>
        <w:rFonts w:ascii="Tahoma" w:hAnsi="Tahoma" w:cs="Tahoma"/>
        <w:bCs/>
        <w:sz w:val="16"/>
      </w:rPr>
      <w:t>: +49 (0)</w:t>
    </w:r>
    <w:r w:rsidR="00E572E0">
      <w:rPr>
        <w:rFonts w:ascii="Tahoma" w:hAnsi="Tahoma" w:cs="Tahoma"/>
        <w:bCs/>
        <w:sz w:val="16"/>
      </w:rPr>
      <w:t>160</w:t>
    </w:r>
    <w:r w:rsidR="00883070">
      <w:rPr>
        <w:rFonts w:ascii="Tahoma" w:hAnsi="Tahoma" w:cs="Tahoma"/>
        <w:bCs/>
        <w:sz w:val="16"/>
      </w:rPr>
      <w:t xml:space="preserve"> </w:t>
    </w:r>
    <w:r w:rsidR="00E572E0">
      <w:rPr>
        <w:rFonts w:ascii="Tahoma" w:hAnsi="Tahoma" w:cs="Tahoma"/>
        <w:bCs/>
        <w:sz w:val="16"/>
      </w:rPr>
      <w:t>74</w:t>
    </w:r>
    <w:r w:rsidR="00883070">
      <w:rPr>
        <w:rFonts w:ascii="Tahoma" w:hAnsi="Tahoma" w:cs="Tahoma"/>
        <w:bCs/>
        <w:sz w:val="16"/>
      </w:rPr>
      <w:t xml:space="preserve"> </w:t>
    </w:r>
    <w:r w:rsidR="00E572E0">
      <w:rPr>
        <w:rFonts w:ascii="Tahoma" w:hAnsi="Tahoma" w:cs="Tahoma"/>
        <w:bCs/>
        <w:sz w:val="16"/>
      </w:rPr>
      <w:t>70</w:t>
    </w:r>
    <w:r w:rsidR="00883070">
      <w:rPr>
        <w:rFonts w:ascii="Tahoma" w:hAnsi="Tahoma" w:cs="Tahoma"/>
        <w:bCs/>
        <w:sz w:val="16"/>
      </w:rPr>
      <w:t xml:space="preserve"> </w:t>
    </w:r>
    <w:r w:rsidR="00E572E0">
      <w:rPr>
        <w:rFonts w:ascii="Tahoma" w:hAnsi="Tahoma" w:cs="Tahoma"/>
        <w:bCs/>
        <w:sz w:val="16"/>
      </w:rPr>
      <w:t>45</w:t>
    </w:r>
    <w:r w:rsidR="00883070">
      <w:rPr>
        <w:rFonts w:ascii="Tahoma" w:hAnsi="Tahoma" w:cs="Tahoma"/>
        <w:bCs/>
        <w:sz w:val="16"/>
      </w:rPr>
      <w:t xml:space="preserve"> </w:t>
    </w:r>
    <w:r w:rsidR="00E572E0">
      <w:rPr>
        <w:rFonts w:ascii="Tahoma" w:hAnsi="Tahoma" w:cs="Tahoma"/>
        <w:bCs/>
        <w:sz w:val="16"/>
      </w:rPr>
      <w:t>1</w:t>
    </w:r>
  </w:p>
  <w:p w14:paraId="50C9E2B5" w14:textId="77777777" w:rsidR="00B97735" w:rsidRDefault="00B97735" w:rsidP="00883070">
    <w:pPr>
      <w:spacing w:line="240" w:lineRule="exact"/>
      <w:jc w:val="both"/>
      <w:rPr>
        <w:rFonts w:ascii="Tahoma" w:hAnsi="Tahoma" w:cs="Tahoma"/>
        <w:bCs/>
        <w:sz w:val="16"/>
      </w:rPr>
    </w:pPr>
    <w:r>
      <w:rPr>
        <w:rFonts w:ascii="Tahoma" w:hAnsi="Tahoma" w:cs="Tahoma"/>
        <w:bCs/>
        <w:sz w:val="16"/>
      </w:rPr>
      <w:t>E</w:t>
    </w:r>
    <w:r w:rsidR="00883070">
      <w:rPr>
        <w:rFonts w:ascii="Tahoma" w:hAnsi="Tahoma" w:cs="Tahoma"/>
        <w:bCs/>
        <w:sz w:val="16"/>
      </w:rPr>
      <w:t>-</w:t>
    </w:r>
    <w:r>
      <w:rPr>
        <w:rFonts w:ascii="Tahoma" w:hAnsi="Tahoma" w:cs="Tahoma"/>
        <w:bCs/>
        <w:sz w:val="16"/>
      </w:rPr>
      <w:t xml:space="preserve">Mail: </w:t>
    </w:r>
    <w:r w:rsidR="003E4501">
      <w:rPr>
        <w:rFonts w:ascii="Tahoma" w:hAnsi="Tahoma" w:cs="Tahoma"/>
        <w:bCs/>
        <w:sz w:val="16"/>
      </w:rPr>
      <w:t>j.froehling@meschede</w:t>
    </w:r>
    <w:r w:rsidR="00E572E0">
      <w:rPr>
        <w:rFonts w:ascii="Tahoma" w:hAnsi="Tahoma" w:cs="Tahoma"/>
        <w:bCs/>
        <w:sz w:val="16"/>
      </w:rPr>
      <w:t>.de</w:t>
    </w:r>
  </w:p>
  <w:p w14:paraId="6C0B190F" w14:textId="77777777" w:rsidR="00B97735" w:rsidRDefault="00B97735" w:rsidP="00883070">
    <w:pPr>
      <w:spacing w:line="240" w:lineRule="exact"/>
      <w:jc w:val="both"/>
      <w:rPr>
        <w:rFonts w:ascii="Tahoma" w:hAnsi="Tahoma" w:cs="Tahoma"/>
        <w:bCs/>
        <w:sz w:val="16"/>
      </w:rPr>
    </w:pPr>
  </w:p>
  <w:p w14:paraId="00CD5674" w14:textId="77777777" w:rsidR="00B97735" w:rsidRDefault="00B97735" w:rsidP="00883070">
    <w:pPr>
      <w:spacing w:line="240" w:lineRule="exact"/>
      <w:jc w:val="both"/>
    </w:pPr>
    <w:r>
      <w:rPr>
        <w:rFonts w:ascii="Tahoma" w:hAnsi="Tahoma" w:cs="Tahoma"/>
        <w:bCs/>
        <w:sz w:val="16"/>
      </w:rPr>
      <w:t>www.meschede.de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DE950" w14:textId="77777777" w:rsidR="00F04FD0" w:rsidRDefault="00F04FD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9E008" w14:textId="77777777" w:rsidR="00936724" w:rsidRDefault="00936724">
      <w:r>
        <w:separator/>
      </w:r>
    </w:p>
  </w:footnote>
  <w:footnote w:type="continuationSeparator" w:id="0">
    <w:p w14:paraId="7E91D136" w14:textId="77777777" w:rsidR="00936724" w:rsidRDefault="00936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19C29" w14:textId="77777777" w:rsidR="00F04FD0" w:rsidRDefault="00F04FD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662B0" w14:textId="77777777" w:rsidR="00F04FD0" w:rsidRDefault="00F04FD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11C3E" w14:textId="77777777" w:rsidR="00F04FD0" w:rsidRDefault="00F04FD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6DC5"/>
    <w:rsid w:val="00037C2F"/>
    <w:rsid w:val="00041F3B"/>
    <w:rsid w:val="00044360"/>
    <w:rsid w:val="00046B52"/>
    <w:rsid w:val="00073130"/>
    <w:rsid w:val="00074B7C"/>
    <w:rsid w:val="0008508C"/>
    <w:rsid w:val="000873F7"/>
    <w:rsid w:val="0009179F"/>
    <w:rsid w:val="0009529A"/>
    <w:rsid w:val="000A3170"/>
    <w:rsid w:val="000B6E37"/>
    <w:rsid w:val="000C2AE6"/>
    <w:rsid w:val="000C4812"/>
    <w:rsid w:val="000D5790"/>
    <w:rsid w:val="000E0CCE"/>
    <w:rsid w:val="000E35F3"/>
    <w:rsid w:val="000E739A"/>
    <w:rsid w:val="000F7E77"/>
    <w:rsid w:val="001078D1"/>
    <w:rsid w:val="00126507"/>
    <w:rsid w:val="00165269"/>
    <w:rsid w:val="00165A1C"/>
    <w:rsid w:val="00180212"/>
    <w:rsid w:val="001A251C"/>
    <w:rsid w:val="001A4771"/>
    <w:rsid w:val="001A78CB"/>
    <w:rsid w:val="001B0281"/>
    <w:rsid w:val="001B18EE"/>
    <w:rsid w:val="001C064D"/>
    <w:rsid w:val="001C75E0"/>
    <w:rsid w:val="001D0B33"/>
    <w:rsid w:val="001D6CF3"/>
    <w:rsid w:val="001D758A"/>
    <w:rsid w:val="001E51D8"/>
    <w:rsid w:val="001F6EF6"/>
    <w:rsid w:val="0021780F"/>
    <w:rsid w:val="0022764C"/>
    <w:rsid w:val="00242EBE"/>
    <w:rsid w:val="002635F8"/>
    <w:rsid w:val="002642BC"/>
    <w:rsid w:val="002667DC"/>
    <w:rsid w:val="00286E86"/>
    <w:rsid w:val="002B0E03"/>
    <w:rsid w:val="002B2278"/>
    <w:rsid w:val="002B6A6F"/>
    <w:rsid w:val="002D62C1"/>
    <w:rsid w:val="002F46E2"/>
    <w:rsid w:val="0033344B"/>
    <w:rsid w:val="00340867"/>
    <w:rsid w:val="0035069E"/>
    <w:rsid w:val="00370550"/>
    <w:rsid w:val="00373203"/>
    <w:rsid w:val="003B2B03"/>
    <w:rsid w:val="003B2B51"/>
    <w:rsid w:val="003E3A49"/>
    <w:rsid w:val="003E4501"/>
    <w:rsid w:val="003F47C4"/>
    <w:rsid w:val="0041696B"/>
    <w:rsid w:val="004355BE"/>
    <w:rsid w:val="004462D7"/>
    <w:rsid w:val="00446787"/>
    <w:rsid w:val="00465C7E"/>
    <w:rsid w:val="00472457"/>
    <w:rsid w:val="004934C2"/>
    <w:rsid w:val="004A454E"/>
    <w:rsid w:val="004C1276"/>
    <w:rsid w:val="004D51E3"/>
    <w:rsid w:val="004E102C"/>
    <w:rsid w:val="004E19EE"/>
    <w:rsid w:val="004E7C50"/>
    <w:rsid w:val="00505F03"/>
    <w:rsid w:val="00511331"/>
    <w:rsid w:val="00516D3A"/>
    <w:rsid w:val="0053759B"/>
    <w:rsid w:val="005556BE"/>
    <w:rsid w:val="005702BB"/>
    <w:rsid w:val="00596A03"/>
    <w:rsid w:val="005A0ACD"/>
    <w:rsid w:val="005A29FD"/>
    <w:rsid w:val="005B10D1"/>
    <w:rsid w:val="005B26AF"/>
    <w:rsid w:val="005C2C4B"/>
    <w:rsid w:val="005D531E"/>
    <w:rsid w:val="005E0F71"/>
    <w:rsid w:val="005E1152"/>
    <w:rsid w:val="005F2E8E"/>
    <w:rsid w:val="00617917"/>
    <w:rsid w:val="006414B3"/>
    <w:rsid w:val="00641DD7"/>
    <w:rsid w:val="00690593"/>
    <w:rsid w:val="006A3646"/>
    <w:rsid w:val="006C23A5"/>
    <w:rsid w:val="006E3DA2"/>
    <w:rsid w:val="006F22A2"/>
    <w:rsid w:val="0070661F"/>
    <w:rsid w:val="0072239E"/>
    <w:rsid w:val="0074792E"/>
    <w:rsid w:val="00756706"/>
    <w:rsid w:val="00756CCF"/>
    <w:rsid w:val="00757669"/>
    <w:rsid w:val="0077421A"/>
    <w:rsid w:val="00775013"/>
    <w:rsid w:val="00787B73"/>
    <w:rsid w:val="0079019E"/>
    <w:rsid w:val="00791007"/>
    <w:rsid w:val="007B312B"/>
    <w:rsid w:val="007C4698"/>
    <w:rsid w:val="007C61AC"/>
    <w:rsid w:val="007D0D43"/>
    <w:rsid w:val="007D127B"/>
    <w:rsid w:val="007D4E3F"/>
    <w:rsid w:val="007F0925"/>
    <w:rsid w:val="00801409"/>
    <w:rsid w:val="00807C32"/>
    <w:rsid w:val="00821015"/>
    <w:rsid w:val="008328B1"/>
    <w:rsid w:val="00855DB1"/>
    <w:rsid w:val="00861AC2"/>
    <w:rsid w:val="00861C5A"/>
    <w:rsid w:val="00862833"/>
    <w:rsid w:val="0087354D"/>
    <w:rsid w:val="00883070"/>
    <w:rsid w:val="008948F1"/>
    <w:rsid w:val="008957D7"/>
    <w:rsid w:val="008B0CB7"/>
    <w:rsid w:val="009245DD"/>
    <w:rsid w:val="009344FA"/>
    <w:rsid w:val="00936724"/>
    <w:rsid w:val="009370DB"/>
    <w:rsid w:val="009576C3"/>
    <w:rsid w:val="00957BF7"/>
    <w:rsid w:val="00973251"/>
    <w:rsid w:val="0099418A"/>
    <w:rsid w:val="00996B9D"/>
    <w:rsid w:val="009B50DE"/>
    <w:rsid w:val="009D7EB9"/>
    <w:rsid w:val="009E06FD"/>
    <w:rsid w:val="00A114B0"/>
    <w:rsid w:val="00A2339C"/>
    <w:rsid w:val="00A602D1"/>
    <w:rsid w:val="00A6658C"/>
    <w:rsid w:val="00A86C33"/>
    <w:rsid w:val="00A94BD4"/>
    <w:rsid w:val="00A97BB7"/>
    <w:rsid w:val="00AA6141"/>
    <w:rsid w:val="00AB4D32"/>
    <w:rsid w:val="00AF27F6"/>
    <w:rsid w:val="00AF2E7A"/>
    <w:rsid w:val="00AF757A"/>
    <w:rsid w:val="00B00503"/>
    <w:rsid w:val="00B06DC5"/>
    <w:rsid w:val="00B13824"/>
    <w:rsid w:val="00B160D6"/>
    <w:rsid w:val="00B2663D"/>
    <w:rsid w:val="00B37959"/>
    <w:rsid w:val="00B57C75"/>
    <w:rsid w:val="00B64F00"/>
    <w:rsid w:val="00B94211"/>
    <w:rsid w:val="00B97735"/>
    <w:rsid w:val="00BA58C9"/>
    <w:rsid w:val="00BE19DA"/>
    <w:rsid w:val="00BE63D5"/>
    <w:rsid w:val="00BF4047"/>
    <w:rsid w:val="00C0219D"/>
    <w:rsid w:val="00C06032"/>
    <w:rsid w:val="00C23ACF"/>
    <w:rsid w:val="00C24E88"/>
    <w:rsid w:val="00C2619E"/>
    <w:rsid w:val="00C26279"/>
    <w:rsid w:val="00C62F1F"/>
    <w:rsid w:val="00CA0EC5"/>
    <w:rsid w:val="00CA103E"/>
    <w:rsid w:val="00CC1481"/>
    <w:rsid w:val="00CC2DE6"/>
    <w:rsid w:val="00CD2D5D"/>
    <w:rsid w:val="00CD7E00"/>
    <w:rsid w:val="00CE0CE1"/>
    <w:rsid w:val="00CE269B"/>
    <w:rsid w:val="00CF75F0"/>
    <w:rsid w:val="00D22DA8"/>
    <w:rsid w:val="00D25C0C"/>
    <w:rsid w:val="00D51954"/>
    <w:rsid w:val="00D657D1"/>
    <w:rsid w:val="00DA5441"/>
    <w:rsid w:val="00DB2BDC"/>
    <w:rsid w:val="00DB40F3"/>
    <w:rsid w:val="00DC0767"/>
    <w:rsid w:val="00DF4FAE"/>
    <w:rsid w:val="00E10160"/>
    <w:rsid w:val="00E2191E"/>
    <w:rsid w:val="00E21FD7"/>
    <w:rsid w:val="00E30EFB"/>
    <w:rsid w:val="00E3178B"/>
    <w:rsid w:val="00E36C11"/>
    <w:rsid w:val="00E46AE2"/>
    <w:rsid w:val="00E54621"/>
    <w:rsid w:val="00E54B7A"/>
    <w:rsid w:val="00E572E0"/>
    <w:rsid w:val="00E66E5C"/>
    <w:rsid w:val="00E83FC9"/>
    <w:rsid w:val="00E845B3"/>
    <w:rsid w:val="00E847BD"/>
    <w:rsid w:val="00E85B05"/>
    <w:rsid w:val="00E96F08"/>
    <w:rsid w:val="00EA0D81"/>
    <w:rsid w:val="00EB7DFE"/>
    <w:rsid w:val="00EC1A12"/>
    <w:rsid w:val="00ED3B8F"/>
    <w:rsid w:val="00EF33D6"/>
    <w:rsid w:val="00EF6DF9"/>
    <w:rsid w:val="00F02F4E"/>
    <w:rsid w:val="00F0312C"/>
    <w:rsid w:val="00F04FD0"/>
    <w:rsid w:val="00F04FF9"/>
    <w:rsid w:val="00F050C0"/>
    <w:rsid w:val="00F301C8"/>
    <w:rsid w:val="00F359AB"/>
    <w:rsid w:val="00F76BAE"/>
    <w:rsid w:val="00F833DD"/>
    <w:rsid w:val="00F92FF1"/>
    <w:rsid w:val="00F97E1C"/>
    <w:rsid w:val="00FC6359"/>
    <w:rsid w:val="00FD1BB0"/>
    <w:rsid w:val="00FE5326"/>
    <w:rsid w:val="00FF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6ACB16"/>
  <w15:chartTrackingRefBased/>
  <w15:docId w15:val="{C1E92142-3A91-4C87-B078-74FE30B38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7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jc w:val="both"/>
    </w:pPr>
    <w:rPr>
      <w:rFonts w:ascii="Tahoma" w:hAnsi="Tahoma" w:cs="Tahoma"/>
      <w:bCs/>
    </w:rPr>
  </w:style>
  <w:style w:type="paragraph" w:customStyle="1" w:styleId="Default">
    <w:name w:val="Default"/>
    <w:rsid w:val="005B26A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4A454E"/>
    <w:pPr>
      <w:spacing w:before="120" w:after="120"/>
    </w:pPr>
  </w:style>
  <w:style w:type="character" w:styleId="Fett">
    <w:name w:val="Strong"/>
    <w:uiPriority w:val="22"/>
    <w:qFormat/>
    <w:rsid w:val="004A454E"/>
    <w:rPr>
      <w:b/>
      <w:bCs/>
    </w:rPr>
  </w:style>
  <w:style w:type="paragraph" w:customStyle="1" w:styleId="KeinLeerraum1">
    <w:name w:val="Kein Leerraum1"/>
    <w:basedOn w:val="Standard"/>
    <w:rsid w:val="00C0219D"/>
    <w:rPr>
      <w:rFonts w:eastAsia="Calibri"/>
    </w:rPr>
  </w:style>
  <w:style w:type="character" w:customStyle="1" w:styleId="d2edcug0">
    <w:name w:val="d2edcug0"/>
    <w:rsid w:val="00F833DD"/>
  </w:style>
  <w:style w:type="character" w:styleId="NichtaufgelsteErwhnung">
    <w:name w:val="Unresolved Mention"/>
    <w:uiPriority w:val="99"/>
    <w:semiHidden/>
    <w:unhideWhenUsed/>
    <w:rsid w:val="00041F3B"/>
    <w:rPr>
      <w:color w:val="605E5C"/>
      <w:shd w:val="clear" w:color="auto" w:fill="E1DFDD"/>
    </w:rPr>
  </w:style>
  <w:style w:type="character" w:customStyle="1" w:styleId="hgkelc">
    <w:name w:val="hgkelc"/>
    <w:rsid w:val="00DA5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9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Hans Held GmbH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Jungbauer</dc:creator>
  <cp:keywords/>
  <cp:lastModifiedBy>Jörg Fröhling</cp:lastModifiedBy>
  <cp:revision>2</cp:revision>
  <cp:lastPrinted>2017-09-11T09:06:00Z</cp:lastPrinted>
  <dcterms:created xsi:type="dcterms:W3CDTF">2026-11-02T09:15:00Z</dcterms:created>
  <dcterms:modified xsi:type="dcterms:W3CDTF">2026-11-02T09:15:00Z</dcterms:modified>
</cp:coreProperties>
</file>