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3820A" w14:textId="4CA79D7B" w:rsidR="00DD603D" w:rsidRPr="00E4509A" w:rsidRDefault="00C015E4" w:rsidP="00E4509A">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Montag</w:t>
      </w:r>
      <w:r w:rsidR="00CB5799">
        <w:rPr>
          <w:rFonts w:ascii="Times New Roman" w:hAnsi="Times New Roman" w:cs="Times New Roman"/>
          <w:b/>
          <w:sz w:val="28"/>
          <w:szCs w:val="28"/>
          <w:u w:val="single"/>
        </w:rPr>
        <w:t>, 1</w:t>
      </w:r>
      <w:r>
        <w:rPr>
          <w:rFonts w:ascii="Times New Roman" w:hAnsi="Times New Roman" w:cs="Times New Roman"/>
          <w:b/>
          <w:sz w:val="28"/>
          <w:szCs w:val="28"/>
          <w:u w:val="single"/>
        </w:rPr>
        <w:t>9</w:t>
      </w:r>
      <w:r w:rsidR="00CB5799">
        <w:rPr>
          <w:rFonts w:ascii="Times New Roman" w:hAnsi="Times New Roman" w:cs="Times New Roman"/>
          <w:b/>
          <w:sz w:val="28"/>
          <w:szCs w:val="28"/>
          <w:u w:val="single"/>
        </w:rPr>
        <w:t xml:space="preserve">. </w:t>
      </w:r>
      <w:bookmarkStart w:id="0" w:name="_GoBack"/>
      <w:bookmarkEnd w:id="0"/>
      <w:r w:rsidR="00CB5799">
        <w:rPr>
          <w:rFonts w:ascii="Times New Roman" w:hAnsi="Times New Roman" w:cs="Times New Roman"/>
          <w:b/>
          <w:sz w:val="28"/>
          <w:szCs w:val="28"/>
          <w:u w:val="single"/>
        </w:rPr>
        <w:t>Oktober 2026</w:t>
      </w:r>
    </w:p>
    <w:p w14:paraId="05399E40" w14:textId="77777777" w:rsidR="0044683C" w:rsidRDefault="0044683C" w:rsidP="0044683C">
      <w:pPr>
        <w:pStyle w:val="KeinLeerraum"/>
        <w:rPr>
          <w:rFonts w:ascii="Times New Roman" w:hAnsi="Times New Roman" w:cs="Times New Roman"/>
          <w:sz w:val="24"/>
          <w:szCs w:val="24"/>
        </w:rPr>
      </w:pPr>
    </w:p>
    <w:p w14:paraId="2A59E350" w14:textId="3E8DA7D6" w:rsidR="00CB5799" w:rsidRDefault="00CB5799" w:rsidP="00CB5799">
      <w:pPr>
        <w:pStyle w:val="left"/>
        <w:rPr>
          <w:b/>
          <w:sz w:val="28"/>
        </w:rPr>
      </w:pPr>
      <w:r w:rsidRPr="00CB5799">
        <w:rPr>
          <w:b/>
          <w:sz w:val="28"/>
        </w:rPr>
        <w:t>Fußverkehrs-Check rund um Mittelzentrum und Kurviertel</w:t>
      </w:r>
    </w:p>
    <w:p w14:paraId="5B6C9335" w14:textId="4C910235" w:rsidR="00286C9C" w:rsidRPr="00286C9C" w:rsidRDefault="00286C9C" w:rsidP="00CB5799">
      <w:pPr>
        <w:pStyle w:val="left"/>
        <w:rPr>
          <w:b/>
        </w:rPr>
      </w:pPr>
      <w:r w:rsidRPr="00286C9C">
        <w:rPr>
          <w:b/>
        </w:rPr>
        <w:t xml:space="preserve">Ergebnisse der Begehungen wurden im Abschluss-Workshop vorgestellt </w:t>
      </w:r>
    </w:p>
    <w:p w14:paraId="03332952" w14:textId="77777777" w:rsidR="00CB5799" w:rsidRPr="00CB5799" w:rsidRDefault="00CB5799" w:rsidP="00CB5799">
      <w:pPr>
        <w:rPr>
          <w:rFonts w:ascii="Times New Roman" w:hAnsi="Times New Roman" w:cs="Times New Roman"/>
          <w:sz w:val="24"/>
          <w:szCs w:val="24"/>
        </w:rPr>
      </w:pPr>
    </w:p>
    <w:p w14:paraId="55723626" w14:textId="4DA95503" w:rsidR="00CB5799" w:rsidRPr="00CB5799" w:rsidRDefault="00CB5799" w:rsidP="00CB5799">
      <w:pPr>
        <w:spacing w:line="360" w:lineRule="auto"/>
        <w:jc w:val="both"/>
        <w:rPr>
          <w:rFonts w:ascii="Times New Roman" w:hAnsi="Times New Roman" w:cs="Times New Roman"/>
          <w:sz w:val="24"/>
          <w:szCs w:val="24"/>
        </w:rPr>
      </w:pPr>
      <w:r w:rsidRPr="00CB5799">
        <w:rPr>
          <w:rFonts w:ascii="Times New Roman" w:hAnsi="Times New Roman" w:cs="Times New Roman"/>
          <w:i/>
          <w:sz w:val="24"/>
          <w:szCs w:val="24"/>
        </w:rPr>
        <w:t>Bad Neuenahr-Ahrweiler</w:t>
      </w:r>
      <w:r>
        <w:rPr>
          <w:rFonts w:ascii="Times New Roman" w:hAnsi="Times New Roman" w:cs="Times New Roman"/>
          <w:sz w:val="24"/>
          <w:szCs w:val="24"/>
        </w:rPr>
        <w:t xml:space="preserve">. </w:t>
      </w:r>
      <w:r w:rsidR="009862A9">
        <w:rPr>
          <w:rFonts w:ascii="Times New Roman" w:hAnsi="Times New Roman" w:cs="Times New Roman"/>
          <w:sz w:val="24"/>
          <w:szCs w:val="24"/>
        </w:rPr>
        <w:t>N</w:t>
      </w:r>
      <w:r w:rsidRPr="00CB5799">
        <w:rPr>
          <w:rFonts w:ascii="Times New Roman" w:hAnsi="Times New Roman" w:cs="Times New Roman"/>
          <w:sz w:val="24"/>
          <w:szCs w:val="24"/>
        </w:rPr>
        <w:t xml:space="preserve">ahezu alle Bürgerinnen und Bürger </w:t>
      </w:r>
      <w:r w:rsidR="009862A9">
        <w:rPr>
          <w:rFonts w:ascii="Times New Roman" w:hAnsi="Times New Roman" w:cs="Times New Roman"/>
          <w:sz w:val="24"/>
          <w:szCs w:val="24"/>
        </w:rPr>
        <w:t xml:space="preserve">sind </w:t>
      </w:r>
      <w:r w:rsidRPr="00CB5799">
        <w:rPr>
          <w:rFonts w:ascii="Times New Roman" w:hAnsi="Times New Roman" w:cs="Times New Roman"/>
          <w:sz w:val="24"/>
          <w:szCs w:val="24"/>
        </w:rPr>
        <w:t xml:space="preserve">regelmäßig zu Fuß in </w:t>
      </w:r>
      <w:r w:rsidR="009862A9">
        <w:rPr>
          <w:rFonts w:ascii="Times New Roman" w:hAnsi="Times New Roman" w:cs="Times New Roman"/>
          <w:sz w:val="24"/>
          <w:szCs w:val="24"/>
        </w:rPr>
        <w:t xml:space="preserve">Bad Neuenahr-Ahrweiler </w:t>
      </w:r>
      <w:r w:rsidRPr="00CB5799">
        <w:rPr>
          <w:rFonts w:ascii="Times New Roman" w:hAnsi="Times New Roman" w:cs="Times New Roman"/>
          <w:sz w:val="24"/>
          <w:szCs w:val="24"/>
        </w:rPr>
        <w:t>unterwegs. Gehwege, Knotenpunkte und Plätze für Fußgänger sicherer, attraktiver und barrierefrei zu machen</w:t>
      </w:r>
      <w:r w:rsidR="00B1320F">
        <w:rPr>
          <w:rFonts w:ascii="Times New Roman" w:hAnsi="Times New Roman" w:cs="Times New Roman"/>
          <w:sz w:val="24"/>
          <w:szCs w:val="24"/>
        </w:rPr>
        <w:t xml:space="preserve"> - das</w:t>
      </w:r>
      <w:r w:rsidRPr="00CB5799">
        <w:rPr>
          <w:rFonts w:ascii="Times New Roman" w:hAnsi="Times New Roman" w:cs="Times New Roman"/>
          <w:sz w:val="24"/>
          <w:szCs w:val="24"/>
        </w:rPr>
        <w:t xml:space="preserve"> ist das Ziel des Fußverkehrs-Checks, der </w:t>
      </w:r>
      <w:r w:rsidR="00B1320F">
        <w:rPr>
          <w:rFonts w:ascii="Times New Roman" w:hAnsi="Times New Roman" w:cs="Times New Roman"/>
          <w:sz w:val="24"/>
          <w:szCs w:val="24"/>
        </w:rPr>
        <w:t>in den vergangenen Monaten</w:t>
      </w:r>
      <w:r w:rsidRPr="00CB5799">
        <w:rPr>
          <w:rFonts w:ascii="Times New Roman" w:hAnsi="Times New Roman" w:cs="Times New Roman"/>
          <w:sz w:val="24"/>
          <w:szCs w:val="24"/>
        </w:rPr>
        <w:t xml:space="preserve"> in Bad Neuenahr-Ahrweiler durchgeführt wurde. Die Stadtverwaltung hatte sich im Rahmen des Programms „Innenstädte der Zukunft“ des Landes Rheinland-Pfalz erfolgreich um die Durchführung </w:t>
      </w:r>
      <w:r w:rsidR="00B1320F">
        <w:rPr>
          <w:rFonts w:ascii="Times New Roman" w:hAnsi="Times New Roman" w:cs="Times New Roman"/>
          <w:sz w:val="24"/>
          <w:szCs w:val="24"/>
        </w:rPr>
        <w:t>d</w:t>
      </w:r>
      <w:r w:rsidRPr="00CB5799">
        <w:rPr>
          <w:rFonts w:ascii="Times New Roman" w:hAnsi="Times New Roman" w:cs="Times New Roman"/>
          <w:sz w:val="24"/>
          <w:szCs w:val="24"/>
        </w:rPr>
        <w:t>er Maßnahme beworben, deren Kosten durch das Wirtschaftsministerium getragen werden.</w:t>
      </w:r>
    </w:p>
    <w:p w14:paraId="19943197" w14:textId="2F4A58A2" w:rsidR="00CB5799" w:rsidRPr="00CB5799" w:rsidRDefault="00CB5799" w:rsidP="00CB5799">
      <w:pPr>
        <w:spacing w:line="360" w:lineRule="auto"/>
        <w:jc w:val="both"/>
        <w:rPr>
          <w:rFonts w:ascii="Times New Roman" w:hAnsi="Times New Roman" w:cs="Times New Roman"/>
          <w:sz w:val="24"/>
          <w:szCs w:val="24"/>
        </w:rPr>
      </w:pPr>
      <w:r w:rsidRPr="00CB5799">
        <w:rPr>
          <w:rFonts w:ascii="Times New Roman" w:hAnsi="Times New Roman" w:cs="Times New Roman"/>
          <w:sz w:val="24"/>
          <w:szCs w:val="24"/>
        </w:rPr>
        <w:t xml:space="preserve">Unter fachlicher Begleitung eines Fachplanungsbüros für Fuß- und Radverkehr und mit reger Beteiligung von Bürgerinnen und Bürgern, Politik sowie am Fußverkehr interessierten Institutionen und Vereinen fanden rund um das Mittelzentrum in Ahrweiler und das Kurviertel in Bad Neuenahr Begehungen statt, bei denen ein Augenmerk auf Missstände und Verbesserungsmöglichkeiten für den Fußverkehr gelegt wurde. Auf dieser Basis und der in einem Auftakt-Workshop aufgezeigten Punkte wurden durch das Planungsbüro Maßnahmenvorschläge erarbeitet, </w:t>
      </w:r>
      <w:r w:rsidR="00FC3A08">
        <w:rPr>
          <w:rFonts w:ascii="Times New Roman" w:hAnsi="Times New Roman" w:cs="Times New Roman"/>
          <w:sz w:val="24"/>
          <w:szCs w:val="24"/>
        </w:rPr>
        <w:t>die</w:t>
      </w:r>
      <w:r w:rsidRPr="00CB5799">
        <w:rPr>
          <w:rFonts w:ascii="Times New Roman" w:hAnsi="Times New Roman" w:cs="Times New Roman"/>
          <w:sz w:val="24"/>
          <w:szCs w:val="24"/>
        </w:rPr>
        <w:t xml:space="preserve"> nun im Rahmen eines Abschluss-Workshops mit Bürgerbeteiligung vorgestellt wurden. Dabei </w:t>
      </w:r>
      <w:r w:rsidR="00FC3A08">
        <w:rPr>
          <w:rFonts w:ascii="Times New Roman" w:hAnsi="Times New Roman" w:cs="Times New Roman"/>
          <w:sz w:val="24"/>
          <w:szCs w:val="24"/>
        </w:rPr>
        <w:t xml:space="preserve">konnten </w:t>
      </w:r>
      <w:r w:rsidRPr="00CB5799">
        <w:rPr>
          <w:rFonts w:ascii="Times New Roman" w:hAnsi="Times New Roman" w:cs="Times New Roman"/>
          <w:sz w:val="24"/>
          <w:szCs w:val="24"/>
        </w:rPr>
        <w:t>alle Teilnehmenden noch</w:t>
      </w:r>
      <w:r w:rsidR="00FC3A08">
        <w:rPr>
          <w:rFonts w:ascii="Times New Roman" w:hAnsi="Times New Roman" w:cs="Times New Roman"/>
          <w:sz w:val="24"/>
          <w:szCs w:val="24"/>
        </w:rPr>
        <w:t xml:space="preserve"> ein</w:t>
      </w:r>
      <w:r w:rsidRPr="00CB5799">
        <w:rPr>
          <w:rFonts w:ascii="Times New Roman" w:hAnsi="Times New Roman" w:cs="Times New Roman"/>
          <w:sz w:val="24"/>
          <w:szCs w:val="24"/>
        </w:rPr>
        <w:t>mal die Maßnahmenvorschläge diskutieren und eine Priorisierung vornehmen.</w:t>
      </w:r>
    </w:p>
    <w:p w14:paraId="171CC34B" w14:textId="49AC9DBA" w:rsidR="006405FD" w:rsidRPr="002F69BC" w:rsidRDefault="00CB5799" w:rsidP="00FC3A08">
      <w:pPr>
        <w:spacing w:line="360" w:lineRule="auto"/>
        <w:jc w:val="both"/>
        <w:rPr>
          <w:rFonts w:ascii="Times New Roman" w:hAnsi="Times New Roman" w:cs="Times New Roman"/>
          <w:sz w:val="24"/>
          <w:szCs w:val="24"/>
        </w:rPr>
      </w:pPr>
      <w:r w:rsidRPr="00CB5799">
        <w:rPr>
          <w:rFonts w:ascii="Times New Roman" w:hAnsi="Times New Roman" w:cs="Times New Roman"/>
          <w:sz w:val="24"/>
          <w:szCs w:val="24"/>
        </w:rPr>
        <w:t xml:space="preserve">Die Ergebnisse werden nun durch das Planungsbüro zusammengefasst und dann im Stadtrat vorgestellt. Die Stadtverwaltung prüft derweil, welche Empfehlungen gegebenenfalls </w:t>
      </w:r>
      <w:r w:rsidR="005E25D3">
        <w:rPr>
          <w:rFonts w:ascii="Times New Roman" w:hAnsi="Times New Roman" w:cs="Times New Roman"/>
          <w:sz w:val="24"/>
          <w:szCs w:val="24"/>
        </w:rPr>
        <w:t xml:space="preserve">bereits </w:t>
      </w:r>
      <w:r w:rsidRPr="00CB5799">
        <w:rPr>
          <w:rFonts w:ascii="Times New Roman" w:hAnsi="Times New Roman" w:cs="Times New Roman"/>
          <w:sz w:val="24"/>
          <w:szCs w:val="24"/>
        </w:rPr>
        <w:t>zeitnah als Sofortmaßnahmen berücksichtigt werden können. Die Umsetzung der weiteren Maßnahmen soll möglich</w:t>
      </w:r>
      <w:r w:rsidR="005E25D3">
        <w:rPr>
          <w:rFonts w:ascii="Times New Roman" w:hAnsi="Times New Roman" w:cs="Times New Roman"/>
          <w:sz w:val="24"/>
          <w:szCs w:val="24"/>
        </w:rPr>
        <w:t>st</w:t>
      </w:r>
      <w:r w:rsidRPr="00CB5799">
        <w:rPr>
          <w:rFonts w:ascii="Times New Roman" w:hAnsi="Times New Roman" w:cs="Times New Roman"/>
          <w:sz w:val="24"/>
          <w:szCs w:val="24"/>
        </w:rPr>
        <w:t xml:space="preserve"> im Zuge de</w:t>
      </w:r>
      <w:r w:rsidR="005E25D3">
        <w:rPr>
          <w:rFonts w:ascii="Times New Roman" w:hAnsi="Times New Roman" w:cs="Times New Roman"/>
          <w:sz w:val="24"/>
          <w:szCs w:val="24"/>
        </w:rPr>
        <w:t>s</w:t>
      </w:r>
      <w:r w:rsidRPr="00CB5799">
        <w:rPr>
          <w:rFonts w:ascii="Times New Roman" w:hAnsi="Times New Roman" w:cs="Times New Roman"/>
          <w:sz w:val="24"/>
          <w:szCs w:val="24"/>
        </w:rPr>
        <w:t xml:space="preserve"> </w:t>
      </w:r>
      <w:r w:rsidR="005E25D3">
        <w:rPr>
          <w:rFonts w:ascii="Times New Roman" w:hAnsi="Times New Roman" w:cs="Times New Roman"/>
          <w:sz w:val="24"/>
          <w:szCs w:val="24"/>
        </w:rPr>
        <w:t>weiteren</w:t>
      </w:r>
      <w:r w:rsidRPr="00CB5799">
        <w:rPr>
          <w:rFonts w:ascii="Times New Roman" w:hAnsi="Times New Roman" w:cs="Times New Roman"/>
          <w:sz w:val="24"/>
          <w:szCs w:val="24"/>
        </w:rPr>
        <w:t xml:space="preserve"> Wiederaufbau</w:t>
      </w:r>
      <w:r w:rsidR="005E25D3">
        <w:rPr>
          <w:rFonts w:ascii="Times New Roman" w:hAnsi="Times New Roman" w:cs="Times New Roman"/>
          <w:sz w:val="24"/>
          <w:szCs w:val="24"/>
        </w:rPr>
        <w:t>s</w:t>
      </w:r>
      <w:r w:rsidRPr="00CB5799">
        <w:rPr>
          <w:rFonts w:ascii="Times New Roman" w:hAnsi="Times New Roman" w:cs="Times New Roman"/>
          <w:sz w:val="24"/>
          <w:szCs w:val="24"/>
        </w:rPr>
        <w:t xml:space="preserve"> erfolgen. Die Ergebnisse des Fußverkehrs-Checks sollen aber keinesfalls auf die untersuchten Gebiete beschränkt bleiben. Ziel der Stadtverwaltung ist </w:t>
      </w:r>
      <w:r w:rsidR="00FC3A08">
        <w:rPr>
          <w:rFonts w:ascii="Times New Roman" w:hAnsi="Times New Roman" w:cs="Times New Roman"/>
          <w:sz w:val="24"/>
          <w:szCs w:val="24"/>
        </w:rPr>
        <w:t>es</w:t>
      </w:r>
      <w:r w:rsidRPr="00CB5799">
        <w:rPr>
          <w:rFonts w:ascii="Times New Roman" w:hAnsi="Times New Roman" w:cs="Times New Roman"/>
          <w:sz w:val="24"/>
          <w:szCs w:val="24"/>
        </w:rPr>
        <w:t>, die gewonnenen Erkenntnisse auf das übrige Stadtgebiet zu übertragen und zu berücksichtigen, so dass in der ganzen Stadt ein für Fußgänger attraktiver Verkehrsraum entsteht.</w:t>
      </w:r>
    </w:p>
    <w:sectPr w:rsidR="006405FD" w:rsidRPr="002F69BC"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BB0A2" w14:textId="77777777" w:rsidR="008B49B8" w:rsidRDefault="008B49B8" w:rsidP="008976A8">
      <w:pPr>
        <w:spacing w:after="0" w:line="240" w:lineRule="auto"/>
      </w:pPr>
      <w:r>
        <w:separator/>
      </w:r>
    </w:p>
  </w:endnote>
  <w:endnote w:type="continuationSeparator" w:id="0">
    <w:p w14:paraId="50365CAE" w14:textId="77777777" w:rsidR="008B49B8" w:rsidRDefault="008B49B8"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73154" w14:textId="77777777" w:rsidR="008B49B8" w:rsidRDefault="008B49B8" w:rsidP="008976A8">
      <w:pPr>
        <w:spacing w:after="0" w:line="240" w:lineRule="auto"/>
      </w:pPr>
      <w:r>
        <w:separator/>
      </w:r>
    </w:p>
  </w:footnote>
  <w:footnote w:type="continuationSeparator" w:id="0">
    <w:p w14:paraId="793082D4" w14:textId="77777777" w:rsidR="008B49B8" w:rsidRDefault="008B49B8"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BBB255F"/>
    <w:multiLevelType w:val="hybridMultilevel"/>
    <w:tmpl w:val="DA128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4"/>
  </w:num>
  <w:num w:numId="6">
    <w:abstractNumId w:val="9"/>
  </w:num>
  <w:num w:numId="7">
    <w:abstractNumId w:val="8"/>
  </w:num>
  <w:num w:numId="8">
    <w:abstractNumId w:val="13"/>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1F1"/>
    <w:rsid w:val="00011C47"/>
    <w:rsid w:val="00011D1E"/>
    <w:rsid w:val="00013853"/>
    <w:rsid w:val="00013A47"/>
    <w:rsid w:val="00017205"/>
    <w:rsid w:val="00017C51"/>
    <w:rsid w:val="00020613"/>
    <w:rsid w:val="000209CD"/>
    <w:rsid w:val="00021571"/>
    <w:rsid w:val="00021B88"/>
    <w:rsid w:val="0002256E"/>
    <w:rsid w:val="00022E41"/>
    <w:rsid w:val="0002343D"/>
    <w:rsid w:val="000241D1"/>
    <w:rsid w:val="00024FDE"/>
    <w:rsid w:val="000268FA"/>
    <w:rsid w:val="00027523"/>
    <w:rsid w:val="0003157A"/>
    <w:rsid w:val="000318C9"/>
    <w:rsid w:val="000331D2"/>
    <w:rsid w:val="000334F1"/>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1FDD"/>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2B03"/>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5333"/>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2917"/>
    <w:rsid w:val="00174BFD"/>
    <w:rsid w:val="00177666"/>
    <w:rsid w:val="001805EB"/>
    <w:rsid w:val="00180887"/>
    <w:rsid w:val="00180B10"/>
    <w:rsid w:val="00180FBA"/>
    <w:rsid w:val="001813F8"/>
    <w:rsid w:val="00181CE4"/>
    <w:rsid w:val="00182312"/>
    <w:rsid w:val="00183A2F"/>
    <w:rsid w:val="001850F4"/>
    <w:rsid w:val="0018765B"/>
    <w:rsid w:val="00190D8B"/>
    <w:rsid w:val="00192209"/>
    <w:rsid w:val="001939FE"/>
    <w:rsid w:val="00193E92"/>
    <w:rsid w:val="0019466B"/>
    <w:rsid w:val="00196D35"/>
    <w:rsid w:val="0019705C"/>
    <w:rsid w:val="001975BF"/>
    <w:rsid w:val="001A1A69"/>
    <w:rsid w:val="001A2271"/>
    <w:rsid w:val="001A6425"/>
    <w:rsid w:val="001B039F"/>
    <w:rsid w:val="001B0F32"/>
    <w:rsid w:val="001B270C"/>
    <w:rsid w:val="001C20A6"/>
    <w:rsid w:val="001C2FAB"/>
    <w:rsid w:val="001C3CDF"/>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6C9C"/>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550"/>
    <w:rsid w:val="002D7856"/>
    <w:rsid w:val="002D7D70"/>
    <w:rsid w:val="002E3549"/>
    <w:rsid w:val="002E508B"/>
    <w:rsid w:val="002E70AF"/>
    <w:rsid w:val="002F2905"/>
    <w:rsid w:val="002F2C34"/>
    <w:rsid w:val="002F2D78"/>
    <w:rsid w:val="002F41AF"/>
    <w:rsid w:val="002F49C8"/>
    <w:rsid w:val="002F69BC"/>
    <w:rsid w:val="00303D3A"/>
    <w:rsid w:val="0030679A"/>
    <w:rsid w:val="003068A5"/>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5E1"/>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83C"/>
    <w:rsid w:val="00446A1E"/>
    <w:rsid w:val="0044730A"/>
    <w:rsid w:val="00447C01"/>
    <w:rsid w:val="00450C35"/>
    <w:rsid w:val="004516C4"/>
    <w:rsid w:val="0045542C"/>
    <w:rsid w:val="00455E3A"/>
    <w:rsid w:val="00456FB0"/>
    <w:rsid w:val="00457804"/>
    <w:rsid w:val="00460137"/>
    <w:rsid w:val="00460F90"/>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621"/>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771"/>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6C6D"/>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25D3"/>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398"/>
    <w:rsid w:val="0061579C"/>
    <w:rsid w:val="00615D63"/>
    <w:rsid w:val="00615DB6"/>
    <w:rsid w:val="00615E96"/>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42D"/>
    <w:rsid w:val="0066799A"/>
    <w:rsid w:val="00670472"/>
    <w:rsid w:val="006742E0"/>
    <w:rsid w:val="00674508"/>
    <w:rsid w:val="00675C89"/>
    <w:rsid w:val="0068105A"/>
    <w:rsid w:val="006817D3"/>
    <w:rsid w:val="00681E83"/>
    <w:rsid w:val="00682602"/>
    <w:rsid w:val="00682CC9"/>
    <w:rsid w:val="00685C95"/>
    <w:rsid w:val="0068619B"/>
    <w:rsid w:val="00686607"/>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0A5E"/>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1BF3"/>
    <w:rsid w:val="00752307"/>
    <w:rsid w:val="00752A9B"/>
    <w:rsid w:val="007534B5"/>
    <w:rsid w:val="00753669"/>
    <w:rsid w:val="00753CD3"/>
    <w:rsid w:val="00755ADA"/>
    <w:rsid w:val="00756656"/>
    <w:rsid w:val="0075670B"/>
    <w:rsid w:val="007567E9"/>
    <w:rsid w:val="00756B63"/>
    <w:rsid w:val="00757985"/>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A0E"/>
    <w:rsid w:val="007A1F82"/>
    <w:rsid w:val="007A2667"/>
    <w:rsid w:val="007A4609"/>
    <w:rsid w:val="007A70D5"/>
    <w:rsid w:val="007B0EB6"/>
    <w:rsid w:val="007B20CB"/>
    <w:rsid w:val="007B31C9"/>
    <w:rsid w:val="007B3209"/>
    <w:rsid w:val="007B4107"/>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153"/>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49B8"/>
    <w:rsid w:val="008B6455"/>
    <w:rsid w:val="008B71B6"/>
    <w:rsid w:val="008C0341"/>
    <w:rsid w:val="008C15DB"/>
    <w:rsid w:val="008C1933"/>
    <w:rsid w:val="008C1EBD"/>
    <w:rsid w:val="008C21AB"/>
    <w:rsid w:val="008C21FA"/>
    <w:rsid w:val="008C3F85"/>
    <w:rsid w:val="008C4126"/>
    <w:rsid w:val="008C53FC"/>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2FEE"/>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2A9"/>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2262"/>
    <w:rsid w:val="009A3659"/>
    <w:rsid w:val="009A3C5B"/>
    <w:rsid w:val="009A4D4A"/>
    <w:rsid w:val="009A6721"/>
    <w:rsid w:val="009A686C"/>
    <w:rsid w:val="009A715C"/>
    <w:rsid w:val="009B0DE1"/>
    <w:rsid w:val="009B1711"/>
    <w:rsid w:val="009B2BBD"/>
    <w:rsid w:val="009B5B35"/>
    <w:rsid w:val="009B61D1"/>
    <w:rsid w:val="009B664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02AD"/>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89C"/>
    <w:rsid w:val="00A80D00"/>
    <w:rsid w:val="00A80E96"/>
    <w:rsid w:val="00A85308"/>
    <w:rsid w:val="00A86266"/>
    <w:rsid w:val="00A8683F"/>
    <w:rsid w:val="00A86ADD"/>
    <w:rsid w:val="00A878B0"/>
    <w:rsid w:val="00A9042F"/>
    <w:rsid w:val="00A917DF"/>
    <w:rsid w:val="00A93ECC"/>
    <w:rsid w:val="00A94C25"/>
    <w:rsid w:val="00AA0051"/>
    <w:rsid w:val="00AA23BE"/>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20F"/>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794"/>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6DB"/>
    <w:rsid w:val="00BB5C7D"/>
    <w:rsid w:val="00BB743C"/>
    <w:rsid w:val="00BC056E"/>
    <w:rsid w:val="00BC08D4"/>
    <w:rsid w:val="00BC0EFD"/>
    <w:rsid w:val="00BC1498"/>
    <w:rsid w:val="00BC1554"/>
    <w:rsid w:val="00BC232E"/>
    <w:rsid w:val="00BC4550"/>
    <w:rsid w:val="00BC45A5"/>
    <w:rsid w:val="00BC750C"/>
    <w:rsid w:val="00BD2EF3"/>
    <w:rsid w:val="00BD3571"/>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0DAA"/>
    <w:rsid w:val="00BF158E"/>
    <w:rsid w:val="00BF3AA3"/>
    <w:rsid w:val="00BF5BD0"/>
    <w:rsid w:val="00BF7FE6"/>
    <w:rsid w:val="00C007F1"/>
    <w:rsid w:val="00C015E4"/>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63D"/>
    <w:rsid w:val="00C71B57"/>
    <w:rsid w:val="00C727B0"/>
    <w:rsid w:val="00C72B6A"/>
    <w:rsid w:val="00C73771"/>
    <w:rsid w:val="00C77064"/>
    <w:rsid w:val="00C778B0"/>
    <w:rsid w:val="00C801F2"/>
    <w:rsid w:val="00C82FAC"/>
    <w:rsid w:val="00C84A66"/>
    <w:rsid w:val="00C858AC"/>
    <w:rsid w:val="00C85BD5"/>
    <w:rsid w:val="00C85F7B"/>
    <w:rsid w:val="00C874E3"/>
    <w:rsid w:val="00C92402"/>
    <w:rsid w:val="00C9241A"/>
    <w:rsid w:val="00C95814"/>
    <w:rsid w:val="00C95F8D"/>
    <w:rsid w:val="00C97543"/>
    <w:rsid w:val="00CA20F1"/>
    <w:rsid w:val="00CA2470"/>
    <w:rsid w:val="00CA3AD5"/>
    <w:rsid w:val="00CA4EB5"/>
    <w:rsid w:val="00CA585B"/>
    <w:rsid w:val="00CA7209"/>
    <w:rsid w:val="00CA7DF0"/>
    <w:rsid w:val="00CB0104"/>
    <w:rsid w:val="00CB01D0"/>
    <w:rsid w:val="00CB034C"/>
    <w:rsid w:val="00CB078F"/>
    <w:rsid w:val="00CB2FBE"/>
    <w:rsid w:val="00CB3BC4"/>
    <w:rsid w:val="00CB4412"/>
    <w:rsid w:val="00CB5799"/>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2BBD"/>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6D1D"/>
    <w:rsid w:val="00D2720F"/>
    <w:rsid w:val="00D27E15"/>
    <w:rsid w:val="00D30279"/>
    <w:rsid w:val="00D31381"/>
    <w:rsid w:val="00D31B78"/>
    <w:rsid w:val="00D335EE"/>
    <w:rsid w:val="00D364F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3802"/>
    <w:rsid w:val="00DA594B"/>
    <w:rsid w:val="00DA6B37"/>
    <w:rsid w:val="00DB0F56"/>
    <w:rsid w:val="00DB1353"/>
    <w:rsid w:val="00DB56FA"/>
    <w:rsid w:val="00DB6295"/>
    <w:rsid w:val="00DB741D"/>
    <w:rsid w:val="00DC0197"/>
    <w:rsid w:val="00DC0E37"/>
    <w:rsid w:val="00DC1C64"/>
    <w:rsid w:val="00DC2853"/>
    <w:rsid w:val="00DC314C"/>
    <w:rsid w:val="00DC32C2"/>
    <w:rsid w:val="00DC42DD"/>
    <w:rsid w:val="00DC547C"/>
    <w:rsid w:val="00DC5B5D"/>
    <w:rsid w:val="00DD089D"/>
    <w:rsid w:val="00DD0CE4"/>
    <w:rsid w:val="00DD1A13"/>
    <w:rsid w:val="00DD226C"/>
    <w:rsid w:val="00DD2EBC"/>
    <w:rsid w:val="00DD4185"/>
    <w:rsid w:val="00DD603D"/>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A46"/>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0628"/>
    <w:rsid w:val="00E21A51"/>
    <w:rsid w:val="00E279D1"/>
    <w:rsid w:val="00E311C6"/>
    <w:rsid w:val="00E3186D"/>
    <w:rsid w:val="00E32016"/>
    <w:rsid w:val="00E33022"/>
    <w:rsid w:val="00E34BE5"/>
    <w:rsid w:val="00E3740C"/>
    <w:rsid w:val="00E37ED3"/>
    <w:rsid w:val="00E43BFC"/>
    <w:rsid w:val="00E4509A"/>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3F82"/>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17C3"/>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2A04"/>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43DA"/>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3A08"/>
    <w:rsid w:val="00FC5066"/>
    <w:rsid w:val="00FC536F"/>
    <w:rsid w:val="00FC5969"/>
    <w:rsid w:val="00FC60A1"/>
    <w:rsid w:val="00FC6420"/>
    <w:rsid w:val="00FC7DAF"/>
    <w:rsid w:val="00FD0042"/>
    <w:rsid w:val="00FD0927"/>
    <w:rsid w:val="00FD24AC"/>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0826281">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333080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661648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1475333">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09174161">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70724819">
      <w:bodyDiv w:val="1"/>
      <w:marLeft w:val="0"/>
      <w:marRight w:val="0"/>
      <w:marTop w:val="0"/>
      <w:marBottom w:val="0"/>
      <w:divBdr>
        <w:top w:val="none" w:sz="0" w:space="0" w:color="auto"/>
        <w:left w:val="none" w:sz="0" w:space="0" w:color="auto"/>
        <w:bottom w:val="none" w:sz="0" w:space="0" w:color="auto"/>
        <w:right w:val="none" w:sz="0" w:space="0" w:color="auto"/>
      </w:divBdr>
    </w:div>
    <w:div w:id="873885174">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538180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5006439">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131654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6282833">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5986050">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1776720">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49796981">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6771026">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1341286">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2970429">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45070332">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1811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9</cp:revision>
  <cp:lastPrinted>2023-09-14T08:16:00Z</cp:lastPrinted>
  <dcterms:created xsi:type="dcterms:W3CDTF">2026-10-14T12:09:00Z</dcterms:created>
  <dcterms:modified xsi:type="dcterms:W3CDTF">2026-10-19T06:54:00Z</dcterms:modified>
</cp:coreProperties>
</file>