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C97C7" w14:textId="77777777" w:rsidR="00582D31" w:rsidRDefault="00582D31">
      <w:pPr>
        <w:jc w:val="both"/>
      </w:pPr>
    </w:p>
    <w:p w14:paraId="6537AA1F" w14:textId="77777777" w:rsidR="00582D31" w:rsidRDefault="00582D31">
      <w:pPr>
        <w:jc w:val="both"/>
      </w:pPr>
    </w:p>
    <w:tbl>
      <w:tblPr>
        <w:tblW w:w="0" w:type="auto"/>
        <w:tblBorders>
          <w:insideH w:val="single" w:sz="4" w:space="0" w:color="auto"/>
        </w:tblBorders>
        <w:tblLayout w:type="fixed"/>
        <w:tblCellMar>
          <w:left w:w="70" w:type="dxa"/>
          <w:right w:w="70" w:type="dxa"/>
        </w:tblCellMar>
        <w:tblLook w:val="0000" w:firstRow="0" w:lastRow="0" w:firstColumn="0" w:lastColumn="0" w:noHBand="0" w:noVBand="0"/>
      </w:tblPr>
      <w:tblGrid>
        <w:gridCol w:w="4833"/>
        <w:gridCol w:w="4309"/>
      </w:tblGrid>
      <w:tr w:rsidR="00582D31" w14:paraId="0B9E91BE" w14:textId="77777777">
        <w:tc>
          <w:tcPr>
            <w:tcW w:w="4833" w:type="dxa"/>
          </w:tcPr>
          <w:p w14:paraId="238658C8" w14:textId="7E466FB4" w:rsidR="00582D31" w:rsidRDefault="009F4373">
            <w:pPr>
              <w:pStyle w:val="WfxFaxNum"/>
              <w:rPr>
                <w:rFonts w:asciiTheme="minorHAnsi" w:hAnsiTheme="minorHAnsi" w:cstheme="minorHAnsi"/>
              </w:rPr>
            </w:pPr>
            <w:bookmarkStart w:id="0" w:name="t_datum"/>
            <w:bookmarkEnd w:id="0"/>
            <w:r>
              <w:rPr>
                <w:rFonts w:asciiTheme="minorHAnsi" w:hAnsiTheme="minorHAnsi" w:cstheme="minorHAnsi"/>
              </w:rPr>
              <w:t>26.10</w:t>
            </w:r>
            <w:r w:rsidR="00977FB5">
              <w:rPr>
                <w:rFonts w:asciiTheme="minorHAnsi" w:hAnsiTheme="minorHAnsi" w:cstheme="minorHAnsi"/>
              </w:rPr>
              <w:t>.202</w:t>
            </w:r>
            <w:r w:rsidR="00402BFC">
              <w:rPr>
                <w:rFonts w:asciiTheme="minorHAnsi" w:hAnsiTheme="minorHAnsi" w:cstheme="minorHAnsi"/>
              </w:rPr>
              <w:t>6</w:t>
            </w:r>
          </w:p>
        </w:tc>
        <w:tc>
          <w:tcPr>
            <w:tcW w:w="4309" w:type="dxa"/>
          </w:tcPr>
          <w:p w14:paraId="7408AB3F" w14:textId="4ABD5E3F" w:rsidR="00582D31" w:rsidRDefault="009F4373">
            <w:pPr>
              <w:jc w:val="right"/>
              <w:rPr>
                <w:rFonts w:asciiTheme="minorHAnsi" w:hAnsiTheme="minorHAnsi" w:cstheme="minorHAnsi"/>
              </w:rPr>
            </w:pPr>
            <w:bookmarkStart w:id="1" w:name="t_Nr"/>
            <w:bookmarkEnd w:id="1"/>
            <w:r>
              <w:rPr>
                <w:rFonts w:asciiTheme="minorHAnsi" w:hAnsiTheme="minorHAnsi" w:cstheme="minorHAnsi"/>
              </w:rPr>
              <w:t>435</w:t>
            </w:r>
            <w:r w:rsidR="00977FB5">
              <w:rPr>
                <w:rFonts w:asciiTheme="minorHAnsi" w:hAnsiTheme="minorHAnsi" w:cstheme="minorHAnsi"/>
              </w:rPr>
              <w:t>/202</w:t>
            </w:r>
            <w:r w:rsidR="00191E43">
              <w:rPr>
                <w:rFonts w:asciiTheme="minorHAnsi" w:hAnsiTheme="minorHAnsi" w:cstheme="minorHAnsi"/>
              </w:rPr>
              <w:t>6</w:t>
            </w:r>
          </w:p>
        </w:tc>
      </w:tr>
    </w:tbl>
    <w:p w14:paraId="5D49D141" w14:textId="77777777" w:rsidR="00582D31" w:rsidRDefault="00582D31">
      <w:pPr>
        <w:jc w:val="both"/>
        <w:rPr>
          <w:rFonts w:asciiTheme="minorHAnsi" w:hAnsiTheme="minorHAnsi" w:cstheme="minorHAnsi"/>
        </w:rPr>
      </w:pPr>
    </w:p>
    <w:p w14:paraId="73EDA365" w14:textId="43BF7174" w:rsidR="00582D31" w:rsidRDefault="009F4373">
      <w:pPr>
        <w:jc w:val="both"/>
        <w:rPr>
          <w:rFonts w:asciiTheme="minorHAnsi" w:hAnsiTheme="minorHAnsi" w:cstheme="minorHAnsi"/>
        </w:rPr>
      </w:pPr>
      <w:r>
        <w:rPr>
          <w:rFonts w:asciiTheme="minorHAnsi" w:hAnsiTheme="minorHAnsi" w:cstheme="minorHAnsi"/>
        </w:rPr>
        <w:t xml:space="preserve">Adrienne </w:t>
      </w:r>
      <w:proofErr w:type="spellStart"/>
      <w:r>
        <w:rPr>
          <w:rFonts w:asciiTheme="minorHAnsi" w:hAnsiTheme="minorHAnsi" w:cstheme="minorHAnsi"/>
        </w:rPr>
        <w:t>Friedlaender</w:t>
      </w:r>
      <w:proofErr w:type="spellEnd"/>
      <w:r>
        <w:rPr>
          <w:rFonts w:asciiTheme="minorHAnsi" w:hAnsiTheme="minorHAnsi" w:cstheme="minorHAnsi"/>
        </w:rPr>
        <w:t xml:space="preserve"> zu Gast in der Alten Sparkasse</w:t>
      </w:r>
    </w:p>
    <w:p w14:paraId="7EA25266" w14:textId="3B22CF56" w:rsidR="00582D31" w:rsidRDefault="009F4373">
      <w:pPr>
        <w:jc w:val="both"/>
        <w:rPr>
          <w:rFonts w:asciiTheme="minorHAnsi" w:hAnsiTheme="minorHAnsi" w:cstheme="minorHAnsi"/>
          <w:b/>
          <w:sz w:val="28"/>
        </w:rPr>
      </w:pPr>
      <w:r>
        <w:rPr>
          <w:rFonts w:asciiTheme="minorHAnsi" w:hAnsiTheme="minorHAnsi" w:cstheme="minorHAnsi"/>
          <w:b/>
          <w:sz w:val="28"/>
        </w:rPr>
        <w:t>Beststeller-Autorin liest aus neuem Buch</w:t>
      </w:r>
    </w:p>
    <w:p w14:paraId="344004DF" w14:textId="5716198F" w:rsidR="00582D31" w:rsidRDefault="00977FB5" w:rsidP="00445D0F">
      <w:pPr>
        <w:rPr>
          <w:rFonts w:asciiTheme="minorHAnsi" w:hAnsiTheme="minorHAnsi" w:cstheme="minorHAnsi"/>
          <w:lang w:val="x-none"/>
        </w:rPr>
      </w:pPr>
      <w:r>
        <w:rPr>
          <w:rFonts w:asciiTheme="minorHAnsi" w:hAnsiTheme="minorHAnsi" w:cstheme="minorHAnsi"/>
        </w:rPr>
        <w:br/>
      </w:r>
      <w:r>
        <w:rPr>
          <w:rFonts w:asciiTheme="minorHAnsi" w:hAnsiTheme="minorHAnsi" w:cstheme="minorHAnsi"/>
          <w:b/>
        </w:rPr>
        <w:t>Dülmen.</w:t>
      </w:r>
      <w:r>
        <w:rPr>
          <w:rFonts w:asciiTheme="minorHAnsi" w:hAnsiTheme="minorHAnsi" w:cstheme="minorHAnsi"/>
        </w:rPr>
        <w:t xml:space="preserve"> </w:t>
      </w:r>
      <w:bookmarkStart w:id="2" w:name="t_text"/>
      <w:bookmarkEnd w:id="2"/>
      <w:r>
        <w:rPr>
          <w:rFonts w:asciiTheme="minorHAnsi" w:hAnsiTheme="minorHAnsi" w:cstheme="minorHAnsi"/>
        </w:rPr>
        <w:t xml:space="preserve"> </w:t>
      </w:r>
      <w:r w:rsidR="00A52786" w:rsidRPr="00F40E09">
        <w:rPr>
          <w:rFonts w:asciiTheme="minorHAnsi" w:hAnsiTheme="minorHAnsi" w:cstheme="minorHAnsi"/>
          <w:lang w:val="x-none"/>
        </w:rPr>
        <w:t xml:space="preserve">Bestseller-Autorin Adrienne </w:t>
      </w:r>
      <w:proofErr w:type="spellStart"/>
      <w:r w:rsidR="00A52786" w:rsidRPr="00F40E09">
        <w:rPr>
          <w:rFonts w:asciiTheme="minorHAnsi" w:hAnsiTheme="minorHAnsi" w:cstheme="minorHAnsi"/>
          <w:lang w:val="x-none"/>
        </w:rPr>
        <w:t>Friedlaender</w:t>
      </w:r>
      <w:proofErr w:type="spellEnd"/>
      <w:r w:rsidR="00A52786" w:rsidRPr="00F40E09">
        <w:rPr>
          <w:rFonts w:asciiTheme="minorHAnsi" w:hAnsiTheme="minorHAnsi" w:cstheme="minorHAnsi"/>
          <w:lang w:val="x-none"/>
        </w:rPr>
        <w:t xml:space="preserve"> </w:t>
      </w:r>
      <w:r w:rsidR="00A52786">
        <w:rPr>
          <w:rFonts w:asciiTheme="minorHAnsi" w:hAnsiTheme="minorHAnsi" w:cstheme="minorHAnsi"/>
          <w:lang w:val="x-none"/>
        </w:rPr>
        <w:t xml:space="preserve">gibt am Donnerstag, 5. November, </w:t>
      </w:r>
      <w:r w:rsidR="00A52786" w:rsidRPr="00F40E09">
        <w:rPr>
          <w:rFonts w:asciiTheme="minorHAnsi" w:hAnsiTheme="minorHAnsi" w:cstheme="minorHAnsi"/>
          <w:lang w:val="x-none"/>
        </w:rPr>
        <w:t xml:space="preserve">Einblicke in ihr neues Buch </w:t>
      </w:r>
      <w:r w:rsidR="00A52786" w:rsidRPr="00A52786">
        <w:rPr>
          <w:rFonts w:asciiTheme="minorHAnsi" w:hAnsiTheme="minorHAnsi" w:cstheme="minorHAnsi"/>
        </w:rPr>
        <w:t>„</w:t>
      </w:r>
      <w:r w:rsidR="00A52786" w:rsidRPr="00F40E09">
        <w:rPr>
          <w:rFonts w:asciiTheme="minorHAnsi" w:hAnsiTheme="minorHAnsi" w:cstheme="minorHAnsi"/>
          <w:lang w:val="x-none"/>
        </w:rPr>
        <w:t>Halbzeit mit Aussicht</w:t>
      </w:r>
      <w:r w:rsidR="00A52786">
        <w:rPr>
          <w:rFonts w:asciiTheme="minorHAnsi" w:hAnsiTheme="minorHAnsi" w:cstheme="minorHAnsi"/>
          <w:lang w:val="x-none"/>
        </w:rPr>
        <w:t xml:space="preserve">”. Die Lesung beginnt um 18:30 Uhr im Forum der Alten Sparkasse. Veranstalter ist die Volkshochschule (VHS) Dülmen. </w:t>
      </w:r>
    </w:p>
    <w:p w14:paraId="646209C7" w14:textId="77777777" w:rsidR="00A52786" w:rsidRDefault="00A52786" w:rsidP="00445D0F">
      <w:pPr>
        <w:rPr>
          <w:rFonts w:asciiTheme="minorHAnsi" w:hAnsiTheme="minorHAnsi" w:cstheme="minorHAnsi"/>
          <w:lang w:val="x-none"/>
        </w:rPr>
      </w:pPr>
    </w:p>
    <w:p w14:paraId="39CE3C14" w14:textId="77777777" w:rsidR="00A52786" w:rsidRPr="00F40E09" w:rsidRDefault="00A52786" w:rsidP="00A52786">
      <w:pPr>
        <w:rPr>
          <w:rFonts w:asciiTheme="minorHAnsi" w:hAnsiTheme="minorHAnsi" w:cstheme="minorHAnsi"/>
          <w:lang w:val="x-none"/>
        </w:rPr>
      </w:pPr>
      <w:r>
        <w:rPr>
          <w:rFonts w:asciiTheme="minorHAnsi" w:hAnsiTheme="minorHAnsi" w:cstheme="minorHAnsi"/>
          <w:lang w:val="x-none"/>
        </w:rPr>
        <w:t xml:space="preserve">In ihrem Buch nimmt </w:t>
      </w:r>
      <w:r w:rsidRPr="00F40E09">
        <w:rPr>
          <w:rFonts w:asciiTheme="minorHAnsi" w:hAnsiTheme="minorHAnsi" w:cstheme="minorHAnsi"/>
          <w:lang w:val="x-none"/>
        </w:rPr>
        <w:t xml:space="preserve">Adrienne </w:t>
      </w:r>
      <w:proofErr w:type="spellStart"/>
      <w:r w:rsidRPr="00F40E09">
        <w:rPr>
          <w:rFonts w:asciiTheme="minorHAnsi" w:hAnsiTheme="minorHAnsi" w:cstheme="minorHAnsi"/>
          <w:lang w:val="x-none"/>
        </w:rPr>
        <w:t>Friedlaender</w:t>
      </w:r>
      <w:proofErr w:type="spellEnd"/>
      <w:r w:rsidRPr="00F40E09">
        <w:rPr>
          <w:rFonts w:asciiTheme="minorHAnsi" w:hAnsiTheme="minorHAnsi" w:cstheme="minorHAnsi"/>
          <w:lang w:val="x-none"/>
        </w:rPr>
        <w:t xml:space="preserve"> </w:t>
      </w:r>
      <w:r>
        <w:rPr>
          <w:rFonts w:asciiTheme="minorHAnsi" w:hAnsiTheme="minorHAnsi" w:cstheme="minorHAnsi"/>
          <w:lang w:val="x-none"/>
        </w:rPr>
        <w:t xml:space="preserve">Leserinnen und Leser mit auf eine </w:t>
      </w:r>
      <w:r w:rsidRPr="00F40E09">
        <w:rPr>
          <w:rFonts w:asciiTheme="minorHAnsi" w:hAnsiTheme="minorHAnsi" w:cstheme="minorHAnsi"/>
          <w:lang w:val="x-none"/>
        </w:rPr>
        <w:t>mutige Forschungsreise</w:t>
      </w:r>
      <w:r>
        <w:rPr>
          <w:rFonts w:asciiTheme="minorHAnsi" w:hAnsiTheme="minorHAnsi" w:cstheme="minorHAnsi"/>
          <w:lang w:val="x-none"/>
        </w:rPr>
        <w:t xml:space="preserve">: Wo liegen die besonderen Chancen und Herausforderungen der Lebensmitte? </w:t>
      </w:r>
      <w:r w:rsidRPr="00F40E09">
        <w:rPr>
          <w:rFonts w:asciiTheme="minorHAnsi" w:hAnsiTheme="minorHAnsi" w:cstheme="minorHAnsi"/>
          <w:lang w:val="x-none"/>
        </w:rPr>
        <w:t>Sie stürzt sich in Selbstversuche und Abenteuer. Sie bucht einen Aufräumcoach, reitet durch Südafrika, tanzt nackt vor dem Spiegel, übt sich im Schweigen, testet betreutes Daten, geht boxen, lässt sich hypnotisieren. Sie spricht mit Freundinnen und Expertinnen, um herauszufinden: Wie gelingt der Drahtseiltanz zwischen Abschieden, Neuanfängen und Abenteuern? Und wie finde ich jetzt das Glück, das zu mir passt.</w:t>
      </w:r>
    </w:p>
    <w:p w14:paraId="7BA5BAB8" w14:textId="37E3AD1F" w:rsidR="00A52786" w:rsidRPr="00F40E09" w:rsidRDefault="00A52786" w:rsidP="00A52786">
      <w:pPr>
        <w:rPr>
          <w:rFonts w:asciiTheme="minorHAnsi" w:hAnsiTheme="minorHAnsi" w:cstheme="minorHAnsi"/>
          <w:lang w:val="x-none"/>
        </w:rPr>
      </w:pPr>
    </w:p>
    <w:p w14:paraId="56E96ED9" w14:textId="387CE007" w:rsidR="004703C5" w:rsidRPr="009F4373" w:rsidRDefault="009F4373" w:rsidP="009F4373">
      <w:pPr>
        <w:rPr>
          <w:rFonts w:asciiTheme="minorHAnsi" w:hAnsiTheme="minorHAnsi" w:cstheme="minorHAnsi"/>
          <w:lang w:val="x-none"/>
        </w:rPr>
      </w:pPr>
      <w:r w:rsidRPr="00F40E09">
        <w:rPr>
          <w:rFonts w:asciiTheme="minorHAnsi" w:hAnsiTheme="minorHAnsi" w:cstheme="minorHAnsi"/>
          <w:lang w:val="x-none"/>
        </w:rPr>
        <w:t>Karten für 1</w:t>
      </w:r>
      <w:r>
        <w:rPr>
          <w:rFonts w:asciiTheme="minorHAnsi" w:hAnsiTheme="minorHAnsi" w:cstheme="minorHAnsi"/>
          <w:lang w:val="x-none"/>
        </w:rPr>
        <w:t>0 Euro</w:t>
      </w:r>
      <w:r w:rsidRPr="00F40E09">
        <w:rPr>
          <w:rFonts w:asciiTheme="minorHAnsi" w:hAnsiTheme="minorHAnsi" w:cstheme="minorHAnsi"/>
          <w:lang w:val="x-none"/>
        </w:rPr>
        <w:t xml:space="preserve"> gibt es an der Abendkasse oder im </w:t>
      </w:r>
      <w:r>
        <w:rPr>
          <w:rFonts w:asciiTheme="minorHAnsi" w:hAnsiTheme="minorHAnsi" w:cstheme="minorHAnsi"/>
          <w:lang w:val="x-none"/>
        </w:rPr>
        <w:t>Vorverkauf</w:t>
      </w:r>
      <w:r w:rsidRPr="00F40E09">
        <w:rPr>
          <w:rFonts w:asciiTheme="minorHAnsi" w:hAnsiTheme="minorHAnsi" w:cstheme="minorHAnsi"/>
          <w:lang w:val="x-none"/>
        </w:rPr>
        <w:t xml:space="preserve"> an der Infothek</w:t>
      </w:r>
      <w:r>
        <w:rPr>
          <w:rFonts w:asciiTheme="minorHAnsi" w:hAnsiTheme="minorHAnsi" w:cstheme="minorHAnsi"/>
          <w:lang w:val="x-none"/>
        </w:rPr>
        <w:t xml:space="preserve"> der </w:t>
      </w:r>
      <w:r w:rsidRPr="00F40E09">
        <w:rPr>
          <w:rFonts w:asciiTheme="minorHAnsi" w:hAnsiTheme="minorHAnsi" w:cstheme="minorHAnsi"/>
          <w:lang w:val="x-none"/>
        </w:rPr>
        <w:t>Alte</w:t>
      </w:r>
      <w:r>
        <w:rPr>
          <w:rFonts w:asciiTheme="minorHAnsi" w:hAnsiTheme="minorHAnsi" w:cstheme="minorHAnsi"/>
          <w:lang w:val="x-none"/>
        </w:rPr>
        <w:t>n</w:t>
      </w:r>
      <w:r w:rsidRPr="00F40E09">
        <w:rPr>
          <w:rFonts w:asciiTheme="minorHAnsi" w:hAnsiTheme="minorHAnsi" w:cstheme="minorHAnsi"/>
          <w:lang w:val="x-none"/>
        </w:rPr>
        <w:t xml:space="preserve"> Sparkasse. </w:t>
      </w:r>
    </w:p>
    <w:sectPr w:rsidR="004703C5" w:rsidRPr="009F4373">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134" w:bottom="833" w:left="1247" w:header="567" w:footer="11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0766B" w14:textId="77777777" w:rsidR="00F40E09" w:rsidRDefault="00F40E09">
      <w:r>
        <w:separator/>
      </w:r>
    </w:p>
  </w:endnote>
  <w:endnote w:type="continuationSeparator" w:id="0">
    <w:p w14:paraId="7DE1BDFA" w14:textId="77777777" w:rsidR="00F40E09" w:rsidRDefault="00F40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8111B" w14:textId="77777777" w:rsidR="00582D31" w:rsidRDefault="00582D3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44368" w14:textId="77777777" w:rsidR="00582D31" w:rsidRDefault="00977FB5">
    <w:pPr>
      <w:pStyle w:val="Fuzeile"/>
      <w:tabs>
        <w:tab w:val="left" w:pos="4536"/>
      </w:tabs>
      <w:ind w:left="-1134" w:right="-1134"/>
      <w:jc w:val="center"/>
      <w:rPr>
        <w:sz w:val="16"/>
      </w:rPr>
    </w:pPr>
    <w:r>
      <w:rPr>
        <w:noProof/>
      </w:rPr>
      <mc:AlternateContent>
        <mc:Choice Requires="wps">
          <w:drawing>
            <wp:anchor distT="4294967295" distB="4294967295" distL="114300" distR="114300" simplePos="0" relativeHeight="251661824" behindDoc="0" locked="0" layoutInCell="1" allowOverlap="1" wp14:anchorId="6505D7E6" wp14:editId="2C386F9E">
              <wp:simplePos x="0" y="0"/>
              <wp:positionH relativeFrom="column">
                <wp:posOffset>-1009015</wp:posOffset>
              </wp:positionH>
              <wp:positionV relativeFrom="paragraph">
                <wp:posOffset>-1</wp:posOffset>
              </wp:positionV>
              <wp:extent cx="7719060" cy="0"/>
              <wp:effectExtent l="0" t="0" r="15240" b="0"/>
              <wp:wrapNone/>
              <wp:docPr id="3" name="Gerader Verbinde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9060" cy="0"/>
                      </a:xfrm>
                      <a:prstGeom prst="line">
                        <a:avLst/>
                      </a:prstGeom>
                      <a:noFill/>
                      <a:ln w="6350" cap="flat" cmpd="sng" algn="ctr">
                        <a:solidFill>
                          <a:srgbClr val="0070C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E3AA258" id="Gerader Verbinder 3"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9.45pt,0" to="5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" strokecolor="#0070c0" strokeweight=".5pt">
              <v:stroke joinstyle="miter"/>
              <o:lock v:ext="edit" shapetype="f"/>
            </v:line>
          </w:pict>
        </mc:Fallback>
      </mc:AlternateContent>
    </w:r>
    <w:r>
      <w:rPr>
        <w:sz w:val="16"/>
      </w:rPr>
      <w:br/>
    </w:r>
  </w:p>
  <w:tbl>
    <w:tblPr>
      <w:tblW w:w="10774" w:type="dxa"/>
      <w:tblInd w:w="-639" w:type="dxa"/>
      <w:tblLayout w:type="fixed"/>
      <w:tblCellMar>
        <w:left w:w="70" w:type="dxa"/>
        <w:right w:w="70" w:type="dxa"/>
      </w:tblCellMar>
      <w:tblLook w:val="0000" w:firstRow="0" w:lastRow="0" w:firstColumn="0" w:lastColumn="0" w:noHBand="0" w:noVBand="0"/>
    </w:tblPr>
    <w:tblGrid>
      <w:gridCol w:w="3591"/>
      <w:gridCol w:w="3591"/>
      <w:gridCol w:w="3592"/>
    </w:tblGrid>
    <w:tr w:rsidR="00582D31" w14:paraId="1DB03DCA" w14:textId="77777777">
      <w:trPr>
        <w:cantSplit/>
      </w:trPr>
      <w:tc>
        <w:tcPr>
          <w:tcW w:w="3591" w:type="dxa"/>
        </w:tcPr>
        <w:tbl>
          <w:tblPr>
            <w:tblW w:w="0" w:type="auto"/>
            <w:tblLayout w:type="fixed"/>
            <w:tblCellMar>
              <w:left w:w="70" w:type="dxa"/>
              <w:right w:w="70" w:type="dxa"/>
            </w:tblCellMar>
            <w:tblLook w:val="0000" w:firstRow="0" w:lastRow="0" w:firstColumn="0" w:lastColumn="0" w:noHBand="0" w:noVBand="0"/>
          </w:tblPr>
          <w:tblGrid>
            <w:gridCol w:w="3591"/>
          </w:tblGrid>
          <w:tr w:rsidR="00582D31" w14:paraId="17A7C148" w14:textId="77777777">
            <w:trPr>
              <w:cantSplit/>
            </w:trPr>
            <w:tc>
              <w:tcPr>
                <w:tcW w:w="3591" w:type="dxa"/>
              </w:tcPr>
              <w:p w14:paraId="135ACB45" w14:textId="77777777" w:rsidR="00582D31" w:rsidRDefault="00977FB5">
                <w:pPr>
                  <w:pStyle w:val="Fuzeile"/>
                  <w:tabs>
                    <w:tab w:val="clear" w:pos="9072"/>
                    <w:tab w:val="left" w:pos="4536"/>
                  </w:tabs>
                  <w:rPr>
                    <w:sz w:val="18"/>
                  </w:rPr>
                </w:pPr>
                <w:r>
                  <w:rPr>
                    <w:sz w:val="18"/>
                  </w:rPr>
                  <w:t>Stadt Dülmen</w:t>
                </w:r>
              </w:p>
              <w:p w14:paraId="1D34CB6B" w14:textId="77777777" w:rsidR="00582D31" w:rsidRDefault="00977FB5">
                <w:pPr>
                  <w:pStyle w:val="Fuzeile"/>
                  <w:tabs>
                    <w:tab w:val="clear" w:pos="9072"/>
                    <w:tab w:val="left" w:pos="4536"/>
                  </w:tabs>
                  <w:rPr>
                    <w:sz w:val="18"/>
                  </w:rPr>
                </w:pPr>
                <w:r>
                  <w:rPr>
                    <w:sz w:val="18"/>
                  </w:rPr>
                  <w:t xml:space="preserve">Markt 1 (Rathaus), 48249 Dülmen </w:t>
                </w:r>
              </w:p>
              <w:p w14:paraId="0D6C87F0" w14:textId="77777777" w:rsidR="00582D31" w:rsidRDefault="00582D31">
                <w:pPr>
                  <w:pStyle w:val="Fuzeile"/>
                  <w:tabs>
                    <w:tab w:val="clear" w:pos="9072"/>
                    <w:tab w:val="left" w:pos="4536"/>
                  </w:tabs>
                  <w:rPr>
                    <w:sz w:val="18"/>
                  </w:rPr>
                </w:pPr>
              </w:p>
            </w:tc>
          </w:tr>
        </w:tbl>
        <w:p w14:paraId="19AE9863" w14:textId="77777777" w:rsidR="00582D31" w:rsidRDefault="00582D31">
          <w:pPr>
            <w:pStyle w:val="Fuzeile"/>
            <w:tabs>
              <w:tab w:val="clear" w:pos="9072"/>
              <w:tab w:val="left" w:pos="4536"/>
            </w:tabs>
            <w:rPr>
              <w:sz w:val="18"/>
            </w:rPr>
          </w:pPr>
        </w:p>
      </w:tc>
      <w:tc>
        <w:tcPr>
          <w:tcW w:w="3591" w:type="dxa"/>
        </w:tcPr>
        <w:p w14:paraId="5A18CE67" w14:textId="77777777" w:rsidR="00582D31" w:rsidRDefault="00977FB5">
          <w:pPr>
            <w:pStyle w:val="Fuzeile"/>
            <w:tabs>
              <w:tab w:val="clear" w:pos="9072"/>
              <w:tab w:val="left" w:pos="4536"/>
            </w:tabs>
            <w:rPr>
              <w:sz w:val="18"/>
            </w:rPr>
          </w:pPr>
          <w:r>
            <w:rPr>
              <w:sz w:val="18"/>
            </w:rPr>
            <w:t xml:space="preserve">E-Mail: </w:t>
          </w:r>
          <w:hyperlink r:id="rId1" w:history="1">
            <w:r>
              <w:rPr>
                <w:rStyle w:val="Hyperlink"/>
                <w:sz w:val="18"/>
              </w:rPr>
              <w:t>a.siemes@duelmen.de</w:t>
            </w:r>
          </w:hyperlink>
        </w:p>
        <w:p w14:paraId="04B3275A" w14:textId="77777777" w:rsidR="00582D31" w:rsidRDefault="00977FB5">
          <w:pPr>
            <w:pStyle w:val="Fuzeile"/>
            <w:tabs>
              <w:tab w:val="clear" w:pos="9072"/>
              <w:tab w:val="left" w:pos="4536"/>
            </w:tabs>
            <w:rPr>
              <w:sz w:val="18"/>
            </w:rPr>
          </w:pPr>
          <w:r>
            <w:rPr>
              <w:sz w:val="18"/>
            </w:rPr>
            <w:t>Internet: www.duelmen.de</w:t>
          </w:r>
        </w:p>
      </w:tc>
      <w:tc>
        <w:tcPr>
          <w:tcW w:w="3592" w:type="dxa"/>
        </w:tcPr>
        <w:p w14:paraId="67F96AAE" w14:textId="77777777" w:rsidR="00582D31" w:rsidRDefault="00977FB5">
          <w:pPr>
            <w:pStyle w:val="Fuzeile"/>
            <w:tabs>
              <w:tab w:val="clear" w:pos="9072"/>
              <w:tab w:val="left" w:pos="4536"/>
            </w:tabs>
            <w:rPr>
              <w:sz w:val="18"/>
            </w:rPr>
          </w:pPr>
          <w:r>
            <w:rPr>
              <w:sz w:val="18"/>
            </w:rPr>
            <w:t>André Siemes, Pressestelle</w:t>
          </w:r>
        </w:p>
        <w:p w14:paraId="667E7DE2" w14:textId="77777777" w:rsidR="00582D31" w:rsidRDefault="00977FB5">
          <w:pPr>
            <w:pStyle w:val="Fuzeile"/>
            <w:tabs>
              <w:tab w:val="clear" w:pos="9072"/>
              <w:tab w:val="left" w:pos="4536"/>
            </w:tabs>
            <w:rPr>
              <w:sz w:val="18"/>
            </w:rPr>
          </w:pPr>
          <w:r>
            <w:rPr>
              <w:sz w:val="18"/>
            </w:rPr>
            <w:t>Telefon: 02594 / 12- 821</w:t>
          </w:r>
        </w:p>
      </w:tc>
    </w:tr>
    <w:tr w:rsidR="00582D31" w14:paraId="60E40F83" w14:textId="77777777">
      <w:trPr>
        <w:cantSplit/>
        <w:trHeight w:val="310"/>
      </w:trPr>
      <w:tc>
        <w:tcPr>
          <w:tcW w:w="3591" w:type="dxa"/>
        </w:tcPr>
        <w:p w14:paraId="0D3F3D70" w14:textId="77777777" w:rsidR="00582D31" w:rsidRDefault="00582D31">
          <w:pPr>
            <w:pStyle w:val="Fuzeile"/>
            <w:tabs>
              <w:tab w:val="clear" w:pos="9072"/>
              <w:tab w:val="left" w:pos="4536"/>
            </w:tabs>
            <w:rPr>
              <w:sz w:val="18"/>
            </w:rPr>
          </w:pPr>
        </w:p>
      </w:tc>
      <w:tc>
        <w:tcPr>
          <w:tcW w:w="3591" w:type="dxa"/>
          <w:vAlign w:val="bottom"/>
        </w:tcPr>
        <w:p w14:paraId="4E249700" w14:textId="5B679307" w:rsidR="00582D31" w:rsidRDefault="00977FB5">
          <w:pPr>
            <w:pStyle w:val="Fuzeile"/>
            <w:tabs>
              <w:tab w:val="clear" w:pos="9072"/>
              <w:tab w:val="left" w:pos="4536"/>
            </w:tabs>
            <w:jc w:val="center"/>
          </w:pPr>
          <w:r>
            <w:fldChar w:fldCharType="begin"/>
          </w:r>
          <w:r>
            <w:instrText xml:space="preserve"> IF </w:instrText>
          </w:r>
          <w:r>
            <w:fldChar w:fldCharType="begin"/>
          </w:r>
          <w:r>
            <w:instrText xml:space="preserve"> PAGE </w:instrText>
          </w:r>
          <w:r>
            <w:fldChar w:fldCharType="separate"/>
          </w:r>
          <w:r w:rsidR="009F4373">
            <w:rPr>
              <w:noProof/>
            </w:rPr>
            <w:instrText>2</w:instrText>
          </w:r>
          <w:r>
            <w:fldChar w:fldCharType="end"/>
          </w:r>
          <w:r>
            <w:instrText>&lt;</w:instrText>
          </w:r>
          <w:r>
            <w:fldChar w:fldCharType="begin"/>
          </w:r>
          <w:r>
            <w:instrText xml:space="preserve"> NUMPAGES </w:instrText>
          </w:r>
          <w:r>
            <w:fldChar w:fldCharType="separate"/>
          </w:r>
          <w:r w:rsidR="00F60DD5">
            <w:rPr>
              <w:noProof/>
            </w:rPr>
            <w:instrText>1</w:instrText>
          </w:r>
          <w:r>
            <w:rPr>
              <w:noProof/>
            </w:rPr>
            <w:fldChar w:fldCharType="end"/>
          </w:r>
          <w:r>
            <w:instrText xml:space="preserve"> "- </w:instrText>
          </w:r>
          <w:r>
            <w:fldChar w:fldCharType="begin"/>
          </w:r>
          <w:r>
            <w:instrText xml:space="preserve"> =</w:instrText>
          </w:r>
          <w:r>
            <w:fldChar w:fldCharType="begin"/>
          </w:r>
          <w:r>
            <w:instrText xml:space="preserve"> PAGE </w:instrText>
          </w:r>
          <w:r>
            <w:fldChar w:fldCharType="separate"/>
          </w:r>
          <w:r>
            <w:rPr>
              <w:noProof/>
            </w:rPr>
            <w:instrText>2</w:instrText>
          </w:r>
          <w:r>
            <w:fldChar w:fldCharType="end"/>
          </w:r>
          <w:r>
            <w:instrText xml:space="preserve">+1 </w:instrText>
          </w:r>
          <w:r>
            <w:fldChar w:fldCharType="separate"/>
          </w:r>
          <w:r>
            <w:rPr>
              <w:noProof/>
            </w:rPr>
            <w:instrText>3</w:instrText>
          </w:r>
          <w:r>
            <w:fldChar w:fldCharType="end"/>
          </w:r>
          <w:r>
            <w:instrText xml:space="preserve"> -"</w:instrText>
          </w:r>
          <w:r>
            <w:fldChar w:fldCharType="end"/>
          </w:r>
        </w:p>
      </w:tc>
      <w:tc>
        <w:tcPr>
          <w:tcW w:w="3592" w:type="dxa"/>
        </w:tcPr>
        <w:p w14:paraId="6CC1C65F" w14:textId="77777777" w:rsidR="00582D31" w:rsidRDefault="00582D31">
          <w:pPr>
            <w:pStyle w:val="Fuzeile"/>
            <w:tabs>
              <w:tab w:val="clear" w:pos="9072"/>
              <w:tab w:val="left" w:pos="4536"/>
            </w:tabs>
            <w:jc w:val="right"/>
            <w:rPr>
              <w:sz w:val="18"/>
            </w:rPr>
          </w:pPr>
        </w:p>
      </w:tc>
    </w:tr>
  </w:tbl>
  <w:p w14:paraId="28340F19" w14:textId="77777777" w:rsidR="00582D31" w:rsidRDefault="00582D3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8449B" w14:textId="77777777" w:rsidR="00582D31" w:rsidRDefault="00977FB5">
    <w:pPr>
      <w:pStyle w:val="Fuzeile"/>
      <w:tabs>
        <w:tab w:val="clear" w:pos="9072"/>
        <w:tab w:val="left" w:pos="4536"/>
      </w:tabs>
      <w:rPr>
        <w:sz w:val="14"/>
      </w:rPr>
    </w:pPr>
    <w:r>
      <w:rPr>
        <w:noProof/>
      </w:rPr>
      <mc:AlternateContent>
        <mc:Choice Requires="wps">
          <w:drawing>
            <wp:anchor distT="4294967295" distB="4294967295" distL="114300" distR="114300" simplePos="0" relativeHeight="251659776" behindDoc="0" locked="0" layoutInCell="1" allowOverlap="1" wp14:anchorId="6906BA4A" wp14:editId="42259D06">
              <wp:simplePos x="0" y="0"/>
              <wp:positionH relativeFrom="column">
                <wp:posOffset>-802005</wp:posOffset>
              </wp:positionH>
              <wp:positionV relativeFrom="paragraph">
                <wp:posOffset>67944</wp:posOffset>
              </wp:positionV>
              <wp:extent cx="7719060" cy="0"/>
              <wp:effectExtent l="0" t="0" r="15240" b="0"/>
              <wp:wrapNone/>
              <wp:docPr id="4"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9060" cy="0"/>
                      </a:xfrm>
                      <a:prstGeom prst="line">
                        <a:avLst/>
                      </a:prstGeom>
                      <a:noFill/>
                      <a:ln w="6350" cap="flat" cmpd="sng" algn="ctr">
                        <a:solidFill>
                          <a:srgbClr val="0070C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ED11925" id="Gerader Verbinder 4"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3.15pt,5.35pt" to="544.6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" strokecolor="#0070c0" strokeweight=".5pt">
              <v:stroke joinstyle="miter"/>
              <o:lock v:ext="edit" shapetype="f"/>
            </v:line>
          </w:pict>
        </mc:Fallback>
      </mc:AlternateContent>
    </w:r>
  </w:p>
  <w:p w14:paraId="5F1CE837" w14:textId="77777777" w:rsidR="00582D31" w:rsidRDefault="00582D31">
    <w:pPr>
      <w:ind w:left="-1276"/>
      <w:rPr>
        <w:sz w:val="14"/>
      </w:rPr>
    </w:pPr>
  </w:p>
  <w:tbl>
    <w:tblPr>
      <w:tblW w:w="14366" w:type="dxa"/>
      <w:tblInd w:w="-639" w:type="dxa"/>
      <w:tblLayout w:type="fixed"/>
      <w:tblCellMar>
        <w:left w:w="70" w:type="dxa"/>
        <w:right w:w="70" w:type="dxa"/>
      </w:tblCellMar>
      <w:tblLook w:val="0000" w:firstRow="0" w:lastRow="0" w:firstColumn="0" w:lastColumn="0" w:noHBand="0" w:noVBand="0"/>
    </w:tblPr>
    <w:tblGrid>
      <w:gridCol w:w="3591"/>
      <w:gridCol w:w="3591"/>
      <w:gridCol w:w="3592"/>
      <w:gridCol w:w="3592"/>
    </w:tblGrid>
    <w:tr w:rsidR="00582D31" w14:paraId="7DC44B3B" w14:textId="77777777">
      <w:trPr>
        <w:cantSplit/>
      </w:trPr>
      <w:tc>
        <w:tcPr>
          <w:tcW w:w="3591" w:type="dxa"/>
        </w:tcPr>
        <w:tbl>
          <w:tblPr>
            <w:tblW w:w="0" w:type="auto"/>
            <w:tblLayout w:type="fixed"/>
            <w:tblCellMar>
              <w:left w:w="70" w:type="dxa"/>
              <w:right w:w="70" w:type="dxa"/>
            </w:tblCellMar>
            <w:tblLook w:val="0000" w:firstRow="0" w:lastRow="0" w:firstColumn="0" w:lastColumn="0" w:noHBand="0" w:noVBand="0"/>
          </w:tblPr>
          <w:tblGrid>
            <w:gridCol w:w="3591"/>
          </w:tblGrid>
          <w:tr w:rsidR="00582D31" w14:paraId="1B552199" w14:textId="77777777">
            <w:trPr>
              <w:cantSplit/>
            </w:trPr>
            <w:tc>
              <w:tcPr>
                <w:tcW w:w="3591" w:type="dxa"/>
              </w:tcPr>
              <w:p w14:paraId="73057432" w14:textId="77777777" w:rsidR="00582D31" w:rsidRDefault="00977FB5">
                <w:pPr>
                  <w:pStyle w:val="Fuzeile"/>
                  <w:tabs>
                    <w:tab w:val="clear" w:pos="9072"/>
                    <w:tab w:val="left" w:pos="4536"/>
                  </w:tabs>
                  <w:ind w:firstLine="495"/>
                  <w:rPr>
                    <w:rFonts w:asciiTheme="minorHAnsi" w:hAnsiTheme="minorHAnsi" w:cstheme="minorHAnsi"/>
                    <w:sz w:val="18"/>
                  </w:rPr>
                </w:pPr>
                <w:bookmarkStart w:id="4" w:name="t_SB"/>
                <w:bookmarkEnd w:id="4"/>
                <w:r>
                  <w:rPr>
                    <w:rFonts w:asciiTheme="minorHAnsi" w:hAnsiTheme="minorHAnsi" w:cstheme="minorHAnsi"/>
                    <w:sz w:val="18"/>
                  </w:rPr>
                  <w:t>Stadt Dülmen</w:t>
                </w:r>
              </w:p>
              <w:p w14:paraId="3347A9C9" w14:textId="77777777" w:rsidR="00582D31" w:rsidRDefault="00977FB5">
                <w:pPr>
                  <w:pStyle w:val="Fuzeile"/>
                  <w:tabs>
                    <w:tab w:val="clear" w:pos="9072"/>
                    <w:tab w:val="left" w:pos="4536"/>
                  </w:tabs>
                  <w:ind w:firstLine="495"/>
                  <w:rPr>
                    <w:rFonts w:asciiTheme="minorHAnsi" w:hAnsiTheme="minorHAnsi" w:cstheme="minorHAnsi"/>
                    <w:sz w:val="18"/>
                  </w:rPr>
                </w:pPr>
                <w:r>
                  <w:rPr>
                    <w:rFonts w:asciiTheme="minorHAnsi" w:hAnsiTheme="minorHAnsi" w:cstheme="minorHAnsi"/>
                    <w:sz w:val="18"/>
                  </w:rPr>
                  <w:t xml:space="preserve">Markt 1 (Rathaus), 48249 Dülmen </w:t>
                </w:r>
              </w:p>
              <w:p w14:paraId="5F49552A" w14:textId="77777777" w:rsidR="00582D31" w:rsidRDefault="00582D31">
                <w:pPr>
                  <w:pStyle w:val="Fuzeile"/>
                  <w:tabs>
                    <w:tab w:val="clear" w:pos="9072"/>
                    <w:tab w:val="left" w:pos="4536"/>
                  </w:tabs>
                  <w:rPr>
                    <w:rFonts w:asciiTheme="minorHAnsi" w:hAnsiTheme="minorHAnsi" w:cstheme="minorHAnsi"/>
                    <w:sz w:val="18"/>
                  </w:rPr>
                </w:pPr>
              </w:p>
            </w:tc>
          </w:tr>
        </w:tbl>
        <w:p w14:paraId="2BF6AF4B" w14:textId="77777777" w:rsidR="00582D31" w:rsidRDefault="00582D31">
          <w:pPr>
            <w:pStyle w:val="Fuzeile"/>
            <w:tabs>
              <w:tab w:val="clear" w:pos="9072"/>
              <w:tab w:val="left" w:pos="4536"/>
            </w:tabs>
            <w:rPr>
              <w:rFonts w:asciiTheme="minorHAnsi" w:hAnsiTheme="minorHAnsi" w:cstheme="minorHAnsi"/>
              <w:sz w:val="18"/>
            </w:rPr>
          </w:pPr>
        </w:p>
      </w:tc>
      <w:tc>
        <w:tcPr>
          <w:tcW w:w="3591" w:type="dxa"/>
        </w:tcPr>
        <w:p w14:paraId="31AF9961"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 xml:space="preserve">E-Mail: </w:t>
          </w:r>
          <w:hyperlink r:id="rId1" w:history="1">
            <w:r>
              <w:rPr>
                <w:rStyle w:val="Hyperlink"/>
                <w:rFonts w:asciiTheme="minorHAnsi" w:hAnsiTheme="minorHAnsi" w:cstheme="minorHAnsi"/>
                <w:sz w:val="18"/>
              </w:rPr>
              <w:t>a.siemes@duelmen.de</w:t>
            </w:r>
          </w:hyperlink>
        </w:p>
        <w:p w14:paraId="389BDC81"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Internet: www.duelmen.de</w:t>
          </w:r>
        </w:p>
      </w:tc>
      <w:tc>
        <w:tcPr>
          <w:tcW w:w="3592" w:type="dxa"/>
        </w:tcPr>
        <w:p w14:paraId="4E671887"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André Siemes, Pressestelle</w:t>
          </w:r>
        </w:p>
        <w:p w14:paraId="6424E0D0"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Telefon: 02594 / 12- 821</w:t>
          </w:r>
        </w:p>
      </w:tc>
      <w:tc>
        <w:tcPr>
          <w:tcW w:w="3592" w:type="dxa"/>
        </w:tcPr>
        <w:p w14:paraId="75D1695F" w14:textId="77777777" w:rsidR="00582D31" w:rsidRDefault="00582D31">
          <w:pPr>
            <w:pStyle w:val="Fuzeile"/>
            <w:tabs>
              <w:tab w:val="clear" w:pos="9072"/>
              <w:tab w:val="left" w:pos="4536"/>
            </w:tabs>
            <w:jc w:val="right"/>
            <w:rPr>
              <w:sz w:val="18"/>
            </w:rPr>
          </w:pPr>
        </w:p>
      </w:tc>
    </w:tr>
    <w:tr w:rsidR="00582D31" w14:paraId="05ABF8F5" w14:textId="77777777">
      <w:trPr>
        <w:cantSplit/>
        <w:trHeight w:val="310"/>
      </w:trPr>
      <w:tc>
        <w:tcPr>
          <w:tcW w:w="3591" w:type="dxa"/>
        </w:tcPr>
        <w:p w14:paraId="6E872206" w14:textId="77777777" w:rsidR="00582D31" w:rsidRDefault="00582D31">
          <w:pPr>
            <w:pStyle w:val="Fuzeile"/>
            <w:tabs>
              <w:tab w:val="clear" w:pos="9072"/>
              <w:tab w:val="left" w:pos="4536"/>
            </w:tabs>
            <w:rPr>
              <w:sz w:val="18"/>
            </w:rPr>
          </w:pPr>
        </w:p>
      </w:tc>
      <w:tc>
        <w:tcPr>
          <w:tcW w:w="3591" w:type="dxa"/>
          <w:vAlign w:val="bottom"/>
        </w:tcPr>
        <w:p w14:paraId="5131294E" w14:textId="77777777" w:rsidR="00582D31" w:rsidRDefault="00582D31">
          <w:pPr>
            <w:pStyle w:val="Fuzeile"/>
            <w:tabs>
              <w:tab w:val="clear" w:pos="9072"/>
              <w:tab w:val="left" w:pos="4536"/>
            </w:tabs>
            <w:jc w:val="center"/>
          </w:pPr>
        </w:p>
      </w:tc>
      <w:tc>
        <w:tcPr>
          <w:tcW w:w="3592" w:type="dxa"/>
        </w:tcPr>
        <w:p w14:paraId="660A692E" w14:textId="77777777" w:rsidR="00582D31" w:rsidRDefault="00582D31">
          <w:pPr>
            <w:pStyle w:val="Fuzeile"/>
            <w:tabs>
              <w:tab w:val="clear" w:pos="9072"/>
              <w:tab w:val="left" w:pos="4536"/>
            </w:tabs>
            <w:jc w:val="right"/>
            <w:rPr>
              <w:sz w:val="18"/>
            </w:rPr>
          </w:pPr>
        </w:p>
      </w:tc>
      <w:tc>
        <w:tcPr>
          <w:tcW w:w="3592" w:type="dxa"/>
        </w:tcPr>
        <w:p w14:paraId="3871ED5E" w14:textId="77777777" w:rsidR="00582D31" w:rsidRDefault="00582D31">
          <w:pPr>
            <w:pStyle w:val="Fuzeile"/>
            <w:tabs>
              <w:tab w:val="clear" w:pos="9072"/>
              <w:tab w:val="left" w:pos="4536"/>
            </w:tabs>
            <w:jc w:val="right"/>
            <w:rPr>
              <w:sz w:val="18"/>
            </w:rPr>
          </w:pPr>
        </w:p>
      </w:tc>
    </w:tr>
  </w:tbl>
  <w:p w14:paraId="317A7F42" w14:textId="77777777" w:rsidR="00582D31" w:rsidRDefault="00582D3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CEA70" w14:textId="77777777" w:rsidR="00F40E09" w:rsidRDefault="00F40E09">
      <w:r>
        <w:separator/>
      </w:r>
    </w:p>
  </w:footnote>
  <w:footnote w:type="continuationSeparator" w:id="0">
    <w:p w14:paraId="4B762EBD" w14:textId="77777777" w:rsidR="00F40E09" w:rsidRDefault="00F40E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B19BC" w14:textId="77777777" w:rsidR="00582D31" w:rsidRDefault="00582D3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892C5" w14:textId="77777777" w:rsidR="00582D31" w:rsidRDefault="00977FB5">
    <w:pPr>
      <w:pStyle w:val="Kopfzeile"/>
      <w:ind w:right="84"/>
      <w:jc w:val="center"/>
    </w:pPr>
    <w:r>
      <w:rPr>
        <w:noProof/>
      </w:rPr>
      <mc:AlternateContent>
        <mc:Choice Requires="wps">
          <w:drawing>
            <wp:anchor distT="4294967295" distB="4294967295" distL="114300" distR="114300" simplePos="0" relativeHeight="251657728" behindDoc="0" locked="0" layoutInCell="0" allowOverlap="1" wp14:anchorId="45116749" wp14:editId="47B42540">
              <wp:simplePos x="0" y="0"/>
              <wp:positionH relativeFrom="column">
                <wp:posOffset>-612140</wp:posOffset>
              </wp:positionH>
              <wp:positionV relativeFrom="paragraph">
                <wp:posOffset>3564254</wp:posOffset>
              </wp:positionV>
              <wp:extent cx="72390" cy="0"/>
              <wp:effectExtent l="0" t="0" r="381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3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B1310E" id="Line 1" o:spid="_x0000_s1026" style="position:absolute;flip:x;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2pt,280.65pt" to="-42.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" o:allowincell="f" strokeweight=".25pt"/>
          </w:pict>
        </mc:Fallback>
      </mc:AlternateContent>
    </w: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r>
      <w:rPr>
        <w:rStyle w:val="Seitenzah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04F93" w14:textId="77777777" w:rsidR="00582D31" w:rsidRDefault="00977FB5">
    <w:pPr>
      <w:pStyle w:val="Beschriftung"/>
      <w:rPr>
        <w:sz w:val="8"/>
      </w:rPr>
    </w:pPr>
    <w:r>
      <w:rPr>
        <w:noProof/>
      </w:rPr>
      <w:drawing>
        <wp:inline distT="0" distB="0" distL="0" distR="0" wp14:anchorId="0C1ECACE" wp14:editId="1457027A">
          <wp:extent cx="2105025" cy="1190625"/>
          <wp:effectExtent l="0" t="0" r="0" b="0"/>
          <wp:docPr id="5" name="Bild 1" descr="logo dülmen stadt der wildpferde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ülmen stadt der wildpferde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1190625"/>
                  </a:xfrm>
                  <a:prstGeom prst="rect">
                    <a:avLst/>
                  </a:prstGeom>
                  <a:noFill/>
                  <a:ln>
                    <a:noFill/>
                  </a:ln>
                </pic:spPr>
              </pic:pic>
            </a:graphicData>
          </a:graphic>
        </wp:inline>
      </w:drawing>
    </w:r>
    <w:r>
      <w:br/>
    </w:r>
  </w:p>
  <w:p w14:paraId="7C196C3A" w14:textId="77777777" w:rsidR="00582D31" w:rsidRDefault="00582D31"/>
  <w:p w14:paraId="7659E541" w14:textId="77777777" w:rsidR="00582D31" w:rsidRDefault="00582D31">
    <w:pPr>
      <w:pStyle w:val="Kopfzeile"/>
    </w:pPr>
    <w:bookmarkStart w:id="3" w:name="t_behoerde"/>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A6164"/>
    <w:multiLevelType w:val="hybridMultilevel"/>
    <w:tmpl w:val="0156A9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EF1F55"/>
    <w:multiLevelType w:val="hybridMultilevel"/>
    <w:tmpl w:val="5164E6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D16381"/>
    <w:multiLevelType w:val="hybridMultilevel"/>
    <w:tmpl w:val="28689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0FC5083"/>
    <w:multiLevelType w:val="hybridMultilevel"/>
    <w:tmpl w:val="0908E0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5BE476C"/>
    <w:multiLevelType w:val="hybridMultilevel"/>
    <w:tmpl w:val="59F2FA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47658646">
    <w:abstractNumId w:val="3"/>
  </w:num>
  <w:num w:numId="2" w16cid:durableId="2135169334">
    <w:abstractNumId w:val="4"/>
  </w:num>
  <w:num w:numId="3" w16cid:durableId="731729551">
    <w:abstractNumId w:val="2"/>
  </w:num>
  <w:num w:numId="4" w16cid:durableId="2030718434">
    <w:abstractNumId w:val="0"/>
  </w:num>
  <w:num w:numId="5" w16cid:durableId="1378508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E09"/>
    <w:rsid w:val="00003DF6"/>
    <w:rsid w:val="00157332"/>
    <w:rsid w:val="00191E43"/>
    <w:rsid w:val="00285492"/>
    <w:rsid w:val="003A2E72"/>
    <w:rsid w:val="00402BFC"/>
    <w:rsid w:val="00445D0F"/>
    <w:rsid w:val="004703C5"/>
    <w:rsid w:val="00582D31"/>
    <w:rsid w:val="009117BC"/>
    <w:rsid w:val="00977FB5"/>
    <w:rsid w:val="009F4373"/>
    <w:rsid w:val="00A52786"/>
    <w:rsid w:val="00A95BEE"/>
    <w:rsid w:val="00B20AFC"/>
    <w:rsid w:val="00B71D1D"/>
    <w:rsid w:val="00CA0BFC"/>
    <w:rsid w:val="00EE6498"/>
    <w:rsid w:val="00F40E09"/>
    <w:rsid w:val="00F517C9"/>
    <w:rsid w:val="00F60D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5CF4C0"/>
  <w15:chartTrackingRefBased/>
  <w15:docId w15:val="{1D66A99A-8038-4464-9667-EF90D06C6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outlineLvl w:val="0"/>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fxFaxNum">
    <w:name w:val="WfxFaxNum"/>
    <w:basedOn w:val="Standar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paragraph" w:styleId="Beschriftung">
    <w:name w:val="caption"/>
    <w:basedOn w:val="Standard"/>
    <w:next w:val="Standard"/>
    <w:qFormat/>
    <w:pPr>
      <w:jc w:val="center"/>
    </w:pPr>
    <w:rPr>
      <w:rFonts w:ascii="Times New Roman" w:hAnsi="Times New Roman"/>
      <w:spacing w:val="80"/>
      <w:sz w:val="32"/>
    </w:rPr>
  </w:style>
  <w:style w:type="character" w:styleId="Hyperlink">
    <w:name w:val="Hyperlink"/>
    <w:semiHidden/>
    <w:rPr>
      <w:color w:val="0000FF"/>
      <w:u w:val="single"/>
    </w:rPr>
  </w:style>
  <w:style w:type="character" w:customStyle="1" w:styleId="BesuchterHyperlink">
    <w:name w:val="BesuchterHyperlink"/>
    <w:semiHidden/>
    <w:rPr>
      <w:color w:val="800080"/>
      <w:u w:val="single"/>
    </w:rPr>
  </w:style>
  <w:style w:type="character" w:customStyle="1" w:styleId="FuzeileZchn">
    <w:name w:val="Fußzeile Zchn"/>
    <w:link w:val="Fuzeile"/>
    <w:semiHidden/>
    <w:rPr>
      <w:rFonts w:ascii="Arial" w:hAnsi="Arial"/>
      <w:sz w:val="24"/>
    </w:rPr>
  </w:style>
  <w:style w:type="paragraph" w:customStyle="1" w:styleId="Kurstitel">
    <w:name w:val="Kurstitel"/>
    <w:basedOn w:val="Standard"/>
    <w:pPr>
      <w:spacing w:line="288" w:lineRule="auto"/>
    </w:pPr>
    <w:rPr>
      <w:b/>
      <w:bCs/>
      <w:color w:val="000000"/>
      <w:sz w:val="26"/>
    </w:rPr>
  </w:style>
  <w:style w:type="paragraph" w:customStyle="1" w:styleId="Tnmax">
    <w:name w:val="Tnmax"/>
    <w:basedOn w:val="Standard"/>
    <w:autoRedefine/>
    <w:qFormat/>
    <w:pPr>
      <w:spacing w:line="288" w:lineRule="auto"/>
    </w:pPr>
    <w:rPr>
      <w:rFonts w:ascii="Times New Roman" w:hAnsi="Times New Roman"/>
      <w:color w:val="000000"/>
      <w:sz w:val="18"/>
    </w:rPr>
  </w:style>
  <w:style w:type="paragraph" w:styleId="Listenabsatz">
    <w:name w:val="List Paragraph"/>
    <w:basedOn w:val="Standard"/>
    <w:uiPriority w:val="34"/>
    <w:qFormat/>
    <w:pPr>
      <w:ind w:left="720"/>
      <w:contextualSpacing/>
    </w:pPr>
  </w:style>
  <w:style w:type="character" w:styleId="NichtaufgelsteErwhnung">
    <w:name w:val="Unresolved Mention"/>
    <w:basedOn w:val="Absatz-Standardschriftart"/>
    <w:uiPriority w:val="99"/>
    <w:semiHidden/>
    <w:unhideWhenUsed/>
    <w:rsid w:val="00191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309492">
      <w:bodyDiv w:val="1"/>
      <w:marLeft w:val="0"/>
      <w:marRight w:val="0"/>
      <w:marTop w:val="0"/>
      <w:marBottom w:val="0"/>
      <w:divBdr>
        <w:top w:val="none" w:sz="0" w:space="0" w:color="auto"/>
        <w:left w:val="none" w:sz="0" w:space="0" w:color="auto"/>
        <w:bottom w:val="none" w:sz="0" w:space="0" w:color="auto"/>
        <w:right w:val="none" w:sz="0" w:space="0" w:color="auto"/>
      </w:divBdr>
    </w:div>
    <w:div w:id="1000427821">
      <w:bodyDiv w:val="1"/>
      <w:marLeft w:val="0"/>
      <w:marRight w:val="0"/>
      <w:marTop w:val="0"/>
      <w:marBottom w:val="0"/>
      <w:divBdr>
        <w:top w:val="none" w:sz="0" w:space="0" w:color="auto"/>
        <w:left w:val="none" w:sz="0" w:space="0" w:color="auto"/>
        <w:bottom w:val="none" w:sz="0" w:space="0" w:color="auto"/>
        <w:right w:val="none" w:sz="0" w:space="0" w:color="auto"/>
      </w:divBdr>
    </w:div>
    <w:div w:id="1407414074">
      <w:bodyDiv w:val="1"/>
      <w:marLeft w:val="0"/>
      <w:marRight w:val="0"/>
      <w:marTop w:val="0"/>
      <w:marBottom w:val="0"/>
      <w:divBdr>
        <w:top w:val="none" w:sz="0" w:space="0" w:color="auto"/>
        <w:left w:val="none" w:sz="0" w:space="0" w:color="auto"/>
        <w:bottom w:val="none" w:sz="0" w:space="0" w:color="auto"/>
        <w:right w:val="none" w:sz="0" w:space="0" w:color="auto"/>
      </w:divBdr>
    </w:div>
    <w:div w:id="201918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a.siemes@duelmen.d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a.siemes@duelme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iemes\Documents\Benutzerdefinierte%20Office-Vorlagen\Duelmen-20260923-PM-Nr-371_vhs%20Aquarel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F45CA-5305-4DA5-A4D5-E59F1CC78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Duelmen-20260923-PM-Nr-371_vhs Aquarell</Template>
  <TotalTime>0</TotalTime>
  <Pages>1</Pages>
  <Words>149</Words>
  <Characters>909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Pressemitteilung Stadt Dülmen</vt:lpstr>
    </vt:vector>
  </TitlesOfParts>
  <Company>Stadt Dülmen</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Stadt Dülmen</dc:title>
  <dc:subject/>
  <dc:creator>Siemes, André</dc:creator>
  <cp:keywords/>
  <dc:description/>
  <cp:lastModifiedBy>Siemes, André</cp:lastModifiedBy>
  <cp:revision>4</cp:revision>
  <cp:lastPrinted>2026-10-26T15:14:00Z</cp:lastPrinted>
  <dcterms:created xsi:type="dcterms:W3CDTF">2026-10-26T14:33:00Z</dcterms:created>
  <dcterms:modified xsi:type="dcterms:W3CDTF">2026-10-26T15:14:00Z</dcterms:modified>
</cp:coreProperties>
</file>