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2E24D53E" w:rsidR="007A72D2" w:rsidRPr="005D18F7" w:rsidRDefault="001D304F" w:rsidP="007A72D2">
      <w:pPr>
        <w:jc w:val="right"/>
        <w:rPr>
          <w:rFonts w:asciiTheme="minorHAnsi" w:hAnsiTheme="minorHAnsi" w:cstheme="minorHAnsi"/>
          <w:b/>
          <w:noProof/>
          <w:sz w:val="24"/>
        </w:rPr>
      </w:pPr>
      <w:r>
        <w:rPr>
          <w:rFonts w:asciiTheme="minorHAnsi" w:hAnsiTheme="minorHAnsi" w:cstheme="minorHAnsi"/>
          <w:b/>
          <w:noProof/>
          <w:sz w:val="24"/>
        </w:rPr>
        <w:t>2</w:t>
      </w:r>
      <w:r w:rsidR="009B7483">
        <w:rPr>
          <w:rFonts w:asciiTheme="minorHAnsi" w:hAnsiTheme="minorHAnsi" w:cstheme="minorHAnsi"/>
          <w:b/>
          <w:noProof/>
          <w:sz w:val="24"/>
        </w:rPr>
        <w:t>7</w:t>
      </w:r>
      <w:r w:rsidR="004E25D9">
        <w:rPr>
          <w:rFonts w:asciiTheme="minorHAnsi" w:hAnsiTheme="minorHAnsi" w:cstheme="minorHAnsi"/>
          <w:b/>
          <w:noProof/>
          <w:sz w:val="24"/>
        </w:rPr>
        <w:t>.0</w:t>
      </w:r>
      <w:r>
        <w:rPr>
          <w:rFonts w:asciiTheme="minorHAnsi" w:hAnsiTheme="minorHAnsi" w:cstheme="minorHAnsi"/>
          <w:b/>
          <w:noProof/>
          <w:sz w:val="24"/>
        </w:rPr>
        <w:t>8</w:t>
      </w:r>
      <w:r w:rsidR="004E25D9">
        <w:rPr>
          <w:rFonts w:asciiTheme="minorHAnsi" w:hAnsiTheme="minorHAnsi" w:cstheme="minorHAnsi"/>
          <w:b/>
          <w:noProof/>
          <w:sz w:val="24"/>
        </w:rPr>
        <w:t>.2026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55274576" w14:textId="77777777" w:rsidR="004E25D9" w:rsidRPr="00963AD9" w:rsidRDefault="004E25D9" w:rsidP="004E25D9">
      <w:pPr>
        <w:spacing w:line="360" w:lineRule="auto"/>
        <w:rPr>
          <w:rFonts w:asciiTheme="minorHAnsi" w:hAnsiTheme="minorHAnsi" w:cstheme="minorHAnsi"/>
          <w:b/>
          <w:bCs/>
          <w:sz w:val="40"/>
          <w:szCs w:val="48"/>
        </w:rPr>
      </w:pPr>
      <w:r w:rsidRPr="00963AD9">
        <w:rPr>
          <w:rFonts w:asciiTheme="minorHAnsi" w:hAnsiTheme="minorHAnsi" w:cstheme="minorHAnsi"/>
          <w:b/>
          <w:bCs/>
          <w:sz w:val="40"/>
          <w:szCs w:val="48"/>
        </w:rPr>
        <w:t>Kulturfahrt zum Theaterfest im Opernhaus Düsseldorf</w:t>
      </w:r>
    </w:p>
    <w:p w14:paraId="5EA092E3" w14:textId="77777777" w:rsidR="004E25D9" w:rsidRPr="004E25D9" w:rsidRDefault="004E25D9" w:rsidP="004E25D9">
      <w:pPr>
        <w:pStyle w:val="KeinLeerraum"/>
        <w:spacing w:line="360" w:lineRule="auto"/>
        <w:rPr>
          <w:rFonts w:asciiTheme="minorHAnsi" w:hAnsiTheme="minorHAnsi" w:cstheme="minorHAnsi"/>
          <w:b/>
          <w:bCs/>
          <w:sz w:val="28"/>
          <w:szCs w:val="28"/>
        </w:rPr>
      </w:pPr>
      <w:r w:rsidRPr="004E25D9">
        <w:rPr>
          <w:rFonts w:asciiTheme="minorHAnsi" w:hAnsiTheme="minorHAnsi" w:cstheme="minorHAnsi"/>
          <w:b/>
          <w:bCs/>
          <w:sz w:val="28"/>
          <w:szCs w:val="28"/>
        </w:rPr>
        <w:t>Gemeinsam Theater erleben – Kulturfahrt für alle Generationen</w:t>
      </w:r>
    </w:p>
    <w:p w14:paraId="512FF232" w14:textId="77777777" w:rsidR="004E25D9" w:rsidRDefault="004E25D9" w:rsidP="004E25D9">
      <w:pPr>
        <w:widowControl/>
        <w:autoSpaceDE/>
        <w:autoSpaceDN/>
        <w:adjustRightInd/>
        <w:spacing w:before="100" w:beforeAutospacing="1" w:after="100" w:afterAutospacing="1"/>
        <w:rPr>
          <w:rFonts w:asciiTheme="minorHAnsi" w:hAnsiTheme="minorHAnsi" w:cstheme="minorHAnsi"/>
          <w:sz w:val="24"/>
        </w:rPr>
      </w:pPr>
      <w:r w:rsidRPr="00963AD9">
        <w:rPr>
          <w:rFonts w:asciiTheme="minorHAnsi" w:hAnsiTheme="minorHAnsi" w:cstheme="minorHAnsi"/>
          <w:sz w:val="24"/>
        </w:rPr>
        <w:t xml:space="preserve">Gemeinsam mit dem Fachbereich für Quartiersmanagement und Mehrgenerationen organisiert das Kulturbüro der Stadt Jülich am Sonntag, den 13. September 2026 eine Kulturfahrt zum Theaterfest der Deutschen Oper am Rhein im Opernhaus Düsseldorf. </w:t>
      </w:r>
      <w:r w:rsidRPr="005B47A3">
        <w:rPr>
          <w:rFonts w:asciiTheme="minorHAnsi" w:hAnsiTheme="minorHAnsi" w:cstheme="minorHAnsi"/>
          <w:sz w:val="24"/>
        </w:rPr>
        <w:t>Die Fahrt richtet sich an alle Kulturinteressierten und ist auch für Seniorinnen und Senioren mit Rollator gut geeignet.</w:t>
      </w:r>
    </w:p>
    <w:p w14:paraId="376B38F0" w14:textId="77777777" w:rsidR="004E25D9" w:rsidRDefault="004E25D9" w:rsidP="004E25D9">
      <w:pPr>
        <w:widowControl/>
        <w:autoSpaceDE/>
        <w:autoSpaceDN/>
        <w:adjustRightInd/>
        <w:spacing w:before="100" w:beforeAutospacing="1" w:after="100" w:afterAutospacing="1"/>
        <w:rPr>
          <w:rFonts w:asciiTheme="minorHAnsi" w:hAnsiTheme="minorHAnsi" w:cstheme="minorHAnsi"/>
          <w:sz w:val="24"/>
        </w:rPr>
      </w:pPr>
      <w:r w:rsidRPr="005B47A3">
        <w:rPr>
          <w:rFonts w:asciiTheme="minorHAnsi" w:hAnsiTheme="minorHAnsi" w:cstheme="minorHAnsi"/>
          <w:sz w:val="24"/>
        </w:rPr>
        <w:t>Zum Auftakt der neuen Spielzeit bietet das Theaterfest die Gelegenheit, die Welt von Oper und Ballett kennenzulernen und einen Blick hinter die Kulissen des Opernhauses zu werfen. Die Besucherinnen und Besucher erwartet ein abwechslungsreiches Programm mit Musik, Tanz und weiteren künstlerischen Beiträgen sowie zahlreichen Mitmach- und Entdeckungsangeboten für Groß und Klein. Außerdem besteht die Möglichkeit, verschiedene Bereiche des Opernhauses zu erkunden und beim Kostümverkauf das ein oder andere besondere Fundstück zu entdecken. Für das leibliche Wohl sorgen verschiedene gastronomische Angebote, bei denen Speisen und Getränke erworben werden können.</w:t>
      </w:r>
    </w:p>
    <w:p w14:paraId="277421AF" w14:textId="77777777" w:rsidR="004E25D9" w:rsidRPr="00963AD9" w:rsidRDefault="004E25D9" w:rsidP="004E25D9">
      <w:pPr>
        <w:widowControl/>
        <w:autoSpaceDE/>
        <w:autoSpaceDN/>
        <w:adjustRightInd/>
        <w:spacing w:before="100" w:beforeAutospacing="1" w:after="100" w:afterAutospacing="1"/>
        <w:rPr>
          <w:rFonts w:asciiTheme="minorHAnsi" w:hAnsiTheme="minorHAnsi" w:cstheme="minorHAnsi"/>
          <w:sz w:val="24"/>
        </w:rPr>
      </w:pPr>
      <w:r w:rsidRPr="00963AD9">
        <w:rPr>
          <w:rFonts w:asciiTheme="minorHAnsi" w:hAnsiTheme="minorHAnsi" w:cstheme="minorHAnsi"/>
          <w:sz w:val="24"/>
        </w:rPr>
        <w:t>Der Bus fährt pünktlich um 12:00 Uhr vor dem Neuen Rathaus Jülich, Große Rurstraße 17, 52428 Jülich, ab. Die Rückfahrt vom Opernhaus Düsseldorf erfolgt um 17:00 Uhr.</w:t>
      </w:r>
    </w:p>
    <w:p w14:paraId="2D3D0FE4" w14:textId="77777777" w:rsidR="004E25D9" w:rsidRDefault="004E25D9" w:rsidP="004E25D9">
      <w:pPr>
        <w:widowControl/>
        <w:autoSpaceDE/>
        <w:autoSpaceDN/>
        <w:adjustRightInd/>
        <w:spacing w:before="100" w:beforeAutospacing="1" w:after="100" w:afterAutospacing="1"/>
        <w:rPr>
          <w:rFonts w:asciiTheme="minorHAnsi" w:hAnsiTheme="minorHAnsi" w:cstheme="minorHAnsi"/>
          <w:sz w:val="24"/>
        </w:rPr>
      </w:pPr>
      <w:r w:rsidRPr="00760FB2">
        <w:rPr>
          <w:rFonts w:asciiTheme="minorHAnsi" w:hAnsiTheme="minorHAnsi" w:cstheme="minorHAnsi"/>
          <w:sz w:val="24"/>
        </w:rPr>
        <w:t xml:space="preserve">Tickets für die Busfahrt sind bis zum </w:t>
      </w:r>
      <w:r>
        <w:rPr>
          <w:rFonts w:asciiTheme="minorHAnsi" w:hAnsiTheme="minorHAnsi" w:cstheme="minorHAnsi"/>
          <w:sz w:val="24"/>
        </w:rPr>
        <w:t>11</w:t>
      </w:r>
      <w:r w:rsidRPr="00760FB2">
        <w:rPr>
          <w:rFonts w:asciiTheme="minorHAnsi" w:hAnsiTheme="minorHAnsi" w:cstheme="minorHAnsi"/>
          <w:sz w:val="24"/>
        </w:rPr>
        <w:t xml:space="preserve">.09.2026 </w:t>
      </w:r>
      <w:r w:rsidRPr="00C24B48">
        <w:rPr>
          <w:rFonts w:asciiTheme="minorHAnsi" w:hAnsiTheme="minorHAnsi" w:cstheme="minorHAnsi"/>
          <w:sz w:val="24"/>
        </w:rPr>
        <w:t xml:space="preserve">auf der Internetseite des Kulturbüros unter </w:t>
      </w:r>
      <w:hyperlink r:id="rId8" w:history="1">
        <w:r w:rsidRPr="00274A3F">
          <w:rPr>
            <w:rStyle w:val="Hyperlink"/>
            <w:rFonts w:asciiTheme="minorHAnsi" w:hAnsiTheme="minorHAnsi" w:cstheme="minorHAnsi"/>
            <w:sz w:val="24"/>
          </w:rPr>
          <w:t>https://www.juelich.de/kulturbuero</w:t>
        </w:r>
      </w:hyperlink>
      <w:r>
        <w:rPr>
          <w:rFonts w:asciiTheme="minorHAnsi" w:hAnsiTheme="minorHAnsi" w:cstheme="minorHAnsi"/>
          <w:sz w:val="24"/>
        </w:rPr>
        <w:t xml:space="preserve"> </w:t>
      </w:r>
      <w:r w:rsidRPr="00C24B48">
        <w:rPr>
          <w:rFonts w:asciiTheme="minorHAnsi" w:hAnsiTheme="minorHAnsi" w:cstheme="minorHAnsi"/>
          <w:sz w:val="24"/>
        </w:rPr>
        <w:t xml:space="preserve">und bei der Stadtbücherei Jülich sowie dem Kiosk im Kuba erhältlich (jeweils nur Barzahlung). </w:t>
      </w:r>
      <w:r w:rsidRPr="00760FB2">
        <w:rPr>
          <w:rFonts w:asciiTheme="minorHAnsi" w:hAnsiTheme="minorHAnsi" w:cstheme="minorHAnsi"/>
          <w:sz w:val="24"/>
        </w:rPr>
        <w:t>Da die Teilnehmerzahl begrenzt ist, wird eine frühzeitige Buchung empfohlen.</w:t>
      </w:r>
    </w:p>
    <w:p w14:paraId="1A976516" w14:textId="77777777" w:rsidR="004E25D9" w:rsidRPr="00C24B48" w:rsidRDefault="004E25D9" w:rsidP="004E25D9">
      <w:pPr>
        <w:widowControl/>
        <w:autoSpaceDE/>
        <w:autoSpaceDN/>
        <w:adjustRightInd/>
        <w:spacing w:before="100" w:beforeAutospacing="1" w:after="100" w:afterAutospacing="1"/>
        <w:rPr>
          <w:rFonts w:asciiTheme="minorHAnsi" w:hAnsiTheme="minorHAnsi" w:cstheme="minorHAnsi"/>
          <w:sz w:val="24"/>
        </w:rPr>
      </w:pPr>
      <w:r w:rsidRPr="00963AD9">
        <w:rPr>
          <w:rFonts w:asciiTheme="minorHAnsi" w:hAnsiTheme="minorHAnsi" w:cstheme="minorHAnsi"/>
          <w:sz w:val="24"/>
        </w:rPr>
        <w:t>Kosten für die Busfahrt pro Person:</w:t>
      </w:r>
      <w:r w:rsidRPr="00963AD9">
        <w:rPr>
          <w:rFonts w:asciiTheme="minorHAnsi" w:hAnsiTheme="minorHAnsi" w:cstheme="minorHAnsi"/>
          <w:color w:val="FF0000"/>
          <w:sz w:val="24"/>
        </w:rPr>
        <w:t xml:space="preserve"> </w:t>
      </w:r>
      <w:r w:rsidRPr="00C24B48">
        <w:rPr>
          <w:rFonts w:asciiTheme="minorHAnsi" w:hAnsiTheme="minorHAnsi" w:cstheme="minorHAnsi"/>
          <w:sz w:val="24"/>
        </w:rPr>
        <w:t>20</w:t>
      </w:r>
      <w:r w:rsidRPr="00C24B48">
        <w:rPr>
          <w:rFonts w:asciiTheme="minorHAnsi" w:hAnsiTheme="minorHAnsi" w:cstheme="minorHAnsi"/>
          <w:b/>
          <w:bCs/>
          <w:color w:val="FF0000"/>
          <w:sz w:val="24"/>
        </w:rPr>
        <w:t xml:space="preserve"> </w:t>
      </w:r>
      <w:r w:rsidRPr="00963AD9">
        <w:rPr>
          <w:rFonts w:asciiTheme="minorHAnsi" w:hAnsiTheme="minorHAnsi" w:cstheme="minorHAnsi"/>
          <w:sz w:val="24"/>
        </w:rPr>
        <w:t>€</w:t>
      </w:r>
    </w:p>
    <w:p w14:paraId="3D0DCCDE" w14:textId="77777777" w:rsidR="004E25D9" w:rsidRDefault="004E25D9" w:rsidP="004E25D9">
      <w:pPr>
        <w:rPr>
          <w:rFonts w:asciiTheme="minorHAnsi" w:hAnsiTheme="minorHAnsi" w:cstheme="minorHAnsi"/>
          <w:b/>
          <w:sz w:val="24"/>
        </w:rPr>
      </w:pPr>
    </w:p>
    <w:p w14:paraId="55792C40" w14:textId="77777777" w:rsidR="004E25D9" w:rsidRPr="005D18F7" w:rsidRDefault="004E25D9" w:rsidP="004E25D9">
      <w:pPr>
        <w:rPr>
          <w:rFonts w:asciiTheme="minorHAnsi" w:hAnsiTheme="minorHAnsi" w:cstheme="minorHAnsi"/>
          <w:b/>
          <w:sz w:val="24"/>
        </w:rPr>
      </w:pPr>
      <w:r w:rsidRPr="005D18F7">
        <w:rPr>
          <w:rFonts w:asciiTheme="minorHAnsi" w:hAnsiTheme="minorHAnsi" w:cstheme="minorHAnsi"/>
          <w:b/>
          <w:sz w:val="24"/>
        </w:rPr>
        <w:t>Pressekontakt:</w:t>
      </w:r>
    </w:p>
    <w:p w14:paraId="24A377A8" w14:textId="77777777" w:rsidR="004E25D9" w:rsidRPr="005D18F7" w:rsidRDefault="004E25D9" w:rsidP="004E25D9">
      <w:pPr>
        <w:rPr>
          <w:rFonts w:asciiTheme="minorHAnsi" w:hAnsiTheme="minorHAnsi" w:cstheme="minorHAnsi"/>
          <w:sz w:val="24"/>
        </w:rPr>
      </w:pPr>
      <w:r>
        <w:rPr>
          <w:rFonts w:asciiTheme="minorHAnsi" w:hAnsiTheme="minorHAnsi" w:cstheme="minorHAnsi"/>
          <w:sz w:val="24"/>
        </w:rPr>
        <w:t>Sevdije Haxha</w:t>
      </w:r>
    </w:p>
    <w:p w14:paraId="2E322ACB" w14:textId="77777777" w:rsidR="004E25D9" w:rsidRDefault="004E25D9" w:rsidP="004E25D9">
      <w:pPr>
        <w:rPr>
          <w:rFonts w:asciiTheme="minorHAnsi" w:hAnsiTheme="minorHAnsi" w:cstheme="minorHAnsi"/>
          <w:sz w:val="24"/>
        </w:rPr>
      </w:pPr>
      <w:r>
        <w:rPr>
          <w:rFonts w:asciiTheme="minorHAnsi" w:hAnsiTheme="minorHAnsi" w:cstheme="minorHAnsi"/>
          <w:sz w:val="24"/>
        </w:rPr>
        <w:t>Dezernat IV/ Fachbereich für</w:t>
      </w:r>
    </w:p>
    <w:p w14:paraId="55A08184" w14:textId="77777777" w:rsidR="004E25D9" w:rsidRPr="005D18F7" w:rsidRDefault="004E25D9" w:rsidP="004E25D9">
      <w:pPr>
        <w:rPr>
          <w:rFonts w:asciiTheme="minorHAnsi" w:hAnsiTheme="minorHAnsi" w:cstheme="minorHAnsi"/>
          <w:sz w:val="24"/>
        </w:rPr>
      </w:pPr>
      <w:r>
        <w:rPr>
          <w:rFonts w:asciiTheme="minorHAnsi" w:hAnsiTheme="minorHAnsi" w:cstheme="minorHAnsi"/>
          <w:sz w:val="24"/>
        </w:rPr>
        <w:t>Quartiersmanagement und Mehrgenerationen</w:t>
      </w:r>
    </w:p>
    <w:p w14:paraId="099581A5" w14:textId="77777777" w:rsidR="004E25D9" w:rsidRPr="005D18F7" w:rsidRDefault="004E25D9" w:rsidP="004E25D9">
      <w:pPr>
        <w:rPr>
          <w:rFonts w:asciiTheme="minorHAnsi" w:hAnsiTheme="minorHAnsi" w:cstheme="minorHAnsi"/>
          <w:sz w:val="24"/>
        </w:rPr>
      </w:pPr>
    </w:p>
    <w:p w14:paraId="479B3E81" w14:textId="77777777" w:rsidR="004E25D9" w:rsidRPr="005D18F7" w:rsidRDefault="004E25D9" w:rsidP="004E25D9">
      <w:pPr>
        <w:rPr>
          <w:rFonts w:asciiTheme="minorHAnsi" w:hAnsiTheme="minorHAnsi" w:cstheme="minorHAnsi"/>
          <w:sz w:val="24"/>
        </w:rPr>
      </w:pPr>
      <w:r w:rsidRPr="005D18F7">
        <w:rPr>
          <w:rFonts w:asciiTheme="minorHAnsi" w:hAnsiTheme="minorHAnsi" w:cstheme="minorHAnsi"/>
          <w:sz w:val="24"/>
        </w:rPr>
        <w:t xml:space="preserve">Tel.: 02461 / 63 – </w:t>
      </w:r>
      <w:r>
        <w:rPr>
          <w:rFonts w:asciiTheme="minorHAnsi" w:hAnsiTheme="minorHAnsi" w:cstheme="minorHAnsi"/>
          <w:sz w:val="24"/>
        </w:rPr>
        <w:t>211</w:t>
      </w:r>
    </w:p>
    <w:p w14:paraId="29B9B11C" w14:textId="77777777" w:rsidR="004E25D9" w:rsidRPr="005D18F7" w:rsidRDefault="004E25D9" w:rsidP="004E25D9">
      <w:pPr>
        <w:rPr>
          <w:rFonts w:asciiTheme="minorHAnsi" w:hAnsiTheme="minorHAnsi" w:cstheme="minorHAnsi"/>
          <w:sz w:val="24"/>
        </w:rPr>
      </w:pPr>
      <w:r w:rsidRPr="005D18F7">
        <w:rPr>
          <w:rFonts w:asciiTheme="minorHAnsi" w:hAnsiTheme="minorHAnsi" w:cstheme="minorHAnsi"/>
          <w:sz w:val="24"/>
        </w:rPr>
        <w:lastRenderedPageBreak/>
        <w:t>Fax: 02461 / 63 – 362</w:t>
      </w:r>
    </w:p>
    <w:p w14:paraId="53CC3545" w14:textId="77777777" w:rsidR="004E25D9" w:rsidRPr="005D18F7" w:rsidRDefault="009B7483" w:rsidP="004E25D9">
      <w:pPr>
        <w:rPr>
          <w:rFonts w:asciiTheme="minorHAnsi" w:hAnsiTheme="minorHAnsi" w:cstheme="minorHAnsi"/>
          <w:sz w:val="24"/>
        </w:rPr>
      </w:pPr>
      <w:hyperlink r:id="rId9" w:history="1">
        <w:r w:rsidR="004E25D9">
          <w:rPr>
            <w:rStyle w:val="Hyperlink"/>
            <w:rFonts w:asciiTheme="minorHAnsi" w:hAnsiTheme="minorHAnsi" w:cstheme="minorHAnsi"/>
            <w:sz w:val="24"/>
          </w:rPr>
          <w:t>SHaxha@juelich.de</w:t>
        </w:r>
      </w:hyperlink>
    </w:p>
    <w:p w14:paraId="5C247773" w14:textId="77777777" w:rsidR="004E25D9" w:rsidRPr="005D18F7" w:rsidRDefault="004E25D9" w:rsidP="004E25D9">
      <w:pPr>
        <w:rPr>
          <w:rFonts w:asciiTheme="minorHAnsi" w:hAnsiTheme="minorHAnsi" w:cstheme="minorHAnsi"/>
          <w:sz w:val="24"/>
        </w:rPr>
      </w:pPr>
    </w:p>
    <w:p w14:paraId="7E075961" w14:textId="77777777" w:rsidR="004E25D9" w:rsidRPr="005D18F7" w:rsidRDefault="004E25D9" w:rsidP="004E25D9">
      <w:pPr>
        <w:rPr>
          <w:rFonts w:asciiTheme="minorHAnsi" w:hAnsiTheme="minorHAnsi" w:cstheme="minorHAnsi"/>
          <w:sz w:val="24"/>
        </w:rPr>
      </w:pPr>
      <w:r w:rsidRPr="005D18F7">
        <w:rPr>
          <w:rFonts w:asciiTheme="minorHAnsi" w:hAnsiTheme="minorHAnsi" w:cstheme="minorHAnsi"/>
          <w:sz w:val="24"/>
        </w:rPr>
        <w:t>Stadt Jülich</w:t>
      </w:r>
    </w:p>
    <w:p w14:paraId="7AFCDFF0" w14:textId="77777777" w:rsidR="004E25D9" w:rsidRPr="005D18F7" w:rsidRDefault="004E25D9" w:rsidP="004E25D9">
      <w:pPr>
        <w:rPr>
          <w:rFonts w:asciiTheme="minorHAnsi" w:hAnsiTheme="minorHAnsi" w:cstheme="minorHAnsi"/>
          <w:sz w:val="24"/>
        </w:rPr>
      </w:pPr>
      <w:r w:rsidRPr="005D18F7">
        <w:rPr>
          <w:rFonts w:asciiTheme="minorHAnsi" w:hAnsiTheme="minorHAnsi" w:cstheme="minorHAnsi"/>
          <w:sz w:val="24"/>
        </w:rPr>
        <w:t>Große Ru</w:t>
      </w:r>
      <w:r>
        <w:rPr>
          <w:rFonts w:asciiTheme="minorHAnsi" w:hAnsiTheme="minorHAnsi" w:cstheme="minorHAnsi"/>
          <w:sz w:val="24"/>
        </w:rPr>
        <w:t>r</w:t>
      </w:r>
      <w:r w:rsidRPr="005D18F7">
        <w:rPr>
          <w:rFonts w:asciiTheme="minorHAnsi" w:hAnsiTheme="minorHAnsi" w:cstheme="minorHAnsi"/>
          <w:sz w:val="24"/>
        </w:rPr>
        <w:t>straße 17</w:t>
      </w:r>
    </w:p>
    <w:p w14:paraId="5227E436" w14:textId="77777777" w:rsidR="004E25D9" w:rsidRPr="005D18F7" w:rsidRDefault="004E25D9" w:rsidP="004E25D9">
      <w:pPr>
        <w:rPr>
          <w:rFonts w:asciiTheme="minorHAnsi" w:hAnsiTheme="minorHAnsi" w:cstheme="minorHAnsi"/>
          <w:sz w:val="24"/>
        </w:rPr>
      </w:pPr>
      <w:r w:rsidRPr="005D18F7">
        <w:rPr>
          <w:rFonts w:asciiTheme="minorHAnsi" w:hAnsiTheme="minorHAnsi" w:cstheme="minorHAnsi"/>
          <w:sz w:val="24"/>
        </w:rPr>
        <w:t>52428 Jülich</w:t>
      </w:r>
    </w:p>
    <w:p w14:paraId="5F6AC65B" w14:textId="77777777" w:rsidR="004E25D9" w:rsidRPr="005D18F7" w:rsidRDefault="004E25D9" w:rsidP="004E25D9">
      <w:pPr>
        <w:rPr>
          <w:rFonts w:asciiTheme="minorHAnsi" w:hAnsiTheme="minorHAnsi" w:cstheme="minorHAnsi"/>
          <w:sz w:val="24"/>
        </w:rPr>
      </w:pPr>
    </w:p>
    <w:p w14:paraId="1E4869A0" w14:textId="77777777" w:rsidR="004E25D9" w:rsidRPr="005D18F7" w:rsidRDefault="009B7483" w:rsidP="004E25D9">
      <w:pPr>
        <w:rPr>
          <w:rFonts w:asciiTheme="minorHAnsi" w:hAnsiTheme="minorHAnsi" w:cstheme="minorHAnsi"/>
          <w:sz w:val="24"/>
        </w:rPr>
      </w:pPr>
      <w:hyperlink r:id="rId10" w:history="1">
        <w:r w:rsidR="004E25D9" w:rsidRPr="005D18F7">
          <w:rPr>
            <w:rStyle w:val="Hyperlink"/>
            <w:rFonts w:asciiTheme="minorHAnsi" w:hAnsiTheme="minorHAnsi" w:cstheme="minorHAnsi"/>
            <w:sz w:val="24"/>
          </w:rPr>
          <w:t>www.juelich.de</w:t>
        </w:r>
      </w:hyperlink>
      <w:r w:rsidR="004E25D9" w:rsidRPr="005D18F7">
        <w:rPr>
          <w:rFonts w:asciiTheme="minorHAnsi" w:hAnsiTheme="minorHAnsi" w:cstheme="minorHAnsi"/>
          <w:sz w:val="24"/>
        </w:rPr>
        <w:t xml:space="preserve"> </w:t>
      </w:r>
    </w:p>
    <w:p w14:paraId="6AB44FEF" w14:textId="06E332FA" w:rsidR="00585BF3" w:rsidRDefault="00585BF3" w:rsidP="004E25D9">
      <w:pPr>
        <w:rPr>
          <w:rFonts w:asciiTheme="minorHAnsi" w:hAnsiTheme="minorHAnsi" w:cstheme="minorHAnsi"/>
          <w:sz w:val="24"/>
        </w:rPr>
      </w:pP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1D304F"/>
    <w:rsid w:val="002D03DD"/>
    <w:rsid w:val="003142CF"/>
    <w:rsid w:val="00495662"/>
    <w:rsid w:val="004E25D9"/>
    <w:rsid w:val="005345EF"/>
    <w:rsid w:val="005723F1"/>
    <w:rsid w:val="00577D1F"/>
    <w:rsid w:val="00585BF3"/>
    <w:rsid w:val="00586983"/>
    <w:rsid w:val="005947FF"/>
    <w:rsid w:val="005D18F7"/>
    <w:rsid w:val="005F78F8"/>
    <w:rsid w:val="0060424E"/>
    <w:rsid w:val="00635904"/>
    <w:rsid w:val="00687AF7"/>
    <w:rsid w:val="0073418F"/>
    <w:rsid w:val="0074677C"/>
    <w:rsid w:val="00746A85"/>
    <w:rsid w:val="007514CA"/>
    <w:rsid w:val="007719FE"/>
    <w:rsid w:val="007A72D2"/>
    <w:rsid w:val="007E5344"/>
    <w:rsid w:val="009B7483"/>
    <w:rsid w:val="00A71ACF"/>
    <w:rsid w:val="00AE5565"/>
    <w:rsid w:val="00B20007"/>
    <w:rsid w:val="00B327E3"/>
    <w:rsid w:val="00B65E60"/>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KeinLeerraum">
    <w:name w:val="No Spacing"/>
    <w:uiPriority w:val="1"/>
    <w:qFormat/>
    <w:rsid w:val="004E25D9"/>
    <w:pPr>
      <w:widowControl w:val="0"/>
      <w:autoSpaceDE w:val="0"/>
      <w:autoSpaceDN w:val="0"/>
      <w:adjustRightInd w:val="0"/>
    </w:pPr>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elich.de/kulturbu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VERFASST%20VON@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1754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3</cp:revision>
  <cp:lastPrinted>2026-07-28T13:25:00Z</cp:lastPrinted>
  <dcterms:created xsi:type="dcterms:W3CDTF">2026-07-28T13:26:00Z</dcterms:created>
  <dcterms:modified xsi:type="dcterms:W3CDTF">2026-08-27T06:56:00Z</dcterms:modified>
</cp:coreProperties>
</file>