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3BE80584" w14:textId="77777777">
        <w:trPr>
          <w:cantSplit/>
          <w:trHeight w:hRule="exact" w:val="100"/>
        </w:trPr>
        <w:tc>
          <w:tcPr>
            <w:tcW w:w="10773" w:type="dxa"/>
            <w:gridSpan w:val="3"/>
          </w:tcPr>
          <w:p w14:paraId="58EA9F24"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7BF6708D">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style="mso-next-textbox:#_x0000_s2053">
                    <w:txbxContent>
                      <w:p w14:paraId="7CDFF26F"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3848B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512826E9" w14:textId="77777777">
        <w:tc>
          <w:tcPr>
            <w:tcW w:w="6733" w:type="dxa"/>
          </w:tcPr>
          <w:p w14:paraId="5AF16823" w14:textId="3C52497A" w:rsidR="008C55E5" w:rsidRDefault="00F51697">
            <w:pPr>
              <w:rPr>
                <w:sz w:val="28"/>
              </w:rPr>
            </w:pPr>
            <w:r w:rsidRPr="00F51697">
              <w:rPr>
                <w:sz w:val="28"/>
              </w:rPr>
              <w:t>Arbeiten und Straßensperrungen im Stadtgebiet</w:t>
            </w:r>
            <w:r>
              <w:rPr>
                <w:sz w:val="28"/>
              </w:rPr>
              <w:t>:</w:t>
            </w:r>
          </w:p>
          <w:p w14:paraId="2650B431" w14:textId="77777777" w:rsidR="00F51697" w:rsidRDefault="00F51697">
            <w:pPr>
              <w:rPr>
                <w:sz w:val="28"/>
              </w:rPr>
            </w:pPr>
          </w:p>
          <w:bookmarkStart w:id="0" w:name="head"/>
          <w:p w14:paraId="7A34E6EB"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F51697">
              <w:rPr>
                <w:b/>
                <w:sz w:val="32"/>
              </w:rPr>
              <w:t>Aktuelle Verkehrsmeldungen für Troisdorf</w:t>
            </w:r>
            <w:r w:rsidR="00F51697">
              <w:rPr>
                <w:b/>
                <w:sz w:val="32"/>
              </w:rPr>
              <w:br/>
            </w:r>
            <w:r>
              <w:rPr>
                <w:b/>
                <w:sz w:val="32"/>
              </w:rPr>
              <w:fldChar w:fldCharType="end"/>
            </w:r>
            <w:bookmarkEnd w:id="0"/>
          </w:p>
          <w:p w14:paraId="06953A09" w14:textId="77777777" w:rsidR="00F51697" w:rsidRPr="00F51697" w:rsidRDefault="00F51697" w:rsidP="00F51697">
            <w:pPr>
              <w:pStyle w:val="Textkrper"/>
              <w:spacing w:line="360" w:lineRule="auto"/>
              <w:rPr>
                <w:sz w:val="24"/>
              </w:rPr>
            </w:pPr>
            <w:bookmarkStart w:id="1" w:name="text"/>
            <w:r w:rsidRPr="00F51697">
              <w:rPr>
                <w:sz w:val="24"/>
              </w:rPr>
              <w:t>Die Stadt Troisdorf informiert über aktuelle und bevorstehende Verkehrsbeschränkungen im Stadtgebiet.</w:t>
            </w:r>
          </w:p>
          <w:p w14:paraId="25E0124F" w14:textId="77777777" w:rsidR="00F51697" w:rsidRPr="00F51697" w:rsidRDefault="00F51697" w:rsidP="00F51697">
            <w:pPr>
              <w:pStyle w:val="Textkrper"/>
              <w:spacing w:line="360" w:lineRule="auto"/>
              <w:rPr>
                <w:sz w:val="24"/>
              </w:rPr>
            </w:pPr>
          </w:p>
          <w:p w14:paraId="202B2C87" w14:textId="77777777" w:rsidR="00F51697" w:rsidRPr="00F51697" w:rsidRDefault="00F51697" w:rsidP="00F51697">
            <w:pPr>
              <w:pStyle w:val="berschrift1"/>
            </w:pPr>
            <w:r w:rsidRPr="00F51697">
              <w:t>Sieglar</w:t>
            </w:r>
          </w:p>
          <w:p w14:paraId="335809FD" w14:textId="77777777" w:rsidR="00F51697" w:rsidRPr="00F51697" w:rsidRDefault="00F51697" w:rsidP="00F51697">
            <w:pPr>
              <w:pStyle w:val="Textkrper"/>
              <w:spacing w:line="360" w:lineRule="auto"/>
              <w:rPr>
                <w:b/>
                <w:bCs/>
                <w:sz w:val="24"/>
              </w:rPr>
            </w:pPr>
            <w:r w:rsidRPr="00F51697">
              <w:rPr>
                <w:b/>
                <w:bCs/>
                <w:sz w:val="24"/>
              </w:rPr>
              <w:t>Uhlandstraße</w:t>
            </w:r>
          </w:p>
          <w:p w14:paraId="53840BAC" w14:textId="77777777" w:rsidR="00F51697" w:rsidRPr="00F51697" w:rsidRDefault="00F51697" w:rsidP="00F51697">
            <w:pPr>
              <w:pStyle w:val="Textkrper"/>
              <w:spacing w:line="360" w:lineRule="auto"/>
              <w:rPr>
                <w:sz w:val="24"/>
              </w:rPr>
            </w:pPr>
            <w:r w:rsidRPr="00F51697">
              <w:rPr>
                <w:sz w:val="24"/>
              </w:rPr>
              <w:t>Die bestehende vorübergehende Verkehrsbeschränkung wird bis einschließlich 13. Dezember 2026 verlängert. In der Uhlandstraße kommt es aufgrund der Kanalsanierung und der Verlegung von Gas-, Wasser- und Stromleitungen weiterhin zu Teil- und Vollsperrungen der Fahrbahn. Verkehrsteilnehmende werden gebeten, die örtliche Beschilderung zu beachten und den Bereich nach Möglichkeit zu umfahren.</w:t>
            </w:r>
          </w:p>
          <w:p w14:paraId="0BC09A62" w14:textId="77777777" w:rsidR="00F51697" w:rsidRPr="00F51697" w:rsidRDefault="00F51697" w:rsidP="00F51697">
            <w:pPr>
              <w:pStyle w:val="Textkrper"/>
              <w:spacing w:line="360" w:lineRule="auto"/>
              <w:rPr>
                <w:sz w:val="24"/>
              </w:rPr>
            </w:pPr>
          </w:p>
          <w:p w14:paraId="76EF4D5B" w14:textId="77777777" w:rsidR="00F51697" w:rsidRPr="00F51697" w:rsidRDefault="00F51697" w:rsidP="00F51697">
            <w:pPr>
              <w:pStyle w:val="Textkrper"/>
              <w:spacing w:line="360" w:lineRule="auto"/>
              <w:rPr>
                <w:b/>
                <w:bCs/>
                <w:sz w:val="24"/>
              </w:rPr>
            </w:pPr>
            <w:proofErr w:type="spellStart"/>
            <w:r w:rsidRPr="00F51697">
              <w:rPr>
                <w:b/>
                <w:bCs/>
                <w:sz w:val="24"/>
              </w:rPr>
              <w:t>Ubierstraße</w:t>
            </w:r>
            <w:proofErr w:type="spellEnd"/>
          </w:p>
          <w:p w14:paraId="55779F42" w14:textId="77777777" w:rsidR="00F51697" w:rsidRPr="00F51697" w:rsidRDefault="00F51697" w:rsidP="00F51697">
            <w:pPr>
              <w:pStyle w:val="Textkrper"/>
              <w:spacing w:line="360" w:lineRule="auto"/>
              <w:rPr>
                <w:sz w:val="24"/>
              </w:rPr>
            </w:pPr>
            <w:r w:rsidRPr="00F51697">
              <w:rPr>
                <w:sz w:val="24"/>
              </w:rPr>
              <w:t xml:space="preserve">Voraussichtlich ab 2. November 2026 werden im Bereich </w:t>
            </w:r>
            <w:proofErr w:type="spellStart"/>
            <w:r w:rsidRPr="00F51697">
              <w:rPr>
                <w:sz w:val="24"/>
              </w:rPr>
              <w:t>Ubierstraße</w:t>
            </w:r>
            <w:proofErr w:type="spellEnd"/>
            <w:r w:rsidRPr="00F51697">
              <w:rPr>
                <w:sz w:val="24"/>
              </w:rPr>
              <w:t xml:space="preserve"> 1–14 die Ver- und Entsorgungsleitungen saniert. Dabei werden Kanal-, Strom-, Gas- und Wasserleitungen sowie die Straßenbeleuchtung erneuert beziehungsweise neu verlegt. Außerdem erfolgt der Ausbau des Glasfasernetzes. Die Arbeiten werden überwiegend unter Vollsperrung ausgeführt. Grundstückszufahrten und Parkmöglichkeiten sind zeitweise nicht nutzbar, die Grundstücke bleiben jedoch zu Fuß erreichbar. Die Hauptarbeiten sollen vor Weihnachten 2026 abgeschlossen werden. Restarbeiten sind für Januar 2027 vorgesehen.</w:t>
            </w:r>
          </w:p>
          <w:p w14:paraId="692582E9" w14:textId="77777777" w:rsidR="00F51697" w:rsidRPr="00F51697" w:rsidRDefault="00F51697" w:rsidP="00F51697">
            <w:pPr>
              <w:pStyle w:val="Textkrper"/>
              <w:spacing w:line="360" w:lineRule="auto"/>
              <w:rPr>
                <w:sz w:val="24"/>
              </w:rPr>
            </w:pPr>
          </w:p>
          <w:p w14:paraId="5F1C1FFA" w14:textId="77777777" w:rsidR="00F51697" w:rsidRPr="00F51697" w:rsidRDefault="00F51697" w:rsidP="00F51697">
            <w:pPr>
              <w:pStyle w:val="Textkrper"/>
              <w:spacing w:line="360" w:lineRule="auto"/>
              <w:rPr>
                <w:b/>
                <w:bCs/>
                <w:sz w:val="24"/>
              </w:rPr>
            </w:pPr>
            <w:proofErr w:type="spellStart"/>
            <w:r w:rsidRPr="00F51697">
              <w:rPr>
                <w:b/>
                <w:bCs/>
                <w:sz w:val="24"/>
              </w:rPr>
              <w:t>Meindorfer</w:t>
            </w:r>
            <w:proofErr w:type="spellEnd"/>
            <w:r w:rsidRPr="00F51697">
              <w:rPr>
                <w:b/>
                <w:bCs/>
                <w:sz w:val="24"/>
              </w:rPr>
              <w:t xml:space="preserve"> Straße</w:t>
            </w:r>
          </w:p>
          <w:p w14:paraId="550392E9" w14:textId="77777777" w:rsidR="00F51697" w:rsidRPr="00F51697" w:rsidRDefault="00F51697" w:rsidP="00F51697">
            <w:pPr>
              <w:pStyle w:val="Textkrper"/>
              <w:spacing w:line="360" w:lineRule="auto"/>
              <w:rPr>
                <w:sz w:val="24"/>
              </w:rPr>
            </w:pPr>
            <w:r w:rsidRPr="00F51697">
              <w:rPr>
                <w:sz w:val="24"/>
              </w:rPr>
              <w:t xml:space="preserve">Am 17. November 2026 wird die </w:t>
            </w:r>
            <w:proofErr w:type="spellStart"/>
            <w:r w:rsidRPr="00F51697">
              <w:rPr>
                <w:sz w:val="24"/>
              </w:rPr>
              <w:t>Meindorfer</w:t>
            </w:r>
            <w:proofErr w:type="spellEnd"/>
            <w:r w:rsidRPr="00F51697">
              <w:rPr>
                <w:sz w:val="24"/>
              </w:rPr>
              <w:t xml:space="preserve"> Straße 2–3 für eine TV-Untersuchung des Kanals voll gesperrt. Die Arbeiten erfolgen voraussichtlich von 7:30 bis 16 Uhr. Verkehrsteilnehmende werden gebeten, die Sperrung zu beachten und den Bereich zu umfahren.</w:t>
            </w:r>
          </w:p>
          <w:p w14:paraId="0527CD5D" w14:textId="77777777" w:rsidR="00F51697" w:rsidRPr="00F51697" w:rsidRDefault="00F51697" w:rsidP="00F51697">
            <w:pPr>
              <w:pStyle w:val="Textkrper"/>
              <w:spacing w:line="360" w:lineRule="auto"/>
              <w:rPr>
                <w:sz w:val="24"/>
              </w:rPr>
            </w:pPr>
          </w:p>
          <w:p w14:paraId="62FE1EA8" w14:textId="77777777" w:rsidR="00F51697" w:rsidRPr="00F51697" w:rsidRDefault="00F51697" w:rsidP="00F51697">
            <w:pPr>
              <w:pStyle w:val="berschrift1"/>
            </w:pPr>
            <w:r w:rsidRPr="00F51697">
              <w:t>Spich</w:t>
            </w:r>
          </w:p>
          <w:p w14:paraId="49EB03DF" w14:textId="77777777" w:rsidR="00F51697" w:rsidRPr="00735357" w:rsidRDefault="00F51697" w:rsidP="00F51697">
            <w:pPr>
              <w:pStyle w:val="Textkrper"/>
              <w:spacing w:line="360" w:lineRule="auto"/>
              <w:rPr>
                <w:b/>
                <w:bCs/>
                <w:sz w:val="24"/>
              </w:rPr>
            </w:pPr>
            <w:proofErr w:type="spellStart"/>
            <w:r w:rsidRPr="00735357">
              <w:rPr>
                <w:b/>
                <w:bCs/>
                <w:sz w:val="24"/>
              </w:rPr>
              <w:t>Dohlenweg</w:t>
            </w:r>
            <w:proofErr w:type="spellEnd"/>
          </w:p>
          <w:p w14:paraId="580070FB" w14:textId="77777777" w:rsidR="00F51697" w:rsidRPr="00F51697" w:rsidRDefault="00F51697" w:rsidP="00F51697">
            <w:pPr>
              <w:pStyle w:val="Textkrper"/>
              <w:spacing w:line="360" w:lineRule="auto"/>
              <w:rPr>
                <w:sz w:val="24"/>
              </w:rPr>
            </w:pPr>
            <w:r w:rsidRPr="00F51697">
              <w:rPr>
                <w:sz w:val="24"/>
              </w:rPr>
              <w:t xml:space="preserve">Voraussichtlich ab 9. November 2026 werden im Bereich </w:t>
            </w:r>
            <w:proofErr w:type="spellStart"/>
            <w:r w:rsidRPr="00F51697">
              <w:rPr>
                <w:sz w:val="24"/>
              </w:rPr>
              <w:t>Dohlenweg</w:t>
            </w:r>
            <w:proofErr w:type="spellEnd"/>
            <w:r w:rsidRPr="00F51697">
              <w:rPr>
                <w:sz w:val="24"/>
              </w:rPr>
              <w:t xml:space="preserve"> 1–10b umfangreiche Arbeiten an den Ver- und Entsorgungsleitungen durchgeführt. Geplant </w:t>
            </w:r>
            <w:proofErr w:type="gramStart"/>
            <w:r w:rsidRPr="00F51697">
              <w:rPr>
                <w:sz w:val="24"/>
              </w:rPr>
              <w:t>sind</w:t>
            </w:r>
            <w:proofErr w:type="gramEnd"/>
            <w:r w:rsidRPr="00F51697">
              <w:rPr>
                <w:sz w:val="24"/>
              </w:rPr>
              <w:t xml:space="preserve"> die Sanierung der Kanäle sowie die Erneuerung von Wasser- und Stromleitungen, Straßenbeleuchtung und Hausanschlüssen. Außerdem wird ein Glasfasernetz verlegt. Die Arbeiten erfolgen überwiegend unter Vollsperrung. Grundstückszufahrten und Parkmöglichkeiten sind zeitweise nicht nutzbar, die Grundstücke bleiben zu Fuß erreichbar. Die Hauptarbeiten sollen vor Weihnachten 2026 beendet werden. Restarbeiten folgen im Januar 2027.</w:t>
            </w:r>
          </w:p>
          <w:p w14:paraId="23FB2766" w14:textId="77777777" w:rsidR="00F51697" w:rsidRPr="00F51697" w:rsidRDefault="00F51697" w:rsidP="00F51697">
            <w:pPr>
              <w:pStyle w:val="Textkrper"/>
              <w:spacing w:line="360" w:lineRule="auto"/>
              <w:rPr>
                <w:sz w:val="24"/>
              </w:rPr>
            </w:pPr>
          </w:p>
          <w:p w14:paraId="75234234" w14:textId="77777777" w:rsidR="00F51697" w:rsidRPr="00F51697" w:rsidRDefault="00F51697" w:rsidP="00F51697">
            <w:pPr>
              <w:pStyle w:val="berschrift1"/>
            </w:pPr>
            <w:r w:rsidRPr="00F51697">
              <w:t>Troisdorf-West</w:t>
            </w:r>
          </w:p>
          <w:p w14:paraId="70279FDF" w14:textId="77777777" w:rsidR="00F51697" w:rsidRPr="00F51697" w:rsidRDefault="00F51697" w:rsidP="00F51697">
            <w:pPr>
              <w:pStyle w:val="Textkrper"/>
              <w:spacing w:line="360" w:lineRule="auto"/>
              <w:rPr>
                <w:b/>
                <w:bCs/>
                <w:sz w:val="24"/>
              </w:rPr>
            </w:pPr>
            <w:r w:rsidRPr="00F51697">
              <w:rPr>
                <w:b/>
                <w:bCs/>
                <w:sz w:val="24"/>
              </w:rPr>
              <w:t>Talweg</w:t>
            </w:r>
          </w:p>
          <w:p w14:paraId="3B2D1903" w14:textId="77777777" w:rsidR="00F51697" w:rsidRPr="00F51697" w:rsidRDefault="00F51697" w:rsidP="00F51697">
            <w:pPr>
              <w:pStyle w:val="Textkrper"/>
              <w:spacing w:line="360" w:lineRule="auto"/>
              <w:rPr>
                <w:sz w:val="24"/>
              </w:rPr>
            </w:pPr>
            <w:r w:rsidRPr="00F51697">
              <w:rPr>
                <w:sz w:val="24"/>
              </w:rPr>
              <w:t>Von 2. November bis 20. November 2026 wird der Talweg 40 für die Herstellung eines neuen Kanalanschlusses voll gesperrt. Der Straßenbereich hinter der Hausnummer 40 kann während der Arbeiten nicht mit Kraftfahrzeugen erreicht werden. Der angrenzende Privatweg steht nicht als Ausweichstrecke zur Verfügung. Verkehrsteilnehmende und Anwohner*innen werden gebeten, die örtliche Beschilderung zu beachten.</w:t>
            </w:r>
          </w:p>
          <w:p w14:paraId="4C254A40" w14:textId="77777777" w:rsidR="00F51697" w:rsidRPr="00F51697" w:rsidRDefault="00F51697" w:rsidP="00F51697">
            <w:pPr>
              <w:pStyle w:val="Textkrper"/>
              <w:spacing w:line="360" w:lineRule="auto"/>
              <w:rPr>
                <w:sz w:val="24"/>
              </w:rPr>
            </w:pPr>
          </w:p>
          <w:p w14:paraId="5A8BCE44" w14:textId="4D9E6200" w:rsidR="008C55E5" w:rsidRDefault="00F51697" w:rsidP="00F51697">
            <w:pPr>
              <w:pStyle w:val="Textkrper"/>
              <w:spacing w:line="360" w:lineRule="auto"/>
              <w:rPr>
                <w:sz w:val="24"/>
              </w:rPr>
            </w:pPr>
            <w:r w:rsidRPr="00F51697">
              <w:rPr>
                <w:sz w:val="24"/>
              </w:rPr>
              <w:t>Die Stadt Troisdorf bittet alle betroffenen Verkehrsteilnehmer*innen um Verständnis und Rücksichtnahme während der Arbeiten und empfiehlt, die jeweils ausgeschilderten Umleitungsstrecken zu nutzen.</w:t>
            </w:r>
          </w:p>
          <w:p w14:paraId="4074DB26" w14:textId="77777777" w:rsidR="008C55E5" w:rsidRDefault="008C55E5">
            <w:pPr>
              <w:pStyle w:val="Textkrper"/>
              <w:spacing w:line="360" w:lineRule="auto"/>
              <w:rPr>
                <w:sz w:val="24"/>
              </w:rPr>
            </w:pPr>
          </w:p>
          <w:p w14:paraId="5E080F7A" w14:textId="77777777" w:rsidR="008C55E5" w:rsidRDefault="008C55E5">
            <w:pPr>
              <w:pStyle w:val="Textkrper"/>
              <w:spacing w:line="360" w:lineRule="auto"/>
              <w:rPr>
                <w:sz w:val="24"/>
              </w:rPr>
            </w:pPr>
          </w:p>
          <w:p w14:paraId="7646B0E1" w14:textId="77777777" w:rsidR="008C55E5" w:rsidRDefault="008C55E5">
            <w:pPr>
              <w:pStyle w:val="Textkrper"/>
              <w:spacing w:line="360" w:lineRule="auto"/>
              <w:rPr>
                <w:sz w:val="24"/>
              </w:rPr>
            </w:pPr>
          </w:p>
          <w:p w14:paraId="10FCA7B8" w14:textId="77777777" w:rsidR="00922779" w:rsidRDefault="00922779">
            <w:pPr>
              <w:pStyle w:val="Textkrper"/>
              <w:spacing w:line="360" w:lineRule="auto"/>
              <w:rPr>
                <w:sz w:val="24"/>
              </w:rPr>
            </w:pPr>
          </w:p>
          <w:p w14:paraId="47BAFA9C" w14:textId="77777777" w:rsidR="00922779" w:rsidRDefault="00922779">
            <w:pPr>
              <w:pStyle w:val="Textkrper"/>
              <w:spacing w:line="360" w:lineRule="auto"/>
              <w:rPr>
                <w:sz w:val="24"/>
              </w:rPr>
            </w:pPr>
          </w:p>
          <w:p w14:paraId="6B2D186C" w14:textId="77777777" w:rsidR="008C55E5" w:rsidRDefault="008C55E5">
            <w:pPr>
              <w:pStyle w:val="Textkrper"/>
              <w:spacing w:line="360" w:lineRule="auto"/>
              <w:rPr>
                <w:sz w:val="24"/>
              </w:rPr>
            </w:pPr>
          </w:p>
          <w:bookmarkEnd w:id="1"/>
          <w:p w14:paraId="3C0EDAB3" w14:textId="77777777" w:rsidR="008C55E5" w:rsidRDefault="008C55E5" w:rsidP="00B57FAD">
            <w:pPr>
              <w:pStyle w:val="Textkrper"/>
              <w:spacing w:line="360" w:lineRule="auto"/>
              <w:jc w:val="center"/>
              <w:rPr>
                <w:sz w:val="24"/>
              </w:rPr>
            </w:pPr>
          </w:p>
        </w:tc>
        <w:tc>
          <w:tcPr>
            <w:tcW w:w="213" w:type="dxa"/>
          </w:tcPr>
          <w:p w14:paraId="20E8DB6C"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20368246"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66306835"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6A1A9C9B"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19F6E0F8"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2F214AD5"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2B40A4D2"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69FFE527"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1906F358" w14:textId="77777777" w:rsidR="008C55E5" w:rsidRDefault="008C55E5">
            <w:pPr>
              <w:tabs>
                <w:tab w:val="left" w:pos="1021"/>
                <w:tab w:val="left" w:pos="1134"/>
                <w:tab w:val="left" w:pos="1474"/>
              </w:tabs>
              <w:spacing w:line="60" w:lineRule="exact"/>
              <w:rPr>
                <w:rFonts w:eastAsia="Times New Roman"/>
                <w:b/>
                <w:sz w:val="16"/>
              </w:rPr>
            </w:pPr>
          </w:p>
          <w:p w14:paraId="3AB23935"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62496F9B" w14:textId="77777777" w:rsidR="008C55E5" w:rsidRDefault="008C55E5">
            <w:pPr>
              <w:tabs>
                <w:tab w:val="left" w:pos="1021"/>
                <w:tab w:val="left" w:pos="1134"/>
                <w:tab w:val="left" w:pos="1474"/>
              </w:tabs>
              <w:spacing w:line="60" w:lineRule="exact"/>
              <w:rPr>
                <w:rFonts w:eastAsia="Times New Roman"/>
                <w:sz w:val="16"/>
              </w:rPr>
            </w:pPr>
          </w:p>
          <w:p w14:paraId="364B86D8"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0A80D7C6"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0BE28F77" w14:textId="77777777" w:rsidR="008C55E5" w:rsidRDefault="008C55E5">
            <w:pPr>
              <w:tabs>
                <w:tab w:val="left" w:pos="1021"/>
                <w:tab w:val="left" w:pos="1134"/>
                <w:tab w:val="left" w:pos="1474"/>
              </w:tabs>
              <w:spacing w:line="60" w:lineRule="exact"/>
              <w:rPr>
                <w:rFonts w:eastAsia="Times New Roman"/>
                <w:sz w:val="16"/>
              </w:rPr>
            </w:pPr>
          </w:p>
          <w:p w14:paraId="0DA6751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45E7ABCE" w14:textId="6FCE700A"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F51697">
              <w:rPr>
                <w:rFonts w:eastAsia="Times New Roman"/>
                <w:sz w:val="16"/>
              </w:rPr>
              <w:t>27</w:t>
            </w:r>
            <w:r w:rsidR="000C2BB6">
              <w:rPr>
                <w:rFonts w:eastAsia="Times New Roman"/>
                <w:sz w:val="16"/>
              </w:rPr>
              <w:t>.</w:t>
            </w:r>
            <w:r w:rsidR="00F51697">
              <w:rPr>
                <w:rFonts w:eastAsia="Times New Roman"/>
                <w:sz w:val="16"/>
              </w:rPr>
              <w:t>10</w:t>
            </w:r>
            <w:r w:rsidR="000C2BB6">
              <w:rPr>
                <w:rFonts w:eastAsia="Times New Roman"/>
                <w:sz w:val="16"/>
              </w:rPr>
              <w:t>.202</w:t>
            </w:r>
            <w:r w:rsidR="00F51697">
              <w:rPr>
                <w:rFonts w:eastAsia="Times New Roman"/>
                <w:sz w:val="16"/>
              </w:rPr>
              <w:t>6</w:t>
            </w:r>
          </w:p>
          <w:p w14:paraId="63B6E89B" w14:textId="77777777" w:rsidR="008C55E5" w:rsidRDefault="008C55E5">
            <w:pPr>
              <w:tabs>
                <w:tab w:val="left" w:pos="1021"/>
                <w:tab w:val="left" w:pos="1134"/>
                <w:tab w:val="left" w:pos="1474"/>
              </w:tabs>
              <w:spacing w:line="190" w:lineRule="exact"/>
              <w:rPr>
                <w:rFonts w:eastAsia="Times New Roman"/>
                <w:sz w:val="16"/>
              </w:rPr>
            </w:pPr>
          </w:p>
          <w:p w14:paraId="7B067C4A" w14:textId="77777777" w:rsidR="008C55E5" w:rsidRDefault="008C55E5">
            <w:pPr>
              <w:tabs>
                <w:tab w:val="left" w:pos="1021"/>
                <w:tab w:val="left" w:pos="1134"/>
                <w:tab w:val="left" w:pos="1474"/>
              </w:tabs>
              <w:spacing w:line="190" w:lineRule="exact"/>
              <w:rPr>
                <w:rFonts w:eastAsia="Times New Roman"/>
                <w:sz w:val="16"/>
              </w:rPr>
            </w:pPr>
          </w:p>
          <w:p w14:paraId="42DB17FF" w14:textId="77777777" w:rsidR="008C55E5" w:rsidRDefault="008C55E5">
            <w:pPr>
              <w:tabs>
                <w:tab w:val="left" w:pos="1021"/>
                <w:tab w:val="left" w:pos="1134"/>
                <w:tab w:val="left" w:pos="1474"/>
              </w:tabs>
              <w:spacing w:line="190" w:lineRule="exact"/>
              <w:rPr>
                <w:rFonts w:eastAsia="Times New Roman"/>
                <w:sz w:val="16"/>
              </w:rPr>
            </w:pPr>
          </w:p>
          <w:p w14:paraId="6A3467E0" w14:textId="1BA5FEB2"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F51697">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F51697">
              <w:rPr>
                <w:rFonts w:eastAsia="Times New Roman"/>
                <w:b/>
                <w:sz w:val="16"/>
              </w:rPr>
              <w:t>518</w:t>
            </w:r>
            <w:r w:rsidR="000C2BB6">
              <w:rPr>
                <w:rFonts w:eastAsia="Times New Roman"/>
                <w:b/>
                <w:sz w:val="16"/>
              </w:rPr>
              <w:t>/202</w:t>
            </w:r>
            <w:r w:rsidR="00F51697">
              <w:rPr>
                <w:rFonts w:eastAsia="Times New Roman"/>
                <w:b/>
                <w:sz w:val="16"/>
              </w:rPr>
              <w:t>6</w:t>
            </w:r>
          </w:p>
          <w:p w14:paraId="7781FF32" w14:textId="77777777" w:rsidR="008C55E5" w:rsidRDefault="008C55E5">
            <w:pPr>
              <w:tabs>
                <w:tab w:val="left" w:pos="1021"/>
                <w:tab w:val="left" w:pos="1134"/>
                <w:tab w:val="left" w:pos="1474"/>
              </w:tabs>
              <w:spacing w:line="190" w:lineRule="exact"/>
            </w:pPr>
          </w:p>
        </w:tc>
      </w:tr>
      <w:tr w:rsidR="00197E12" w14:paraId="200EEFF3" w14:textId="77777777">
        <w:tc>
          <w:tcPr>
            <w:tcW w:w="6733" w:type="dxa"/>
          </w:tcPr>
          <w:p w14:paraId="0C699B54" w14:textId="77777777" w:rsidR="00197E12" w:rsidRDefault="00197E12">
            <w:pPr>
              <w:rPr>
                <w:sz w:val="28"/>
              </w:rPr>
            </w:pPr>
          </w:p>
        </w:tc>
        <w:tc>
          <w:tcPr>
            <w:tcW w:w="213" w:type="dxa"/>
          </w:tcPr>
          <w:p w14:paraId="4A78A175"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10D6EB56" w14:textId="77777777" w:rsidR="00197E12" w:rsidRDefault="00197E12">
            <w:pPr>
              <w:tabs>
                <w:tab w:val="left" w:pos="1021"/>
                <w:tab w:val="left" w:pos="1134"/>
                <w:tab w:val="left" w:pos="1474"/>
              </w:tabs>
              <w:spacing w:line="190" w:lineRule="exact"/>
              <w:rPr>
                <w:rFonts w:eastAsia="Times New Roman"/>
                <w:b/>
                <w:sz w:val="16"/>
              </w:rPr>
            </w:pPr>
          </w:p>
        </w:tc>
      </w:tr>
    </w:tbl>
    <w:p w14:paraId="78180F78" w14:textId="77777777" w:rsidR="008C55E5" w:rsidRDefault="008C55E5">
      <w:pPr>
        <w:pStyle w:val="Textkrper"/>
        <w:rPr>
          <w:noProof/>
        </w:rPr>
      </w:pPr>
    </w:p>
    <w:p w14:paraId="4E1678C3" w14:textId="77777777" w:rsidR="008C55E5" w:rsidRDefault="008C55E5">
      <w:pPr>
        <w:pStyle w:val="Textkrper"/>
        <w:rPr>
          <w:noProof/>
        </w:rPr>
      </w:pPr>
    </w:p>
    <w:p w14:paraId="4F23A895" w14:textId="77777777" w:rsidR="008C55E5" w:rsidRDefault="008C55E5">
      <w:pPr>
        <w:pStyle w:val="Textkrper"/>
        <w:rPr>
          <w:noProof/>
        </w:rPr>
      </w:pPr>
    </w:p>
    <w:p w14:paraId="26072A81"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4F855" w14:textId="77777777" w:rsidR="00942625" w:rsidRDefault="00942625">
      <w:r>
        <w:separator/>
      </w:r>
    </w:p>
  </w:endnote>
  <w:endnote w:type="continuationSeparator" w:id="0">
    <w:p w14:paraId="2CAC49B4" w14:textId="77777777" w:rsidR="00942625" w:rsidRDefault="00942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2CC0" w14:textId="77777777" w:rsidR="008C55E5" w:rsidRDefault="0029759D">
    <w:pPr>
      <w:pStyle w:val="Fuzeile"/>
    </w:pPr>
    <w:r>
      <w:rPr>
        <w:noProof/>
      </w:rPr>
      <w:pict w14:anchorId="6C9DA8CD">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40D06158" w14:textId="77777777" w:rsidR="008C55E5" w:rsidRDefault="008C55E5">
                <w:pPr>
                  <w:pStyle w:val="berschrift3"/>
                  <w:tabs>
                    <w:tab w:val="clear" w:pos="7088"/>
                    <w:tab w:val="left" w:pos="6946"/>
                  </w:tabs>
                </w:pPr>
                <w:r>
                  <w:tab/>
                </w:r>
                <w:r>
                  <w:tab/>
                </w:r>
                <w:r>
                  <w:tab/>
                </w:r>
                <w:r>
                  <w:tab/>
                  <w:t>Zustelladresse Rathaus</w:t>
                </w:r>
              </w:p>
              <w:p w14:paraId="1533395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692ADC2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C4C841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0E73F126"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B298A" w14:textId="77777777" w:rsidR="00942625" w:rsidRDefault="00942625">
      <w:r>
        <w:separator/>
      </w:r>
    </w:p>
  </w:footnote>
  <w:footnote w:type="continuationSeparator" w:id="0">
    <w:p w14:paraId="242922EF" w14:textId="77777777" w:rsidR="00942625" w:rsidRDefault="00942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CEA84" w14:textId="77777777" w:rsidR="008C55E5" w:rsidRDefault="0029759D">
    <w:pPr>
      <w:pStyle w:val="Kopfzeile"/>
    </w:pPr>
    <w:r>
      <w:rPr>
        <w:noProof/>
      </w:rPr>
      <w:pict w14:anchorId="4B374DA6">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61CB9498"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23AAC774">
        <v:shape id="_x0000_s1037" type="#_x0000_t202" style="position:absolute;margin-left:400.05pt;margin-top:108.2pt;width:158.7pt;height:50.05pt;z-index:251662336;mso-position-horizontal-relative:page;mso-position-vertical-relative:page" filled="f" stroked="f">
          <v:textbox style="mso-next-textbox:#_x0000_s1037">
            <w:txbxContent>
              <w:p w14:paraId="444667FF" w14:textId="77777777" w:rsidR="008C55E5" w:rsidRDefault="0029759D">
                <w:pPr>
                  <w:pStyle w:val="headseite2"/>
                  <w:keepNext/>
                  <w:widowControl w:val="0"/>
                </w:pPr>
                <w:r>
                  <w:fldChar w:fldCharType="begin"/>
                </w:r>
                <w:r>
                  <w:instrText xml:space="preserve"> REF head \*CHARFORMAT </w:instrText>
                </w:r>
                <w:r>
                  <w:fldChar w:fldCharType="separate"/>
                </w:r>
                <w:r w:rsidR="00F51697" w:rsidRPr="00F51697">
                  <w:t>Aktuelle Verkehrsmeldungen für Troisdorf</w:t>
                </w:r>
                <w:r w:rsidR="00F51697" w:rsidRPr="00F51697">
                  <w:br/>
                </w:r>
                <w:r>
                  <w:fldChar w:fldCharType="end"/>
                </w:r>
              </w:p>
            </w:txbxContent>
          </v:textbox>
          <w10:wrap anchorx="page" anchory="page"/>
          <w10:anchorlock/>
        </v:shape>
      </w:pict>
    </w:r>
    <w:r>
      <w:rPr>
        <w:noProof/>
      </w:rPr>
      <w:pict w14:anchorId="69B26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7B429E4B">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45BF8A46">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60286FFA">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0A5CADC7">
        <v:shape id="_x0000_s1026" type="#_x0000_t202" style="position:absolute;margin-left:-6.3pt;margin-top:50.45pt;width:252pt;height:43.2pt;z-index:251653120;mso-position-vertical-relative:page" o:allowincell="f" filled="f" stroked="f">
          <v:textbox style="mso-next-textbox:#_x0000_s1026">
            <w:txbxContent>
              <w:p w14:paraId="010735DB" w14:textId="77777777" w:rsidR="008C55E5" w:rsidRDefault="008C55E5">
                <w:pPr>
                  <w:pStyle w:val="berschrift1"/>
                  <w:rPr>
                    <w:color w:val="000000"/>
                  </w:rPr>
                </w:pPr>
              </w:p>
            </w:txbxContent>
          </v:textbox>
          <w10:wrap anchory="page"/>
          <w10:anchorlock/>
        </v:shape>
      </w:pict>
    </w:r>
    <w:r>
      <w:rPr>
        <w:noProof/>
      </w:rPr>
      <w:pict w14:anchorId="20836A9C">
        <v:shape id="_x0000_s1025" type="#_x0000_t202" style="position:absolute;margin-left:-7.65pt;margin-top:81.2pt;width:252pt;height:21.45pt;z-index:251652096;mso-position-vertical-relative:page" filled="f" stroked="f">
          <v:textbox style="mso-next-textbox:#_x0000_s1025">
            <w:txbxContent>
              <w:p w14:paraId="68A352FE"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5CB3C169" w14:textId="77777777" w:rsidR="00922779" w:rsidRDefault="00922779">
                <w:pPr>
                  <w:tabs>
                    <w:tab w:val="left" w:pos="709"/>
                  </w:tabs>
                  <w:rPr>
                    <w:rFonts w:eastAsia="Times New Roman"/>
                    <w:sz w:val="16"/>
                  </w:rPr>
                </w:pPr>
              </w:p>
              <w:p w14:paraId="770FC749" w14:textId="77777777" w:rsidR="00922779" w:rsidRDefault="00922779">
                <w:pPr>
                  <w:tabs>
                    <w:tab w:val="left" w:pos="709"/>
                  </w:tabs>
                  <w:rPr>
                    <w:rFonts w:eastAsia="Times New Roman"/>
                    <w:sz w:val="16"/>
                  </w:rPr>
                </w:pPr>
              </w:p>
              <w:p w14:paraId="335D3C2C"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0C14" w14:textId="77777777" w:rsidR="008C55E5" w:rsidRDefault="0029759D">
    <w:pPr>
      <w:pStyle w:val="Kopfzeile"/>
    </w:pPr>
    <w:r>
      <w:rPr>
        <w:noProof/>
      </w:rPr>
      <w:pict w14:anchorId="7761C145">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7C407D8E">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511DBCC7">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1697"/>
    <w:rsid w:val="000841CB"/>
    <w:rsid w:val="000C2BB6"/>
    <w:rsid w:val="00197E12"/>
    <w:rsid w:val="00290CC3"/>
    <w:rsid w:val="0029759D"/>
    <w:rsid w:val="003548E4"/>
    <w:rsid w:val="003C4AAF"/>
    <w:rsid w:val="0040242C"/>
    <w:rsid w:val="004D6AD7"/>
    <w:rsid w:val="005F7FDC"/>
    <w:rsid w:val="00603280"/>
    <w:rsid w:val="006B7339"/>
    <w:rsid w:val="00712E89"/>
    <w:rsid w:val="00735357"/>
    <w:rsid w:val="008C55E5"/>
    <w:rsid w:val="00922779"/>
    <w:rsid w:val="00942625"/>
    <w:rsid w:val="00B57FAD"/>
    <w:rsid w:val="00CE3911"/>
    <w:rsid w:val="00F51697"/>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14B140DF"/>
  <w15:chartTrackingRefBased/>
  <w15:docId w15:val="{A0819395-3811-4056-9303-3B90D34E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428</Words>
  <Characters>2701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3123</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2</cp:revision>
  <cp:lastPrinted>2003-09-29T13:52:00Z</cp:lastPrinted>
  <dcterms:created xsi:type="dcterms:W3CDTF">2026-10-27T14:52:00Z</dcterms:created>
  <dcterms:modified xsi:type="dcterms:W3CDTF">2026-10-27T14:57:00Z</dcterms:modified>
</cp:coreProperties>
</file>