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FE6A" w14:textId="77777777" w:rsidR="005D18F7" w:rsidRDefault="005D18F7" w:rsidP="005D18F7">
      <w:pPr>
        <w:tabs>
          <w:tab w:val="left" w:pos="7230"/>
        </w:tabs>
        <w:rPr>
          <w:rFonts w:asciiTheme="minorHAnsi" w:hAnsiTheme="minorHAnsi" w:cstheme="minorHAnsi"/>
          <w:noProof/>
          <w:sz w:val="24"/>
        </w:rPr>
      </w:pPr>
    </w:p>
    <w:p w14:paraId="1E6D1575" w14:textId="77777777" w:rsidR="005D18F7" w:rsidRDefault="005D18F7" w:rsidP="005D18F7">
      <w:pPr>
        <w:tabs>
          <w:tab w:val="left" w:pos="7230"/>
        </w:tabs>
        <w:rPr>
          <w:rFonts w:asciiTheme="minorHAnsi" w:hAnsiTheme="minorHAnsi" w:cstheme="minorHAnsi"/>
          <w:noProof/>
          <w:sz w:val="24"/>
        </w:rPr>
      </w:pPr>
    </w:p>
    <w:p w14:paraId="59DCE12D" w14:textId="77777777" w:rsidR="005D18F7" w:rsidRDefault="005D18F7" w:rsidP="005D18F7">
      <w:pPr>
        <w:tabs>
          <w:tab w:val="left" w:pos="7230"/>
        </w:tabs>
        <w:rPr>
          <w:rFonts w:asciiTheme="minorHAnsi" w:hAnsiTheme="minorHAnsi" w:cstheme="minorHAnsi"/>
          <w:noProof/>
          <w:sz w:val="24"/>
        </w:rPr>
      </w:pPr>
    </w:p>
    <w:p w14:paraId="09B7539E" w14:textId="77777777" w:rsidR="005D18F7" w:rsidRDefault="005D18F7" w:rsidP="005D18F7">
      <w:pPr>
        <w:tabs>
          <w:tab w:val="left" w:pos="7230"/>
        </w:tabs>
        <w:rPr>
          <w:rFonts w:asciiTheme="minorHAnsi" w:hAnsiTheme="minorHAnsi" w:cstheme="minorHAnsi"/>
          <w:noProof/>
          <w:sz w:val="24"/>
        </w:rPr>
      </w:pPr>
    </w:p>
    <w:p w14:paraId="590F86D3" w14:textId="77777777" w:rsidR="005D18F7" w:rsidRDefault="005D18F7" w:rsidP="005D18F7">
      <w:pPr>
        <w:tabs>
          <w:tab w:val="left" w:pos="7230"/>
        </w:tabs>
        <w:rPr>
          <w:rFonts w:asciiTheme="minorHAnsi" w:hAnsiTheme="minorHAnsi" w:cstheme="minorHAnsi"/>
          <w:noProof/>
          <w:sz w:val="24"/>
        </w:rPr>
      </w:pPr>
    </w:p>
    <w:p w14:paraId="43B42FDC" w14:textId="77777777" w:rsidR="00CC17B3" w:rsidRPr="005D18F7" w:rsidRDefault="00CC17B3" w:rsidP="005D18F7">
      <w:pPr>
        <w:tabs>
          <w:tab w:val="left" w:pos="7230"/>
        </w:tabs>
        <w:rPr>
          <w:rFonts w:asciiTheme="minorHAnsi" w:hAnsiTheme="minorHAnsi" w:cstheme="minorHAnsi"/>
          <w:noProof/>
          <w:sz w:val="24"/>
        </w:rPr>
      </w:pPr>
    </w:p>
    <w:p w14:paraId="729CD147" w14:textId="77777777" w:rsidR="00CC17B3" w:rsidRDefault="00CC17B3">
      <w:pPr>
        <w:rPr>
          <w:rFonts w:asciiTheme="minorHAnsi" w:hAnsiTheme="minorHAnsi" w:cstheme="minorHAnsi"/>
          <w:noProof/>
          <w:sz w:val="24"/>
        </w:rPr>
      </w:pPr>
    </w:p>
    <w:p w14:paraId="05158024" w14:textId="77777777" w:rsidR="00CC17B3" w:rsidRPr="005D18F7" w:rsidRDefault="00CC17B3">
      <w:pPr>
        <w:rPr>
          <w:rFonts w:asciiTheme="minorHAnsi" w:hAnsiTheme="minorHAnsi" w:cstheme="minorHAnsi"/>
          <w:noProof/>
          <w:sz w:val="24"/>
        </w:rPr>
      </w:pPr>
    </w:p>
    <w:p w14:paraId="24E1958F" w14:textId="77777777" w:rsidR="00CC17B3" w:rsidRPr="005D18F7" w:rsidRDefault="00CC17B3">
      <w:pPr>
        <w:rPr>
          <w:rFonts w:asciiTheme="minorHAnsi" w:hAnsiTheme="minorHAnsi" w:cstheme="minorHAnsi"/>
          <w:noProof/>
          <w:sz w:val="24"/>
        </w:rPr>
      </w:pPr>
    </w:p>
    <w:p w14:paraId="7D33566D" w14:textId="77777777" w:rsidR="00CC17B3" w:rsidRPr="005D18F7" w:rsidRDefault="00CC17B3">
      <w:pPr>
        <w:rPr>
          <w:rFonts w:asciiTheme="minorHAnsi" w:hAnsiTheme="minorHAnsi" w:cstheme="minorHAnsi"/>
          <w:noProof/>
          <w:sz w:val="24"/>
        </w:rPr>
      </w:pPr>
    </w:p>
    <w:p w14:paraId="35879EBE" w14:textId="77777777" w:rsidR="00CC17B3" w:rsidRPr="005D18F7" w:rsidRDefault="00CC17B3">
      <w:pPr>
        <w:rPr>
          <w:rFonts w:asciiTheme="minorHAnsi" w:hAnsiTheme="minorHAnsi" w:cstheme="minorHAnsi"/>
          <w:noProof/>
          <w:sz w:val="24"/>
        </w:rPr>
      </w:pPr>
    </w:p>
    <w:p w14:paraId="2EE19E57" w14:textId="77777777" w:rsidR="002D03DD" w:rsidRDefault="002D03DD" w:rsidP="007A72D2">
      <w:pPr>
        <w:jc w:val="right"/>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208435BE" w14:textId="25C35012" w:rsidR="007A72D2" w:rsidRPr="005D18F7" w:rsidRDefault="000D78A8" w:rsidP="007A72D2">
      <w:pPr>
        <w:jc w:val="right"/>
        <w:rPr>
          <w:rFonts w:asciiTheme="minorHAnsi" w:hAnsiTheme="minorHAnsi" w:cstheme="minorHAnsi"/>
          <w:b/>
          <w:noProof/>
          <w:sz w:val="24"/>
        </w:rPr>
      </w:pPr>
      <w:r>
        <w:rPr>
          <w:rFonts w:asciiTheme="minorHAnsi" w:hAnsiTheme="minorHAnsi" w:cstheme="minorHAnsi"/>
          <w:b/>
          <w:noProof/>
          <w:sz w:val="24"/>
        </w:rPr>
        <w:t>1</w:t>
      </w:r>
      <w:r w:rsidR="00FC48AC">
        <w:rPr>
          <w:rFonts w:asciiTheme="minorHAnsi" w:hAnsiTheme="minorHAnsi" w:cstheme="minorHAnsi"/>
          <w:b/>
          <w:noProof/>
          <w:sz w:val="24"/>
        </w:rPr>
        <w:t>5</w:t>
      </w:r>
      <w:r>
        <w:rPr>
          <w:rFonts w:asciiTheme="minorHAnsi" w:hAnsiTheme="minorHAnsi" w:cstheme="minorHAnsi"/>
          <w:b/>
          <w:noProof/>
          <w:sz w:val="24"/>
        </w:rPr>
        <w:t>.09.2026</w:t>
      </w:r>
    </w:p>
    <w:p w14:paraId="0B0E6E1A" w14:textId="77777777" w:rsidR="00CC17B3" w:rsidRPr="005D18F7" w:rsidRDefault="00CC17B3">
      <w:pPr>
        <w:rPr>
          <w:rFonts w:asciiTheme="minorHAnsi" w:hAnsiTheme="minorHAnsi" w:cstheme="minorHAnsi"/>
          <w:noProof/>
          <w:sz w:val="24"/>
        </w:rPr>
      </w:pPr>
    </w:p>
    <w:p w14:paraId="43A29823" w14:textId="77777777" w:rsidR="00CC17B3" w:rsidRPr="005D18F7" w:rsidRDefault="00CC17B3">
      <w:pPr>
        <w:rPr>
          <w:rFonts w:asciiTheme="minorHAnsi" w:hAnsiTheme="minorHAnsi" w:cstheme="minorHAnsi"/>
          <w:noProof/>
          <w:sz w:val="24"/>
        </w:rPr>
      </w:pPr>
    </w:p>
    <w:p w14:paraId="60DC128C" w14:textId="6C2C706F" w:rsidR="000D78A8" w:rsidRPr="000D78A8" w:rsidRDefault="000D78A8" w:rsidP="000D78A8">
      <w:pPr>
        <w:rPr>
          <w:rFonts w:asciiTheme="minorHAnsi" w:hAnsiTheme="minorHAnsi" w:cstheme="minorHAnsi"/>
          <w:b/>
          <w:bCs/>
          <w:sz w:val="40"/>
          <w:szCs w:val="40"/>
        </w:rPr>
      </w:pPr>
      <w:r w:rsidRPr="000D78A8">
        <w:rPr>
          <w:rFonts w:asciiTheme="minorHAnsi" w:hAnsiTheme="minorHAnsi" w:cstheme="minorHAnsi"/>
          <w:b/>
          <w:sz w:val="40"/>
          <w:szCs w:val="40"/>
        </w:rPr>
        <w:t xml:space="preserve">Dialogführung Licht &amp; Schatten </w:t>
      </w:r>
      <w:r w:rsidRPr="000D78A8">
        <w:rPr>
          <w:rFonts w:asciiTheme="minorHAnsi" w:hAnsiTheme="minorHAnsi" w:cstheme="minorHAnsi"/>
          <w:b/>
          <w:bCs/>
          <w:sz w:val="40"/>
          <w:szCs w:val="40"/>
        </w:rPr>
        <w:t>mit Dipl. Restaurator Börries Brakebusch</w:t>
      </w:r>
    </w:p>
    <w:p w14:paraId="6B346FE5" w14:textId="7D34CC46" w:rsidR="000D78A8" w:rsidRDefault="000D78A8" w:rsidP="000D78A8">
      <w:pPr>
        <w:rPr>
          <w:rFonts w:asciiTheme="minorHAnsi" w:hAnsiTheme="minorHAnsi" w:cstheme="minorHAnsi"/>
          <w:b/>
          <w:bCs/>
          <w:sz w:val="28"/>
          <w:szCs w:val="28"/>
        </w:rPr>
      </w:pPr>
      <w:r>
        <w:rPr>
          <w:rFonts w:asciiTheme="minorHAnsi" w:hAnsiTheme="minorHAnsi" w:cstheme="minorHAnsi"/>
          <w:b/>
          <w:sz w:val="28"/>
          <w:szCs w:val="28"/>
        </w:rPr>
        <w:t>26. September, 15 Uhr</w:t>
      </w:r>
      <w:r>
        <w:rPr>
          <w:rFonts w:asciiTheme="minorHAnsi" w:hAnsiTheme="minorHAnsi" w:cstheme="minorHAnsi"/>
          <w:b/>
          <w:sz w:val="28"/>
          <w:szCs w:val="28"/>
        </w:rPr>
        <w:t xml:space="preserve">, </w:t>
      </w:r>
      <w:r>
        <w:rPr>
          <w:rFonts w:asciiTheme="minorHAnsi" w:hAnsiTheme="minorHAnsi" w:cstheme="minorHAnsi"/>
          <w:b/>
          <w:sz w:val="28"/>
          <w:szCs w:val="28"/>
        </w:rPr>
        <w:t>Museum Zitadelle</w:t>
      </w:r>
    </w:p>
    <w:p w14:paraId="75C05DB9" w14:textId="77777777" w:rsidR="000D78A8" w:rsidRDefault="000D78A8" w:rsidP="000D78A8">
      <w:pPr>
        <w:rPr>
          <w:rFonts w:asciiTheme="minorHAnsi" w:hAnsiTheme="minorHAnsi" w:cstheme="minorHAnsi"/>
          <w:b/>
          <w:sz w:val="28"/>
          <w:szCs w:val="28"/>
        </w:rPr>
      </w:pPr>
    </w:p>
    <w:p w14:paraId="617B36F7" w14:textId="77777777" w:rsidR="000D78A8" w:rsidRDefault="000D78A8" w:rsidP="000D78A8">
      <w:pPr>
        <w:rPr>
          <w:rFonts w:asciiTheme="minorHAnsi" w:hAnsiTheme="minorHAnsi" w:cstheme="minorHAnsi"/>
          <w:sz w:val="24"/>
        </w:rPr>
      </w:pPr>
      <w:r w:rsidRPr="00106845">
        <w:rPr>
          <w:rFonts w:asciiTheme="minorHAnsi" w:hAnsiTheme="minorHAnsi" w:cstheme="minorHAnsi"/>
          <w:sz w:val="24"/>
        </w:rPr>
        <w:t>Das Ministerium für Kultur und Wissenschaft des Landes NRW unterstützt die Gemäldegalerie des Museums Zitadelle durch starke Förderung des Restaurierungsprogramms. So kann man auch in der Ausstellung zu Schirmers Italienreise das legendäre Licht des Südens auch nur deshalb in den Gemälden wieder voll genießen, weil durch das NRW-Programm der Düsseldorfer Restaurator Börries Brakebusch unter Schmut</w:t>
      </w:r>
      <w:r>
        <w:rPr>
          <w:rFonts w:asciiTheme="minorHAnsi" w:hAnsiTheme="minorHAnsi" w:cstheme="minorHAnsi"/>
          <w:sz w:val="24"/>
        </w:rPr>
        <w:t xml:space="preserve">z, </w:t>
      </w:r>
      <w:r w:rsidRPr="00106845">
        <w:rPr>
          <w:rFonts w:asciiTheme="minorHAnsi" w:hAnsiTheme="minorHAnsi" w:cstheme="minorHAnsi"/>
          <w:sz w:val="24"/>
        </w:rPr>
        <w:t>Übermalungen und vergilbtem Firnis das annähernd originale Aussehen wieder freigelegt hat. Die spannenden Einblicke bei den „Ausgrabungen im Bild“ stellt der Restaurator bei dieser Führung an den bearbeiteten Ölbildern im Dialog mit Museumsleiter Marcell Perse vor.</w:t>
      </w:r>
      <w:r w:rsidRPr="0058367F">
        <w:rPr>
          <w:rFonts w:asciiTheme="minorHAnsi" w:hAnsiTheme="minorHAnsi" w:cstheme="minorHAnsi"/>
          <w:sz w:val="24"/>
        </w:rPr>
        <w:t xml:space="preserve"> </w:t>
      </w:r>
    </w:p>
    <w:p w14:paraId="5B4605E2" w14:textId="77777777" w:rsidR="00FC48AC" w:rsidRDefault="00FC48AC" w:rsidP="000D78A8">
      <w:pPr>
        <w:rPr>
          <w:rFonts w:asciiTheme="minorHAnsi" w:hAnsiTheme="minorHAnsi" w:cstheme="minorHAnsi"/>
          <w:bCs/>
          <w:sz w:val="24"/>
        </w:rPr>
      </w:pPr>
    </w:p>
    <w:p w14:paraId="3AAEC290" w14:textId="43E24A37" w:rsidR="000D78A8" w:rsidRPr="000D78A8" w:rsidRDefault="000D78A8" w:rsidP="000D78A8">
      <w:pPr>
        <w:rPr>
          <w:rFonts w:asciiTheme="minorHAnsi" w:hAnsiTheme="minorHAnsi" w:cstheme="minorHAnsi"/>
          <w:bCs/>
          <w:sz w:val="24"/>
        </w:rPr>
      </w:pPr>
      <w:r w:rsidRPr="000D78A8">
        <w:rPr>
          <w:rFonts w:asciiTheme="minorHAnsi" w:hAnsiTheme="minorHAnsi" w:cstheme="minorHAnsi"/>
          <w:bCs/>
          <w:sz w:val="24"/>
        </w:rPr>
        <w:t>26. September, 15 Uhr, Museum Zitadelle</w:t>
      </w:r>
    </w:p>
    <w:p w14:paraId="6FD86C61" w14:textId="4EF89F03" w:rsidR="000D78A8" w:rsidRPr="005A388C" w:rsidRDefault="000D78A8" w:rsidP="000D78A8">
      <w:pPr>
        <w:rPr>
          <w:rFonts w:asciiTheme="minorHAnsi" w:hAnsiTheme="minorHAnsi" w:cstheme="minorHAnsi"/>
          <w:sz w:val="24"/>
        </w:rPr>
      </w:pPr>
      <w:r w:rsidRPr="00283A82">
        <w:rPr>
          <w:rFonts w:asciiTheme="minorHAnsi" w:hAnsiTheme="minorHAnsi" w:cstheme="minorHAnsi"/>
          <w:sz w:val="24"/>
        </w:rPr>
        <w:t>Die Veranstaltung ist frei, der normale Eintritt ist zu entrichten.</w:t>
      </w:r>
    </w:p>
    <w:p w14:paraId="3396BA68" w14:textId="77777777" w:rsidR="000D78A8" w:rsidRPr="00360779" w:rsidRDefault="000D78A8" w:rsidP="000D78A8">
      <w:pPr>
        <w:rPr>
          <w:rFonts w:asciiTheme="minorHAnsi" w:hAnsiTheme="minorHAnsi" w:cstheme="minorHAnsi"/>
          <w:sz w:val="24"/>
        </w:rPr>
      </w:pPr>
    </w:p>
    <w:p w14:paraId="3879FDCD" w14:textId="77777777" w:rsidR="000D78A8" w:rsidRDefault="000D78A8" w:rsidP="000D78A8">
      <w:pPr>
        <w:rPr>
          <w:rFonts w:asciiTheme="minorHAnsi" w:hAnsiTheme="minorHAnsi" w:cstheme="minorHAnsi"/>
          <w:b/>
          <w:sz w:val="24"/>
        </w:rPr>
      </w:pPr>
    </w:p>
    <w:p w14:paraId="486903A0" w14:textId="77777777" w:rsidR="000D78A8" w:rsidRDefault="000D78A8" w:rsidP="000D78A8">
      <w:pPr>
        <w:rPr>
          <w:rFonts w:asciiTheme="minorHAnsi" w:hAnsiTheme="minorHAnsi" w:cstheme="minorHAnsi"/>
          <w:b/>
          <w:sz w:val="24"/>
        </w:rPr>
      </w:pPr>
      <w:r>
        <w:rPr>
          <w:rFonts w:asciiTheme="minorHAnsi" w:hAnsiTheme="minorHAnsi" w:cstheme="minorHAnsi"/>
          <w:b/>
          <w:sz w:val="24"/>
        </w:rPr>
        <w:t>Bildunterschrift</w:t>
      </w:r>
      <w:r w:rsidRPr="005D18F7">
        <w:rPr>
          <w:rFonts w:asciiTheme="minorHAnsi" w:hAnsiTheme="minorHAnsi" w:cstheme="minorHAnsi"/>
          <w:b/>
          <w:sz w:val="24"/>
        </w:rPr>
        <w:t>:</w:t>
      </w:r>
      <w:r>
        <w:rPr>
          <w:rFonts w:asciiTheme="minorHAnsi" w:hAnsiTheme="minorHAnsi" w:cstheme="minorHAnsi"/>
          <w:b/>
          <w:sz w:val="24"/>
        </w:rPr>
        <w:t xml:space="preserve"> </w:t>
      </w:r>
    </w:p>
    <w:p w14:paraId="196C1D4B" w14:textId="31891D16" w:rsidR="000D78A8" w:rsidRDefault="000D78A8" w:rsidP="000D78A8">
      <w:pPr>
        <w:rPr>
          <w:rFonts w:asciiTheme="minorHAnsi" w:hAnsiTheme="minorHAnsi" w:cstheme="minorHAnsi"/>
          <w:sz w:val="24"/>
        </w:rPr>
      </w:pPr>
      <w:r>
        <w:rPr>
          <w:rFonts w:asciiTheme="minorHAnsi" w:hAnsiTheme="minorHAnsi" w:cstheme="minorHAnsi"/>
          <w:sz w:val="24"/>
        </w:rPr>
        <w:t>Ausstellung Licht</w:t>
      </w:r>
      <w:r>
        <w:rPr>
          <w:rFonts w:asciiTheme="minorHAnsi" w:hAnsiTheme="minorHAnsi" w:cstheme="minorHAnsi"/>
          <w:sz w:val="24"/>
        </w:rPr>
        <w:t xml:space="preserve"> </w:t>
      </w:r>
      <w:r>
        <w:rPr>
          <w:rFonts w:asciiTheme="minorHAnsi" w:hAnsiTheme="minorHAnsi" w:cstheme="minorHAnsi"/>
          <w:sz w:val="24"/>
        </w:rPr>
        <w:t>&amp;</w:t>
      </w:r>
      <w:r>
        <w:rPr>
          <w:rFonts w:asciiTheme="minorHAnsi" w:hAnsiTheme="minorHAnsi" w:cstheme="minorHAnsi"/>
          <w:sz w:val="24"/>
        </w:rPr>
        <w:t xml:space="preserve"> </w:t>
      </w:r>
      <w:r>
        <w:rPr>
          <w:rFonts w:asciiTheme="minorHAnsi" w:hAnsiTheme="minorHAnsi" w:cstheme="minorHAnsi"/>
          <w:sz w:val="24"/>
        </w:rPr>
        <w:t>Schatten</w:t>
      </w:r>
      <w:r>
        <w:rPr>
          <w:rFonts w:asciiTheme="minorHAnsi" w:hAnsiTheme="minorHAnsi" w:cstheme="minorHAnsi"/>
          <w:sz w:val="24"/>
        </w:rPr>
        <w:t xml:space="preserve">. </w:t>
      </w:r>
      <w:r>
        <w:rPr>
          <w:rFonts w:asciiTheme="minorHAnsi" w:hAnsiTheme="minorHAnsi" w:cstheme="minorHAnsi"/>
          <w:sz w:val="24"/>
        </w:rPr>
        <w:t>Foto: Stephanie Decker</w:t>
      </w:r>
    </w:p>
    <w:p w14:paraId="63AC815D" w14:textId="77777777" w:rsidR="000D78A8" w:rsidRDefault="000D78A8" w:rsidP="000D78A8">
      <w:pPr>
        <w:rPr>
          <w:rFonts w:asciiTheme="minorHAnsi" w:hAnsiTheme="minorHAnsi" w:cstheme="minorHAnsi"/>
          <w:b/>
          <w:sz w:val="24"/>
        </w:rPr>
      </w:pPr>
    </w:p>
    <w:p w14:paraId="6BEBB2AF" w14:textId="77777777" w:rsidR="000D78A8" w:rsidRDefault="000D78A8" w:rsidP="000D78A8">
      <w:pPr>
        <w:rPr>
          <w:rFonts w:asciiTheme="minorHAnsi" w:hAnsiTheme="minorHAnsi" w:cstheme="minorHAnsi"/>
          <w:b/>
          <w:sz w:val="24"/>
        </w:rPr>
      </w:pPr>
    </w:p>
    <w:p w14:paraId="4C32E4FA" w14:textId="77777777" w:rsidR="000D78A8" w:rsidRPr="005D18F7" w:rsidRDefault="000D78A8" w:rsidP="000D78A8">
      <w:pPr>
        <w:rPr>
          <w:rFonts w:asciiTheme="minorHAnsi" w:hAnsiTheme="minorHAnsi" w:cstheme="minorHAnsi"/>
          <w:b/>
          <w:sz w:val="24"/>
        </w:rPr>
      </w:pPr>
      <w:r w:rsidRPr="005D18F7">
        <w:rPr>
          <w:rFonts w:asciiTheme="minorHAnsi" w:hAnsiTheme="minorHAnsi" w:cstheme="minorHAnsi"/>
          <w:b/>
          <w:sz w:val="24"/>
        </w:rPr>
        <w:t>Pressekontakt:</w:t>
      </w:r>
    </w:p>
    <w:p w14:paraId="578718F8" w14:textId="77777777" w:rsidR="000D78A8" w:rsidRPr="005D18F7" w:rsidRDefault="000D78A8" w:rsidP="000D78A8">
      <w:pPr>
        <w:rPr>
          <w:rFonts w:asciiTheme="minorHAnsi" w:hAnsiTheme="minorHAnsi" w:cstheme="minorHAnsi"/>
          <w:sz w:val="24"/>
        </w:rPr>
      </w:pPr>
      <w:r>
        <w:rPr>
          <w:rFonts w:asciiTheme="minorHAnsi" w:hAnsiTheme="minorHAnsi" w:cstheme="minorHAnsi"/>
          <w:sz w:val="24"/>
        </w:rPr>
        <w:t>Miriam Schwarz</w:t>
      </w:r>
    </w:p>
    <w:p w14:paraId="74D5CD3D" w14:textId="77777777" w:rsidR="000D78A8" w:rsidRPr="005D18F7" w:rsidRDefault="000D78A8" w:rsidP="000D78A8">
      <w:pPr>
        <w:rPr>
          <w:rFonts w:asciiTheme="minorHAnsi" w:hAnsiTheme="minorHAnsi" w:cstheme="minorHAnsi"/>
          <w:sz w:val="24"/>
        </w:rPr>
      </w:pPr>
      <w:r>
        <w:rPr>
          <w:rFonts w:asciiTheme="minorHAnsi" w:hAnsiTheme="minorHAnsi" w:cstheme="minorHAnsi"/>
          <w:sz w:val="24"/>
        </w:rPr>
        <w:t>Museum</w:t>
      </w:r>
    </w:p>
    <w:p w14:paraId="492F939F" w14:textId="77777777" w:rsidR="000D78A8" w:rsidRPr="005D18F7" w:rsidRDefault="000D78A8" w:rsidP="000D78A8">
      <w:pPr>
        <w:rPr>
          <w:rFonts w:asciiTheme="minorHAnsi" w:hAnsiTheme="minorHAnsi" w:cstheme="minorHAnsi"/>
          <w:sz w:val="24"/>
        </w:rPr>
      </w:pPr>
    </w:p>
    <w:p w14:paraId="413F1B58" w14:textId="77777777" w:rsidR="000D78A8" w:rsidRPr="005D18F7" w:rsidRDefault="000D78A8" w:rsidP="000D78A8">
      <w:pPr>
        <w:rPr>
          <w:rFonts w:asciiTheme="minorHAnsi" w:hAnsiTheme="minorHAnsi" w:cstheme="minorHAnsi"/>
          <w:sz w:val="24"/>
        </w:rPr>
      </w:pPr>
      <w:r w:rsidRPr="005D18F7">
        <w:rPr>
          <w:rFonts w:asciiTheme="minorHAnsi" w:hAnsiTheme="minorHAnsi" w:cstheme="minorHAnsi"/>
          <w:sz w:val="24"/>
        </w:rPr>
        <w:t xml:space="preserve">Tel.: 02461 / 63 – </w:t>
      </w:r>
      <w:r>
        <w:rPr>
          <w:rFonts w:asciiTheme="minorHAnsi" w:hAnsiTheme="minorHAnsi" w:cstheme="minorHAnsi"/>
          <w:sz w:val="24"/>
        </w:rPr>
        <w:t>510</w:t>
      </w:r>
    </w:p>
    <w:p w14:paraId="2D08DDFB" w14:textId="77777777" w:rsidR="000D78A8" w:rsidRPr="005D18F7" w:rsidRDefault="000D78A8" w:rsidP="000D78A8">
      <w:pPr>
        <w:rPr>
          <w:rFonts w:asciiTheme="minorHAnsi" w:hAnsiTheme="minorHAnsi" w:cstheme="minorHAnsi"/>
          <w:sz w:val="24"/>
        </w:rPr>
      </w:pPr>
      <w:hyperlink r:id="rId8" w:history="1">
        <w:r w:rsidRPr="00330F3D">
          <w:rPr>
            <w:rStyle w:val="Hyperlink"/>
            <w:rFonts w:asciiTheme="minorHAnsi" w:hAnsiTheme="minorHAnsi" w:cstheme="minorHAnsi"/>
            <w:sz w:val="24"/>
          </w:rPr>
          <w:t>mschwarz@juelich.de</w:t>
        </w:r>
      </w:hyperlink>
      <w:r>
        <w:rPr>
          <w:rStyle w:val="Hyperlink"/>
          <w:rFonts w:asciiTheme="minorHAnsi" w:hAnsiTheme="minorHAnsi" w:cstheme="minorHAnsi"/>
          <w:sz w:val="24"/>
        </w:rPr>
        <w:br/>
        <w:t>www.museum-zitadelle.de</w:t>
      </w:r>
    </w:p>
    <w:p w14:paraId="4838A5F3" w14:textId="77777777" w:rsidR="000D78A8" w:rsidRPr="005D18F7" w:rsidRDefault="000D78A8" w:rsidP="000D78A8">
      <w:pPr>
        <w:rPr>
          <w:rFonts w:asciiTheme="minorHAnsi" w:hAnsiTheme="minorHAnsi" w:cstheme="minorHAnsi"/>
          <w:sz w:val="24"/>
        </w:rPr>
      </w:pPr>
    </w:p>
    <w:p w14:paraId="404324DB" w14:textId="77777777" w:rsidR="000D78A8" w:rsidRPr="005D18F7" w:rsidRDefault="000D78A8" w:rsidP="000D78A8">
      <w:pPr>
        <w:rPr>
          <w:rFonts w:asciiTheme="minorHAnsi" w:hAnsiTheme="minorHAnsi" w:cstheme="minorHAnsi"/>
          <w:sz w:val="24"/>
        </w:rPr>
      </w:pPr>
      <w:r w:rsidRPr="005D18F7">
        <w:rPr>
          <w:rFonts w:asciiTheme="minorHAnsi" w:hAnsiTheme="minorHAnsi" w:cstheme="minorHAnsi"/>
          <w:sz w:val="24"/>
        </w:rPr>
        <w:t>Stadt Jülich</w:t>
      </w:r>
    </w:p>
    <w:p w14:paraId="6AE9CDA2" w14:textId="77777777" w:rsidR="000D78A8" w:rsidRPr="005D18F7" w:rsidRDefault="000D78A8" w:rsidP="000D78A8">
      <w:pPr>
        <w:rPr>
          <w:rFonts w:asciiTheme="minorHAnsi" w:hAnsiTheme="minorHAnsi" w:cstheme="minorHAnsi"/>
          <w:sz w:val="24"/>
        </w:rPr>
      </w:pPr>
      <w:r w:rsidRPr="005D18F7">
        <w:rPr>
          <w:rFonts w:asciiTheme="minorHAnsi" w:hAnsiTheme="minorHAnsi" w:cstheme="minorHAnsi"/>
          <w:sz w:val="24"/>
        </w:rPr>
        <w:t>Große Ru</w:t>
      </w:r>
      <w:r>
        <w:rPr>
          <w:rFonts w:asciiTheme="minorHAnsi" w:hAnsiTheme="minorHAnsi" w:cstheme="minorHAnsi"/>
          <w:sz w:val="24"/>
        </w:rPr>
        <w:t>r</w:t>
      </w:r>
      <w:r w:rsidRPr="005D18F7">
        <w:rPr>
          <w:rFonts w:asciiTheme="minorHAnsi" w:hAnsiTheme="minorHAnsi" w:cstheme="minorHAnsi"/>
          <w:sz w:val="24"/>
        </w:rPr>
        <w:t>straße 17</w:t>
      </w:r>
    </w:p>
    <w:p w14:paraId="2682A528" w14:textId="77777777" w:rsidR="000D78A8" w:rsidRDefault="000D78A8" w:rsidP="000D78A8">
      <w:pPr>
        <w:rPr>
          <w:rFonts w:asciiTheme="minorHAnsi" w:hAnsiTheme="minorHAnsi" w:cstheme="minorHAnsi"/>
          <w:sz w:val="24"/>
        </w:rPr>
      </w:pPr>
      <w:r w:rsidRPr="005D18F7">
        <w:rPr>
          <w:rFonts w:asciiTheme="minorHAnsi" w:hAnsiTheme="minorHAnsi" w:cstheme="minorHAnsi"/>
          <w:sz w:val="24"/>
        </w:rPr>
        <w:t>52428 Jülich</w:t>
      </w:r>
    </w:p>
    <w:p w14:paraId="13C79F06" w14:textId="77777777" w:rsidR="000D78A8" w:rsidRPr="005D18F7" w:rsidRDefault="000D78A8" w:rsidP="000D78A8">
      <w:pPr>
        <w:rPr>
          <w:rFonts w:asciiTheme="minorHAnsi" w:hAnsiTheme="minorHAnsi" w:cstheme="minorHAnsi"/>
          <w:sz w:val="24"/>
        </w:rPr>
      </w:pPr>
    </w:p>
    <w:p w14:paraId="6AB44FEF" w14:textId="50E387EC" w:rsidR="00585BF3" w:rsidRDefault="000D78A8" w:rsidP="000D78A8">
      <w:pPr>
        <w:rPr>
          <w:rFonts w:asciiTheme="minorHAnsi" w:hAnsiTheme="minorHAnsi" w:cstheme="minorHAnsi"/>
          <w:sz w:val="24"/>
        </w:rPr>
      </w:pPr>
      <w:hyperlink r:id="rId9" w:history="1">
        <w:r w:rsidRPr="005D18F7">
          <w:rPr>
            <w:rStyle w:val="Hyperlink"/>
            <w:rFonts w:asciiTheme="minorHAnsi" w:hAnsiTheme="minorHAnsi" w:cstheme="minorHAnsi"/>
            <w:sz w:val="24"/>
          </w:rPr>
          <w:t>www.juelich.de</w:t>
        </w:r>
      </w:hyperlink>
      <w:r w:rsidRPr="005D18F7">
        <w:rPr>
          <w:rFonts w:asciiTheme="minorHAnsi" w:hAnsiTheme="minorHAnsi" w:cstheme="minorHAnsi"/>
          <w:sz w:val="24"/>
        </w:rPr>
        <w:t xml:space="preserve"> </w:t>
      </w:r>
    </w:p>
    <w:sectPr w:rsidR="00585BF3" w:rsidSect="002D03DD">
      <w:headerReference w:type="default" r:id="rId10"/>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E7FA" w14:textId="77777777" w:rsidR="005947FF" w:rsidRDefault="005947FF" w:rsidP="00BD78BD">
      <w:r>
        <w:separator/>
      </w:r>
    </w:p>
  </w:endnote>
  <w:endnote w:type="continuationSeparator" w:id="0">
    <w:p w14:paraId="537A7D22" w14:textId="77777777" w:rsidR="005947FF" w:rsidRDefault="005947FF"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5754" w14:textId="77777777" w:rsidR="005947FF" w:rsidRDefault="005947FF" w:rsidP="00BD78BD">
      <w:r>
        <w:separator/>
      </w:r>
    </w:p>
  </w:footnote>
  <w:footnote w:type="continuationSeparator" w:id="0">
    <w:p w14:paraId="2D5B77ED" w14:textId="77777777" w:rsidR="005947FF" w:rsidRDefault="005947FF"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47B3F74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05AF1005" wp14:editId="28064DDC">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83D7"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12B30"/>
    <w:rsid w:val="00031059"/>
    <w:rsid w:val="000D78A8"/>
    <w:rsid w:val="000E1C21"/>
    <w:rsid w:val="00166998"/>
    <w:rsid w:val="001B1E0B"/>
    <w:rsid w:val="002D03DD"/>
    <w:rsid w:val="003142CF"/>
    <w:rsid w:val="00495662"/>
    <w:rsid w:val="005345EF"/>
    <w:rsid w:val="005723F1"/>
    <w:rsid w:val="00577D1F"/>
    <w:rsid w:val="00585BF3"/>
    <w:rsid w:val="00586983"/>
    <w:rsid w:val="005947FF"/>
    <w:rsid w:val="005D18F7"/>
    <w:rsid w:val="005F78F8"/>
    <w:rsid w:val="0060424E"/>
    <w:rsid w:val="00635904"/>
    <w:rsid w:val="00687AF7"/>
    <w:rsid w:val="0074677C"/>
    <w:rsid w:val="00746A85"/>
    <w:rsid w:val="007514CA"/>
    <w:rsid w:val="007719FE"/>
    <w:rsid w:val="007A72D2"/>
    <w:rsid w:val="007E5344"/>
    <w:rsid w:val="00A71ACF"/>
    <w:rsid w:val="00AE5565"/>
    <w:rsid w:val="00B20007"/>
    <w:rsid w:val="00B327E3"/>
    <w:rsid w:val="00BA665F"/>
    <w:rsid w:val="00BD3058"/>
    <w:rsid w:val="00BD78BD"/>
    <w:rsid w:val="00CC17B3"/>
    <w:rsid w:val="00CC3E94"/>
    <w:rsid w:val="00D27950"/>
    <w:rsid w:val="00E32A69"/>
    <w:rsid w:val="00EF5000"/>
    <w:rsid w:val="00F0772C"/>
    <w:rsid w:val="00FC48A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145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chwarz@juelich.d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juelich.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1071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3</cp:revision>
  <cp:lastPrinted>2022-05-27T10:32:00Z</cp:lastPrinted>
  <dcterms:created xsi:type="dcterms:W3CDTF">2026-09-15T10:09:00Z</dcterms:created>
  <dcterms:modified xsi:type="dcterms:W3CDTF">2026-09-15T10:10:00Z</dcterms:modified>
</cp:coreProperties>
</file>