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CCD5B" w14:textId="77777777" w:rsid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24"/>
          <w:szCs w:val="24"/>
        </w:rPr>
      </w:pPr>
    </w:p>
    <w:p w14:paraId="1564A546" w14:textId="4C9B28AB" w:rsid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24"/>
          <w:szCs w:val="24"/>
        </w:rPr>
      </w:pPr>
    </w:p>
    <w:p w14:paraId="777411C4" w14:textId="77777777" w:rsidR="00A74FD1" w:rsidRP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12"/>
          <w:szCs w:val="12"/>
        </w:rPr>
      </w:pPr>
    </w:p>
    <w:p w14:paraId="74C7D32F" w14:textId="0B550900" w:rsidR="0092753D" w:rsidRPr="00A74FD1" w:rsidRDefault="00BF3742" w:rsidP="0092753D">
      <w:pPr>
        <w:framePr w:w="4819" w:h="2052" w:hRule="exact" w:wrap="around" w:vAnchor="page" w:hAnchor="page" w:x="1406" w:y="2997" w:anchorLock="1"/>
        <w:shd w:val="solid" w:color="FFFFFF" w:fill="FFFFFF"/>
        <w:rPr>
          <w:rFonts w:asciiTheme="minorHAnsi" w:hAnsiTheme="minorHAnsi" w:cstheme="minorHAnsi"/>
          <w:b/>
          <w:bCs/>
          <w:color w:val="000000"/>
          <w:sz w:val="40"/>
          <w:szCs w:val="40"/>
        </w:rPr>
      </w:pPr>
      <w:r>
        <w:rPr>
          <w:rFonts w:asciiTheme="minorHAnsi" w:hAnsiTheme="minorHAnsi" w:cstheme="minorHAnsi"/>
          <w:b/>
          <w:bCs/>
          <w:color w:val="000000"/>
          <w:sz w:val="40"/>
          <w:szCs w:val="40"/>
        </w:rPr>
        <w:t>Pressemitteilung</w:t>
      </w:r>
    </w:p>
    <w:p w14:paraId="30FDB7F9" w14:textId="77777777" w:rsidR="007D77F7" w:rsidRPr="000D3A02" w:rsidRDefault="007D77F7" w:rsidP="00FF7D2B">
      <w:pPr>
        <w:rPr>
          <w:rFonts w:asciiTheme="minorHAnsi" w:hAnsiTheme="minorHAnsi" w:cstheme="minorHAnsi"/>
        </w:rPr>
      </w:pPr>
    </w:p>
    <w:p w14:paraId="108795B7" w14:textId="77777777" w:rsidR="007D77F7" w:rsidRPr="000D3A02" w:rsidRDefault="007D77F7" w:rsidP="00FF7D2B">
      <w:pPr>
        <w:rPr>
          <w:rFonts w:asciiTheme="minorHAnsi" w:hAnsiTheme="minorHAnsi" w:cstheme="minorHAnsi"/>
        </w:rPr>
      </w:pPr>
    </w:p>
    <w:p w14:paraId="3C87412E" w14:textId="77777777" w:rsidR="007D77F7" w:rsidRPr="000D3A02" w:rsidRDefault="007D77F7" w:rsidP="00FF7D2B">
      <w:pPr>
        <w:rPr>
          <w:rFonts w:asciiTheme="minorHAnsi" w:hAnsiTheme="minorHAnsi" w:cstheme="minorHAnsi"/>
        </w:rPr>
      </w:pPr>
    </w:p>
    <w:p w14:paraId="2BDC684A" w14:textId="77777777" w:rsidR="007D77F7" w:rsidRPr="000D3A02" w:rsidRDefault="007D77F7" w:rsidP="00FF7D2B">
      <w:pPr>
        <w:rPr>
          <w:rFonts w:asciiTheme="minorHAnsi" w:hAnsiTheme="minorHAnsi" w:cstheme="minorHAnsi"/>
        </w:rPr>
      </w:pPr>
    </w:p>
    <w:p w14:paraId="4199ABE9" w14:textId="77777777" w:rsidR="007D77F7" w:rsidRPr="000D3A02" w:rsidRDefault="007D77F7" w:rsidP="00FF7D2B">
      <w:pPr>
        <w:rPr>
          <w:rFonts w:asciiTheme="minorHAnsi" w:hAnsiTheme="minorHAnsi" w:cstheme="minorHAnsi"/>
        </w:rPr>
      </w:pPr>
    </w:p>
    <w:p w14:paraId="3F64D8FE" w14:textId="77777777" w:rsidR="007D77F7" w:rsidRPr="000D3A02" w:rsidRDefault="007D77F7" w:rsidP="00FF7D2B">
      <w:pPr>
        <w:rPr>
          <w:rFonts w:asciiTheme="minorHAnsi" w:hAnsiTheme="minorHAnsi" w:cstheme="minorHAnsi"/>
        </w:rPr>
      </w:pPr>
    </w:p>
    <w:p w14:paraId="1AE56FD4" w14:textId="77777777" w:rsidR="007D77F7" w:rsidRPr="000D3A02" w:rsidRDefault="007D77F7" w:rsidP="00FF7D2B">
      <w:pPr>
        <w:rPr>
          <w:rFonts w:asciiTheme="minorHAnsi" w:hAnsiTheme="minorHAnsi" w:cstheme="minorHAnsi"/>
        </w:rPr>
      </w:pPr>
    </w:p>
    <w:p w14:paraId="5FC721DB" w14:textId="77777777" w:rsidR="00D4392E" w:rsidRDefault="00D4392E" w:rsidP="00D4392E">
      <w:pPr>
        <w:rPr>
          <w:rFonts w:ascii="Calibri" w:hAnsi="Calibri" w:cs="Calibri"/>
          <w:b/>
          <w:bCs/>
          <w:sz w:val="24"/>
          <w:szCs w:val="28"/>
        </w:rPr>
      </w:pPr>
    </w:p>
    <w:p w14:paraId="4FD236A4" w14:textId="77777777" w:rsidR="0055027A" w:rsidRDefault="0055027A" w:rsidP="0055027A">
      <w:pPr>
        <w:rPr>
          <w:rFonts w:ascii="Calibri" w:hAnsi="Calibri" w:cs="Calibri"/>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p>
    <w:p w14:paraId="2BB4CAF4" w14:textId="77777777" w:rsidR="00615B0F" w:rsidRDefault="00615B0F" w:rsidP="0055027A">
      <w:pPr>
        <w:ind w:left="5664"/>
        <w:rPr>
          <w:rFonts w:ascii="Calibri" w:hAnsi="Calibri" w:cs="Calibri"/>
          <w:sz w:val="24"/>
          <w:szCs w:val="24"/>
        </w:rPr>
      </w:pPr>
    </w:p>
    <w:p w14:paraId="4C6FC028" w14:textId="51901DB3" w:rsidR="0055027A" w:rsidRDefault="0055027A" w:rsidP="0055027A">
      <w:pPr>
        <w:ind w:left="5664"/>
        <w:rPr>
          <w:rFonts w:asciiTheme="minorHAnsi" w:hAnsiTheme="minorHAnsi" w:cstheme="minorHAnsi"/>
          <w:b/>
          <w:color w:val="000000"/>
        </w:rPr>
      </w:pPr>
      <w:r>
        <w:rPr>
          <w:rFonts w:ascii="Calibri" w:hAnsi="Calibri" w:cs="Calibri"/>
          <w:sz w:val="24"/>
          <w:szCs w:val="24"/>
        </w:rPr>
        <w:t xml:space="preserve">        </w:t>
      </w:r>
      <w:r>
        <w:rPr>
          <w:rFonts w:asciiTheme="minorHAnsi" w:hAnsiTheme="minorHAnsi" w:cstheme="minorHAnsi"/>
          <w:b/>
          <w:color w:val="000000"/>
        </w:rPr>
        <w:t xml:space="preserve">Donaueschingen, </w:t>
      </w:r>
      <w:r w:rsidR="00615B0F">
        <w:rPr>
          <w:rFonts w:asciiTheme="minorHAnsi" w:hAnsiTheme="minorHAnsi" w:cstheme="minorHAnsi"/>
          <w:b/>
          <w:color w:val="000000"/>
        </w:rPr>
        <w:t>2</w:t>
      </w:r>
      <w:r w:rsidR="003D3514">
        <w:rPr>
          <w:rFonts w:asciiTheme="minorHAnsi" w:hAnsiTheme="minorHAnsi" w:cstheme="minorHAnsi"/>
          <w:b/>
          <w:color w:val="000000"/>
        </w:rPr>
        <w:t>1</w:t>
      </w:r>
      <w:r>
        <w:rPr>
          <w:rFonts w:asciiTheme="minorHAnsi" w:hAnsiTheme="minorHAnsi" w:cstheme="minorHAnsi"/>
          <w:b/>
          <w:color w:val="000000"/>
        </w:rPr>
        <w:t xml:space="preserve">. </w:t>
      </w:r>
      <w:r w:rsidR="00615B0F">
        <w:rPr>
          <w:rFonts w:asciiTheme="minorHAnsi" w:hAnsiTheme="minorHAnsi" w:cstheme="minorHAnsi"/>
          <w:b/>
          <w:color w:val="000000"/>
        </w:rPr>
        <w:t>Juli</w:t>
      </w:r>
      <w:r>
        <w:rPr>
          <w:rFonts w:asciiTheme="minorHAnsi" w:hAnsiTheme="minorHAnsi" w:cstheme="minorHAnsi"/>
          <w:b/>
          <w:color w:val="000000"/>
        </w:rPr>
        <w:t xml:space="preserve"> 2026 </w:t>
      </w:r>
    </w:p>
    <w:p w14:paraId="2C232F5D" w14:textId="4F9C0A67" w:rsidR="0010662A" w:rsidRDefault="0010662A" w:rsidP="0010662A">
      <w:pPr>
        <w:pStyle w:val="StandardWeb"/>
        <w:spacing w:before="0" w:beforeAutospacing="0" w:after="242" w:afterAutospacing="0"/>
        <w:rPr>
          <w:rFonts w:asciiTheme="minorHAnsi" w:hAnsiTheme="minorHAnsi" w:cstheme="minorHAnsi"/>
          <w:b/>
          <w:bCs/>
          <w:sz w:val="24"/>
          <w:szCs w:val="24"/>
        </w:rPr>
      </w:pPr>
    </w:p>
    <w:p w14:paraId="3047FCDE" w14:textId="77777777" w:rsidR="00615B0F" w:rsidRDefault="00615B0F" w:rsidP="0010662A">
      <w:pPr>
        <w:pStyle w:val="StandardWeb"/>
        <w:spacing w:before="0" w:beforeAutospacing="0" w:after="242" w:afterAutospacing="0"/>
        <w:rPr>
          <w:rFonts w:asciiTheme="minorHAnsi" w:hAnsiTheme="minorHAnsi" w:cstheme="minorHAnsi"/>
          <w:b/>
          <w:bCs/>
          <w:sz w:val="24"/>
          <w:szCs w:val="24"/>
        </w:rPr>
      </w:pPr>
    </w:p>
    <w:p w14:paraId="04C83492" w14:textId="18046C01" w:rsidR="0010662A" w:rsidRDefault="0010662A" w:rsidP="0010662A">
      <w:pPr>
        <w:pStyle w:val="StandardWeb"/>
        <w:spacing w:before="0" w:beforeAutospacing="0" w:after="242" w:afterAutospacing="0"/>
        <w:rPr>
          <w:rFonts w:asciiTheme="minorHAnsi" w:hAnsiTheme="minorHAnsi" w:cstheme="minorHAnsi"/>
          <w:b/>
          <w:bCs/>
          <w:sz w:val="24"/>
          <w:szCs w:val="24"/>
        </w:rPr>
      </w:pPr>
      <w:r>
        <w:rPr>
          <w:rFonts w:asciiTheme="minorHAnsi" w:hAnsiTheme="minorHAnsi" w:cstheme="minorHAnsi"/>
          <w:b/>
          <w:bCs/>
          <w:sz w:val="24"/>
          <w:szCs w:val="24"/>
        </w:rPr>
        <w:t>Friedhof Pfohren</w:t>
      </w:r>
      <w:r w:rsidRPr="009D614A">
        <w:rPr>
          <w:rFonts w:asciiTheme="minorHAnsi" w:hAnsiTheme="minorHAnsi" w:cstheme="minorHAnsi"/>
          <w:b/>
          <w:bCs/>
          <w:sz w:val="24"/>
          <w:szCs w:val="24"/>
        </w:rPr>
        <w:t xml:space="preserve">: Grabfeld </w:t>
      </w:r>
      <w:r>
        <w:rPr>
          <w:rFonts w:asciiTheme="minorHAnsi" w:hAnsiTheme="minorHAnsi" w:cstheme="minorHAnsi"/>
          <w:b/>
          <w:bCs/>
          <w:sz w:val="24"/>
          <w:szCs w:val="24"/>
        </w:rPr>
        <w:t>wurde</w:t>
      </w:r>
      <w:r w:rsidRPr="009D614A">
        <w:rPr>
          <w:rFonts w:asciiTheme="minorHAnsi" w:hAnsiTheme="minorHAnsi" w:cstheme="minorHAnsi"/>
          <w:b/>
          <w:bCs/>
          <w:sz w:val="24"/>
          <w:szCs w:val="24"/>
        </w:rPr>
        <w:t xml:space="preserve"> neugestaltet</w:t>
      </w:r>
    </w:p>
    <w:p w14:paraId="7403B435" w14:textId="6BDCB81F" w:rsidR="0010662A" w:rsidRPr="00224CE7" w:rsidRDefault="009C71C9" w:rsidP="00224CE7">
      <w:pPr>
        <w:tabs>
          <w:tab w:val="left" w:pos="1848"/>
        </w:tabs>
        <w:spacing w:line="276" w:lineRule="auto"/>
        <w:rPr>
          <w:rFonts w:ascii="Calibri" w:hAnsi="Calibri" w:cs="Calibri"/>
          <w:sz w:val="24"/>
        </w:rPr>
      </w:pPr>
      <w:bookmarkStart w:id="0" w:name="_Hlk235428246"/>
      <w:r>
        <w:rPr>
          <w:rFonts w:ascii="Calibri" w:hAnsi="Calibri" w:cs="Calibri"/>
          <w:sz w:val="24"/>
        </w:rPr>
        <w:t xml:space="preserve">In den vergangenen </w:t>
      </w:r>
      <w:r w:rsidR="00615B0F">
        <w:rPr>
          <w:rFonts w:ascii="Calibri" w:hAnsi="Calibri" w:cs="Calibri"/>
          <w:sz w:val="24"/>
        </w:rPr>
        <w:t>Monaten</w:t>
      </w:r>
      <w:r>
        <w:rPr>
          <w:rFonts w:ascii="Calibri" w:hAnsi="Calibri" w:cs="Calibri"/>
          <w:sz w:val="24"/>
        </w:rPr>
        <w:t xml:space="preserve"> ist auf dem Friedhof in Pfohren das Grabfeld E1, nahe der </w:t>
      </w:r>
      <w:r w:rsidR="001C201D">
        <w:rPr>
          <w:rFonts w:ascii="Calibri" w:hAnsi="Calibri" w:cs="Calibri"/>
          <w:sz w:val="24"/>
        </w:rPr>
        <w:t>Aussegnungshalle</w:t>
      </w:r>
      <w:r>
        <w:rPr>
          <w:rFonts w:ascii="Calibri" w:hAnsi="Calibri" w:cs="Calibri"/>
          <w:sz w:val="24"/>
        </w:rPr>
        <w:t xml:space="preserve">, </w:t>
      </w:r>
      <w:r w:rsidR="00517D0E">
        <w:rPr>
          <w:rFonts w:ascii="Calibri" w:hAnsi="Calibri" w:cs="Calibri"/>
          <w:sz w:val="24"/>
        </w:rPr>
        <w:t xml:space="preserve">von der Friedhofsverwaltung </w:t>
      </w:r>
      <w:r>
        <w:rPr>
          <w:rFonts w:ascii="Calibri" w:hAnsi="Calibri" w:cs="Calibri"/>
          <w:sz w:val="24"/>
        </w:rPr>
        <w:t xml:space="preserve">neu geplant und umgestaltet worden. </w:t>
      </w:r>
      <w:r w:rsidRPr="00A672CA">
        <w:rPr>
          <w:rFonts w:ascii="Calibri" w:hAnsi="Calibri" w:cs="Calibri"/>
          <w:sz w:val="24"/>
        </w:rPr>
        <w:t>Diese Umgestaltung versteht sich als behutsame Weiterentwicklung</w:t>
      </w:r>
      <w:r w:rsidR="00224CE7">
        <w:rPr>
          <w:rFonts w:ascii="Calibri" w:hAnsi="Calibri" w:cs="Calibri"/>
          <w:sz w:val="24"/>
        </w:rPr>
        <w:t xml:space="preserve"> - </w:t>
      </w:r>
      <w:r w:rsidRPr="00A672CA">
        <w:rPr>
          <w:rFonts w:ascii="Calibri" w:hAnsi="Calibri" w:cs="Calibri"/>
          <w:sz w:val="24"/>
        </w:rPr>
        <w:t>ein Schritt, um den Friedhof als Ort des Gedenkens, des Trauerns, des Verweilens der Hoffnung und der Gemeinschaft zu erhalten</w:t>
      </w:r>
      <w:r w:rsidR="00615B0F">
        <w:rPr>
          <w:rFonts w:ascii="Calibri" w:hAnsi="Calibri" w:cs="Calibri"/>
          <w:sz w:val="24"/>
        </w:rPr>
        <w:t xml:space="preserve">. </w:t>
      </w:r>
      <w:r w:rsidR="006152CE">
        <w:rPr>
          <w:rFonts w:asciiTheme="minorHAnsi" w:hAnsiTheme="minorHAnsi" w:cstheme="minorHAnsi"/>
          <w:sz w:val="24"/>
          <w:szCs w:val="24"/>
        </w:rPr>
        <w:t xml:space="preserve">Nach rund zweimonatiger Bauzeit wurden </w:t>
      </w:r>
      <w:r w:rsidR="0010662A" w:rsidRPr="009D614A">
        <w:rPr>
          <w:rFonts w:asciiTheme="minorHAnsi" w:hAnsiTheme="minorHAnsi" w:cstheme="minorHAnsi"/>
          <w:sz w:val="24"/>
          <w:szCs w:val="24"/>
        </w:rPr>
        <w:t xml:space="preserve">die Arbeiten </w:t>
      </w:r>
      <w:r w:rsidR="006152CE">
        <w:rPr>
          <w:rFonts w:asciiTheme="minorHAnsi" w:hAnsiTheme="minorHAnsi" w:cstheme="minorHAnsi"/>
          <w:sz w:val="24"/>
          <w:szCs w:val="24"/>
        </w:rPr>
        <w:t>jetzt</w:t>
      </w:r>
      <w:r w:rsidR="0010662A" w:rsidRPr="009D614A">
        <w:rPr>
          <w:rFonts w:asciiTheme="minorHAnsi" w:hAnsiTheme="minorHAnsi" w:cstheme="minorHAnsi"/>
          <w:sz w:val="24"/>
          <w:szCs w:val="24"/>
        </w:rPr>
        <w:t xml:space="preserve"> abgeschlossen.</w:t>
      </w:r>
    </w:p>
    <w:bookmarkEnd w:id="0"/>
    <w:p w14:paraId="708D5957" w14:textId="77777777" w:rsidR="00224CE7" w:rsidRDefault="00224CE7" w:rsidP="00224CE7">
      <w:pPr>
        <w:pStyle w:val="StandardWeb"/>
        <w:spacing w:before="0" w:beforeAutospacing="0" w:after="0" w:afterAutospacing="0" w:line="276" w:lineRule="auto"/>
        <w:jc w:val="both"/>
        <w:rPr>
          <w:rFonts w:asciiTheme="minorHAnsi" w:hAnsiTheme="minorHAnsi" w:cstheme="minorHAnsi"/>
          <w:sz w:val="24"/>
          <w:szCs w:val="24"/>
        </w:rPr>
      </w:pPr>
    </w:p>
    <w:p w14:paraId="2D157233" w14:textId="25B3749C" w:rsidR="0010662A" w:rsidRPr="009D614A" w:rsidRDefault="0010662A" w:rsidP="00224CE7">
      <w:pPr>
        <w:pStyle w:val="StandardWeb"/>
        <w:spacing w:before="0" w:beforeAutospacing="0" w:after="0" w:afterAutospacing="0" w:line="276" w:lineRule="auto"/>
        <w:jc w:val="both"/>
        <w:rPr>
          <w:rFonts w:asciiTheme="minorHAnsi" w:hAnsiTheme="minorHAnsi" w:cstheme="minorHAnsi"/>
          <w:sz w:val="24"/>
          <w:szCs w:val="24"/>
        </w:rPr>
      </w:pPr>
      <w:r w:rsidRPr="009D614A">
        <w:rPr>
          <w:rFonts w:asciiTheme="minorHAnsi" w:hAnsiTheme="minorHAnsi" w:cstheme="minorHAnsi"/>
          <w:sz w:val="24"/>
          <w:szCs w:val="24"/>
        </w:rPr>
        <w:t>Ausgangspunkt f</w:t>
      </w:r>
      <w:r>
        <w:rPr>
          <w:rFonts w:asciiTheme="minorHAnsi" w:hAnsiTheme="minorHAnsi" w:cstheme="minorHAnsi"/>
          <w:sz w:val="24"/>
          <w:szCs w:val="24"/>
        </w:rPr>
        <w:t>ü</w:t>
      </w:r>
      <w:r w:rsidRPr="009D614A">
        <w:rPr>
          <w:rFonts w:asciiTheme="minorHAnsi" w:hAnsiTheme="minorHAnsi" w:cstheme="minorHAnsi"/>
          <w:sz w:val="24"/>
          <w:szCs w:val="24"/>
        </w:rPr>
        <w:t>r die Neugestaltung war eine geringe Nachfrage nach den bisherigen Grabst</w:t>
      </w:r>
      <w:r>
        <w:rPr>
          <w:rFonts w:asciiTheme="minorHAnsi" w:hAnsiTheme="minorHAnsi" w:cstheme="minorHAnsi"/>
          <w:sz w:val="24"/>
          <w:szCs w:val="24"/>
        </w:rPr>
        <w:t>ä</w:t>
      </w:r>
      <w:r w:rsidRPr="009D614A">
        <w:rPr>
          <w:rFonts w:asciiTheme="minorHAnsi" w:hAnsiTheme="minorHAnsi" w:cstheme="minorHAnsi"/>
          <w:sz w:val="24"/>
          <w:szCs w:val="24"/>
        </w:rPr>
        <w:t>tten im Bereich nahe der Kapelle sowie belegungsrechtliche Anpassungen. Die Friedhofsverwaltung nahm dies zum Anlass f</w:t>
      </w:r>
      <w:r>
        <w:rPr>
          <w:rFonts w:asciiTheme="minorHAnsi" w:hAnsiTheme="minorHAnsi" w:cstheme="minorHAnsi"/>
          <w:sz w:val="24"/>
          <w:szCs w:val="24"/>
        </w:rPr>
        <w:t>ü</w:t>
      </w:r>
      <w:r w:rsidRPr="009D614A">
        <w:rPr>
          <w:rFonts w:asciiTheme="minorHAnsi" w:hAnsiTheme="minorHAnsi" w:cstheme="minorHAnsi"/>
          <w:sz w:val="24"/>
          <w:szCs w:val="24"/>
        </w:rPr>
        <w:t xml:space="preserve">r eine grundlegende </w:t>
      </w:r>
      <w:r>
        <w:rPr>
          <w:rFonts w:asciiTheme="minorHAnsi" w:hAnsiTheme="minorHAnsi" w:cstheme="minorHAnsi"/>
          <w:sz w:val="24"/>
          <w:szCs w:val="24"/>
        </w:rPr>
        <w:t>Ü</w:t>
      </w:r>
      <w:r w:rsidRPr="009D614A">
        <w:rPr>
          <w:rFonts w:asciiTheme="minorHAnsi" w:hAnsiTheme="minorHAnsi" w:cstheme="minorHAnsi"/>
          <w:sz w:val="24"/>
          <w:szCs w:val="24"/>
        </w:rPr>
        <w:t>berplanung.</w:t>
      </w:r>
    </w:p>
    <w:p w14:paraId="2ACADAF5" w14:textId="218B2B40" w:rsidR="0010662A" w:rsidRPr="009D614A" w:rsidRDefault="0010662A" w:rsidP="00224CE7">
      <w:pPr>
        <w:pStyle w:val="StandardWeb"/>
        <w:spacing w:before="0" w:beforeAutospacing="0" w:after="0" w:afterAutospacing="0" w:line="276" w:lineRule="auto"/>
        <w:jc w:val="both"/>
        <w:rPr>
          <w:rFonts w:asciiTheme="minorHAnsi" w:hAnsiTheme="minorHAnsi" w:cstheme="minorHAnsi"/>
          <w:sz w:val="24"/>
          <w:szCs w:val="24"/>
        </w:rPr>
      </w:pPr>
      <w:r w:rsidRPr="009D614A">
        <w:rPr>
          <w:rFonts w:asciiTheme="minorHAnsi" w:hAnsiTheme="minorHAnsi" w:cstheme="minorHAnsi"/>
          <w:sz w:val="24"/>
          <w:szCs w:val="24"/>
        </w:rPr>
        <w:t xml:space="preserve">Der Ortschaftsrat begleitete das Projekt von Anfang an eng und brachte im Sommer 2025 einen Wunsch ein: Statt der </w:t>
      </w:r>
      <w:r>
        <w:rPr>
          <w:rFonts w:asciiTheme="minorHAnsi" w:hAnsiTheme="minorHAnsi" w:cstheme="minorHAnsi"/>
          <w:sz w:val="24"/>
          <w:szCs w:val="24"/>
        </w:rPr>
        <w:t>ü</w:t>
      </w:r>
      <w:r w:rsidRPr="009D614A">
        <w:rPr>
          <w:rFonts w:asciiTheme="minorHAnsi" w:hAnsiTheme="minorHAnsi" w:cstheme="minorHAnsi"/>
          <w:sz w:val="24"/>
          <w:szCs w:val="24"/>
        </w:rPr>
        <w:t>blichen, geometrisch-strengen Linienf</w:t>
      </w:r>
      <w:r>
        <w:rPr>
          <w:rFonts w:asciiTheme="minorHAnsi" w:hAnsiTheme="minorHAnsi" w:cstheme="minorHAnsi"/>
          <w:sz w:val="24"/>
          <w:szCs w:val="24"/>
        </w:rPr>
        <w:t>ü</w:t>
      </w:r>
      <w:r w:rsidRPr="009D614A">
        <w:rPr>
          <w:rFonts w:asciiTheme="minorHAnsi" w:hAnsiTheme="minorHAnsi" w:cstheme="minorHAnsi"/>
          <w:sz w:val="24"/>
          <w:szCs w:val="24"/>
        </w:rPr>
        <w:t>hrung sollte eine gef</w:t>
      </w:r>
      <w:r>
        <w:rPr>
          <w:rFonts w:asciiTheme="minorHAnsi" w:hAnsiTheme="minorHAnsi" w:cstheme="minorHAnsi"/>
          <w:sz w:val="24"/>
          <w:szCs w:val="24"/>
        </w:rPr>
        <w:t>ä</w:t>
      </w:r>
      <w:r w:rsidRPr="009D614A">
        <w:rPr>
          <w:rFonts w:asciiTheme="minorHAnsi" w:hAnsiTheme="minorHAnsi" w:cstheme="minorHAnsi"/>
          <w:sz w:val="24"/>
          <w:szCs w:val="24"/>
        </w:rPr>
        <w:t xml:space="preserve">lligere, weiche Formensprache mit geschwungenen, runden Elementen entstehen. Dieser Wunsch wurde im </w:t>
      </w:r>
      <w:r>
        <w:rPr>
          <w:rFonts w:asciiTheme="minorHAnsi" w:hAnsiTheme="minorHAnsi" w:cstheme="minorHAnsi"/>
          <w:sz w:val="24"/>
          <w:szCs w:val="24"/>
        </w:rPr>
        <w:t>ü</w:t>
      </w:r>
      <w:r w:rsidRPr="009D614A">
        <w:rPr>
          <w:rFonts w:asciiTheme="minorHAnsi" w:hAnsiTheme="minorHAnsi" w:cstheme="minorHAnsi"/>
          <w:sz w:val="24"/>
          <w:szCs w:val="24"/>
        </w:rPr>
        <w:t>berarbeiteten Entwurf umgesetzt und im Herbst 2025 vom Ortschaftsrat einstimmig beschlossen. Nach der Genehmigung des st</w:t>
      </w:r>
      <w:r>
        <w:rPr>
          <w:rFonts w:asciiTheme="minorHAnsi" w:hAnsiTheme="minorHAnsi" w:cstheme="minorHAnsi"/>
          <w:sz w:val="24"/>
          <w:szCs w:val="24"/>
        </w:rPr>
        <w:t>ä</w:t>
      </w:r>
      <w:r w:rsidRPr="009D614A">
        <w:rPr>
          <w:rFonts w:asciiTheme="minorHAnsi" w:hAnsiTheme="minorHAnsi" w:cstheme="minorHAnsi"/>
          <w:sz w:val="24"/>
          <w:szCs w:val="24"/>
        </w:rPr>
        <w:t>dtischen Haushalts im Fr</w:t>
      </w:r>
      <w:r>
        <w:rPr>
          <w:rFonts w:asciiTheme="minorHAnsi" w:hAnsiTheme="minorHAnsi" w:cstheme="minorHAnsi"/>
          <w:sz w:val="24"/>
          <w:szCs w:val="24"/>
        </w:rPr>
        <w:t>ü</w:t>
      </w:r>
      <w:r w:rsidRPr="009D614A">
        <w:rPr>
          <w:rFonts w:asciiTheme="minorHAnsi" w:hAnsiTheme="minorHAnsi" w:cstheme="minorHAnsi"/>
          <w:sz w:val="24"/>
          <w:szCs w:val="24"/>
        </w:rPr>
        <w:t>hjahr 2026 fiel am 22. April der Startschuss f</w:t>
      </w:r>
      <w:r>
        <w:rPr>
          <w:rFonts w:asciiTheme="minorHAnsi" w:hAnsiTheme="minorHAnsi" w:cstheme="minorHAnsi"/>
          <w:sz w:val="24"/>
          <w:szCs w:val="24"/>
        </w:rPr>
        <w:t>ü</w:t>
      </w:r>
      <w:r w:rsidRPr="009D614A">
        <w:rPr>
          <w:rFonts w:asciiTheme="minorHAnsi" w:hAnsiTheme="minorHAnsi" w:cstheme="minorHAnsi"/>
          <w:sz w:val="24"/>
          <w:szCs w:val="24"/>
        </w:rPr>
        <w:t>r die praktische Umsetzung.</w:t>
      </w:r>
    </w:p>
    <w:p w14:paraId="45CDA17E" w14:textId="77777777" w:rsidR="00615B0F" w:rsidRDefault="00615B0F" w:rsidP="00224CE7">
      <w:pPr>
        <w:pStyle w:val="StandardWeb"/>
        <w:spacing w:before="0" w:beforeAutospacing="0" w:after="0" w:afterAutospacing="0" w:line="276" w:lineRule="auto"/>
        <w:rPr>
          <w:rFonts w:asciiTheme="minorHAnsi" w:hAnsiTheme="minorHAnsi" w:cstheme="minorHAnsi"/>
          <w:b/>
          <w:bCs/>
          <w:sz w:val="24"/>
          <w:szCs w:val="24"/>
        </w:rPr>
      </w:pPr>
    </w:p>
    <w:p w14:paraId="50CB2124" w14:textId="401D7992" w:rsidR="0010662A" w:rsidRPr="009D614A" w:rsidRDefault="0010662A" w:rsidP="00224CE7">
      <w:pPr>
        <w:pStyle w:val="StandardWeb"/>
        <w:spacing w:before="0" w:beforeAutospacing="0" w:after="120" w:afterAutospacing="0" w:line="276" w:lineRule="auto"/>
        <w:rPr>
          <w:rFonts w:asciiTheme="minorHAnsi" w:hAnsiTheme="minorHAnsi" w:cstheme="minorHAnsi"/>
          <w:sz w:val="24"/>
          <w:szCs w:val="24"/>
        </w:rPr>
      </w:pPr>
      <w:r w:rsidRPr="009D614A">
        <w:rPr>
          <w:rFonts w:asciiTheme="minorHAnsi" w:hAnsiTheme="minorHAnsi" w:cstheme="minorHAnsi"/>
          <w:b/>
          <w:bCs/>
          <w:sz w:val="24"/>
          <w:szCs w:val="24"/>
        </w:rPr>
        <w:t>Die Symbolik der Gestaltung: Der Fluss des Lebens</w:t>
      </w:r>
    </w:p>
    <w:p w14:paraId="5FE9CFAA" w14:textId="77777777" w:rsidR="00224CE7" w:rsidRDefault="0010662A" w:rsidP="00224CE7">
      <w:pPr>
        <w:pStyle w:val="StandardWeb"/>
        <w:spacing w:before="0" w:beforeAutospacing="0" w:after="0" w:afterAutospacing="0" w:line="276" w:lineRule="auto"/>
        <w:rPr>
          <w:rFonts w:asciiTheme="minorHAnsi" w:hAnsiTheme="minorHAnsi" w:cstheme="minorHAnsi"/>
          <w:sz w:val="24"/>
          <w:szCs w:val="24"/>
        </w:rPr>
      </w:pPr>
      <w:r w:rsidRPr="009D614A">
        <w:rPr>
          <w:rFonts w:asciiTheme="minorHAnsi" w:hAnsiTheme="minorHAnsi" w:cstheme="minorHAnsi"/>
          <w:sz w:val="24"/>
          <w:szCs w:val="24"/>
        </w:rPr>
        <w:t xml:space="preserve">Im Mittelpunkt </w:t>
      </w:r>
      <w:r w:rsidR="00224CE7">
        <w:rPr>
          <w:rFonts w:asciiTheme="minorHAnsi" w:hAnsiTheme="minorHAnsi" w:cstheme="minorHAnsi"/>
          <w:sz w:val="24"/>
          <w:szCs w:val="24"/>
        </w:rPr>
        <w:t xml:space="preserve">des Grabfelds </w:t>
      </w:r>
      <w:r w:rsidRPr="009D614A">
        <w:rPr>
          <w:rFonts w:asciiTheme="minorHAnsi" w:hAnsiTheme="minorHAnsi" w:cstheme="minorHAnsi"/>
          <w:sz w:val="24"/>
          <w:szCs w:val="24"/>
        </w:rPr>
        <w:t>stehen zwei B</w:t>
      </w:r>
      <w:r>
        <w:rPr>
          <w:rFonts w:asciiTheme="minorHAnsi" w:hAnsiTheme="minorHAnsi" w:cstheme="minorHAnsi"/>
          <w:sz w:val="24"/>
          <w:szCs w:val="24"/>
        </w:rPr>
        <w:t>ä</w:t>
      </w:r>
      <w:r w:rsidRPr="009D614A">
        <w:rPr>
          <w:rFonts w:asciiTheme="minorHAnsi" w:hAnsiTheme="minorHAnsi" w:cstheme="minorHAnsi"/>
          <w:sz w:val="24"/>
          <w:szCs w:val="24"/>
        </w:rPr>
        <w:t>ume, unter denen sich jeweils 30 Urnenbaumgr</w:t>
      </w:r>
      <w:r>
        <w:rPr>
          <w:rFonts w:asciiTheme="minorHAnsi" w:hAnsiTheme="minorHAnsi" w:cstheme="minorHAnsi"/>
          <w:sz w:val="24"/>
          <w:szCs w:val="24"/>
        </w:rPr>
        <w:t>ä</w:t>
      </w:r>
      <w:r w:rsidRPr="009D614A">
        <w:rPr>
          <w:rFonts w:asciiTheme="minorHAnsi" w:hAnsiTheme="minorHAnsi" w:cstheme="minorHAnsi"/>
          <w:sz w:val="24"/>
          <w:szCs w:val="24"/>
        </w:rPr>
        <w:t>ber (insgesamt 60 Pl</w:t>
      </w:r>
      <w:r>
        <w:rPr>
          <w:rFonts w:asciiTheme="minorHAnsi" w:hAnsiTheme="minorHAnsi" w:cstheme="minorHAnsi"/>
          <w:sz w:val="24"/>
          <w:szCs w:val="24"/>
        </w:rPr>
        <w:t>ä</w:t>
      </w:r>
      <w:r w:rsidRPr="009D614A">
        <w:rPr>
          <w:rFonts w:asciiTheme="minorHAnsi" w:hAnsiTheme="minorHAnsi" w:cstheme="minorHAnsi"/>
          <w:sz w:val="24"/>
          <w:szCs w:val="24"/>
        </w:rPr>
        <w:t>tze) harmonisch einf</w:t>
      </w:r>
      <w:r>
        <w:rPr>
          <w:rFonts w:asciiTheme="minorHAnsi" w:hAnsiTheme="minorHAnsi" w:cstheme="minorHAnsi"/>
          <w:sz w:val="24"/>
          <w:szCs w:val="24"/>
        </w:rPr>
        <w:t>ü</w:t>
      </w:r>
      <w:r w:rsidRPr="009D614A">
        <w:rPr>
          <w:rFonts w:asciiTheme="minorHAnsi" w:hAnsiTheme="minorHAnsi" w:cstheme="minorHAnsi"/>
          <w:sz w:val="24"/>
          <w:szCs w:val="24"/>
        </w:rPr>
        <w:t>gen. Geschwungene Hecken und Heckenb</w:t>
      </w:r>
      <w:r>
        <w:rPr>
          <w:rFonts w:asciiTheme="minorHAnsi" w:hAnsiTheme="minorHAnsi" w:cstheme="minorHAnsi"/>
          <w:sz w:val="24"/>
          <w:szCs w:val="24"/>
        </w:rPr>
        <w:t>ö</w:t>
      </w:r>
      <w:r w:rsidRPr="009D614A">
        <w:rPr>
          <w:rFonts w:asciiTheme="minorHAnsi" w:hAnsiTheme="minorHAnsi" w:cstheme="minorHAnsi"/>
          <w:sz w:val="24"/>
          <w:szCs w:val="24"/>
        </w:rPr>
        <w:t>gen bilden die Zug</w:t>
      </w:r>
      <w:r>
        <w:rPr>
          <w:rFonts w:asciiTheme="minorHAnsi" w:hAnsiTheme="minorHAnsi" w:cstheme="minorHAnsi"/>
          <w:sz w:val="24"/>
          <w:szCs w:val="24"/>
        </w:rPr>
        <w:t>ä</w:t>
      </w:r>
      <w:r w:rsidRPr="009D614A">
        <w:rPr>
          <w:rFonts w:asciiTheme="minorHAnsi" w:hAnsiTheme="minorHAnsi" w:cstheme="minorHAnsi"/>
          <w:sz w:val="24"/>
          <w:szCs w:val="24"/>
        </w:rPr>
        <w:t>nge zum Grabfeld. Anfang und Ende der Heckenpflanzen symbolisieren als gr</w:t>
      </w:r>
      <w:r>
        <w:rPr>
          <w:rFonts w:asciiTheme="minorHAnsi" w:hAnsiTheme="minorHAnsi" w:cstheme="minorHAnsi"/>
          <w:sz w:val="24"/>
          <w:szCs w:val="24"/>
        </w:rPr>
        <w:t>ü</w:t>
      </w:r>
      <w:r w:rsidRPr="009D614A">
        <w:rPr>
          <w:rFonts w:asciiTheme="minorHAnsi" w:hAnsiTheme="minorHAnsi" w:cstheme="minorHAnsi"/>
          <w:sz w:val="24"/>
          <w:szCs w:val="24"/>
        </w:rPr>
        <w:t xml:space="preserve">ner Lebensfaden den Kreislauf aus Leben, Tod und Wiederkehr. </w:t>
      </w:r>
    </w:p>
    <w:p w14:paraId="54E196B7" w14:textId="77777777" w:rsidR="00C36049" w:rsidRDefault="00224CE7" w:rsidP="00224CE7">
      <w:pPr>
        <w:pStyle w:val="StandardWeb"/>
        <w:spacing w:before="0" w:beforeAutospacing="0" w:after="0" w:afterAutospacing="0" w:line="276" w:lineRule="auto"/>
        <w:rPr>
          <w:sz w:val="24"/>
        </w:rPr>
      </w:pPr>
      <w:r w:rsidRPr="00C65699">
        <w:rPr>
          <w:sz w:val="24"/>
        </w:rPr>
        <w:t>Mit sanfter Formensprache und harmonischem Wechsel von offenen und geschützten Bereichen entsteht ein Ort der Würde, des Friedens und des Lebens. Ein Raum, der sowohl Erinnerung als auch Trost ermöglicht.</w:t>
      </w:r>
      <w:r>
        <w:rPr>
          <w:sz w:val="24"/>
        </w:rPr>
        <w:t xml:space="preserve"> </w:t>
      </w:r>
    </w:p>
    <w:p w14:paraId="203085D2" w14:textId="09BDE407" w:rsidR="00224CE7" w:rsidRDefault="00224CE7" w:rsidP="00224CE7">
      <w:pPr>
        <w:pStyle w:val="StandardWeb"/>
        <w:spacing w:before="0" w:beforeAutospacing="0" w:after="0" w:afterAutospacing="0" w:line="276" w:lineRule="auto"/>
        <w:rPr>
          <w:sz w:val="24"/>
        </w:rPr>
      </w:pPr>
      <w:r w:rsidRPr="007F2945">
        <w:rPr>
          <w:sz w:val="24"/>
        </w:rPr>
        <w:lastRenderedPageBreak/>
        <w:t>An einigen Grenzen des Grabfeldes E</w:t>
      </w:r>
      <w:r>
        <w:rPr>
          <w:sz w:val="24"/>
        </w:rPr>
        <w:t xml:space="preserve"> </w:t>
      </w:r>
      <w:r w:rsidRPr="007F2945">
        <w:rPr>
          <w:sz w:val="24"/>
        </w:rPr>
        <w:t xml:space="preserve">1 </w:t>
      </w:r>
      <w:r>
        <w:rPr>
          <w:sz w:val="24"/>
        </w:rPr>
        <w:t xml:space="preserve">wurden </w:t>
      </w:r>
      <w:r w:rsidRPr="007F2945">
        <w:rPr>
          <w:sz w:val="24"/>
        </w:rPr>
        <w:t>Pflanzwälle zur optischen Gestaltung und Auflockerung errichtet</w:t>
      </w:r>
      <w:r>
        <w:rPr>
          <w:sz w:val="24"/>
        </w:rPr>
        <w:t>.</w:t>
      </w:r>
      <w:r w:rsidRPr="007F2945">
        <w:rPr>
          <w:sz w:val="24"/>
        </w:rPr>
        <w:t xml:space="preserve"> </w:t>
      </w:r>
      <w:r w:rsidRPr="00C65699">
        <w:rPr>
          <w:sz w:val="24"/>
        </w:rPr>
        <w:t xml:space="preserve">Die Hecken sollen dabei nicht nur in der </w:t>
      </w:r>
      <w:r>
        <w:rPr>
          <w:sz w:val="24"/>
        </w:rPr>
        <w:t>D</w:t>
      </w:r>
      <w:r w:rsidRPr="00C65699">
        <w:rPr>
          <w:sz w:val="24"/>
        </w:rPr>
        <w:t>raufsicht (Vogelperspektive) mäandern, sondern auch in der Höhe.</w:t>
      </w:r>
      <w:r>
        <w:rPr>
          <w:sz w:val="24"/>
        </w:rPr>
        <w:t xml:space="preserve"> M</w:t>
      </w:r>
      <w:r w:rsidRPr="00C65699">
        <w:rPr>
          <w:sz w:val="24"/>
        </w:rPr>
        <w:t xml:space="preserve">ehrere Steinbänke </w:t>
      </w:r>
      <w:r>
        <w:rPr>
          <w:sz w:val="24"/>
        </w:rPr>
        <w:t xml:space="preserve">laden zum Ausruhen bzw. Verweilen ein. </w:t>
      </w:r>
    </w:p>
    <w:p w14:paraId="0A93D609" w14:textId="69C0D4E0" w:rsidR="00224CE7" w:rsidRDefault="00224CE7" w:rsidP="00224CE7">
      <w:pPr>
        <w:pStyle w:val="StandardWeb"/>
        <w:spacing w:before="0" w:beforeAutospacing="0" w:after="0" w:afterAutospacing="0" w:line="276" w:lineRule="auto"/>
        <w:rPr>
          <w:rFonts w:asciiTheme="minorHAnsi" w:hAnsiTheme="minorHAnsi" w:cstheme="minorHAnsi"/>
          <w:sz w:val="24"/>
          <w:szCs w:val="24"/>
        </w:rPr>
      </w:pPr>
      <w:r w:rsidRPr="00C65699">
        <w:rPr>
          <w:sz w:val="24"/>
        </w:rPr>
        <w:t xml:space="preserve">Die kantige und lineare Wegeführung zur Kapelle </w:t>
      </w:r>
      <w:r>
        <w:rPr>
          <w:sz w:val="24"/>
        </w:rPr>
        <w:t>hin wurde</w:t>
      </w:r>
      <w:r w:rsidRPr="00C65699">
        <w:rPr>
          <w:sz w:val="24"/>
        </w:rPr>
        <w:t xml:space="preserve"> etwas gebrochen. Die radiale Form der Hecke </w:t>
      </w:r>
      <w:r>
        <w:rPr>
          <w:sz w:val="24"/>
        </w:rPr>
        <w:t xml:space="preserve">wird dabei </w:t>
      </w:r>
      <w:r w:rsidRPr="00C65699">
        <w:rPr>
          <w:sz w:val="24"/>
        </w:rPr>
        <w:t xml:space="preserve">aufgegriffen, um den Friedhofsweg schon früh zu öffnen und die Wegeführung zu optimieren. Im rechten Bereich des Grabfeldes </w:t>
      </w:r>
      <w:r>
        <w:rPr>
          <w:sz w:val="24"/>
        </w:rPr>
        <w:t xml:space="preserve">dienen </w:t>
      </w:r>
      <w:r w:rsidRPr="00C65699">
        <w:rPr>
          <w:sz w:val="24"/>
        </w:rPr>
        <w:t>einzelne Pflanzbeete und Sträucher als Abgrenzung zum Grabfeld E2.</w:t>
      </w:r>
    </w:p>
    <w:p w14:paraId="4556974B" w14:textId="354F8344" w:rsidR="0010662A" w:rsidRDefault="0010662A" w:rsidP="00224CE7">
      <w:pPr>
        <w:spacing w:line="276" w:lineRule="auto"/>
        <w:rPr>
          <w:rFonts w:asciiTheme="minorHAnsi" w:hAnsiTheme="minorHAnsi" w:cstheme="minorHAnsi"/>
          <w:sz w:val="24"/>
          <w:szCs w:val="24"/>
        </w:rPr>
      </w:pPr>
      <w:r w:rsidRPr="009D614A">
        <w:rPr>
          <w:rFonts w:asciiTheme="minorHAnsi" w:hAnsiTheme="minorHAnsi" w:cstheme="minorHAnsi"/>
          <w:sz w:val="24"/>
          <w:szCs w:val="24"/>
        </w:rPr>
        <w:t>Das gesamte Feld wurde mit Rasen einges</w:t>
      </w:r>
      <w:r>
        <w:rPr>
          <w:rFonts w:asciiTheme="minorHAnsi" w:hAnsiTheme="minorHAnsi" w:cstheme="minorHAnsi"/>
          <w:sz w:val="24"/>
          <w:szCs w:val="24"/>
        </w:rPr>
        <w:t>ät</w:t>
      </w:r>
      <w:r w:rsidRPr="009D614A">
        <w:rPr>
          <w:rFonts w:asciiTheme="minorHAnsi" w:hAnsiTheme="minorHAnsi" w:cstheme="minorHAnsi"/>
          <w:sz w:val="24"/>
          <w:szCs w:val="24"/>
        </w:rPr>
        <w:t>, um eine langfristig unkomplizierte und effiziente Pflege zu erm</w:t>
      </w:r>
      <w:r>
        <w:rPr>
          <w:rFonts w:asciiTheme="minorHAnsi" w:hAnsiTheme="minorHAnsi" w:cstheme="minorHAnsi"/>
          <w:sz w:val="24"/>
          <w:szCs w:val="24"/>
        </w:rPr>
        <w:t>ö</w:t>
      </w:r>
      <w:r w:rsidRPr="009D614A">
        <w:rPr>
          <w:rFonts w:asciiTheme="minorHAnsi" w:hAnsiTheme="minorHAnsi" w:cstheme="minorHAnsi"/>
          <w:sz w:val="24"/>
          <w:szCs w:val="24"/>
        </w:rPr>
        <w:t xml:space="preserve">glichen. </w:t>
      </w:r>
    </w:p>
    <w:p w14:paraId="25F6E726" w14:textId="77777777" w:rsidR="0010662A" w:rsidRPr="009D614A" w:rsidRDefault="0010662A" w:rsidP="00224CE7">
      <w:pPr>
        <w:spacing w:line="276" w:lineRule="auto"/>
        <w:ind w:left="720"/>
        <w:rPr>
          <w:rFonts w:asciiTheme="minorHAnsi" w:hAnsiTheme="minorHAnsi" w:cstheme="minorHAnsi"/>
          <w:sz w:val="24"/>
          <w:szCs w:val="24"/>
        </w:rPr>
      </w:pPr>
    </w:p>
    <w:p w14:paraId="1DB47A1D" w14:textId="6CA0087B" w:rsidR="0010662A" w:rsidRPr="009D614A" w:rsidRDefault="0010662A" w:rsidP="00224CE7">
      <w:pPr>
        <w:pStyle w:val="StandardWeb"/>
        <w:spacing w:before="0" w:beforeAutospacing="0" w:after="120" w:afterAutospacing="0" w:line="276" w:lineRule="auto"/>
        <w:jc w:val="both"/>
        <w:rPr>
          <w:rFonts w:asciiTheme="minorHAnsi" w:hAnsiTheme="minorHAnsi" w:cstheme="minorHAnsi"/>
          <w:sz w:val="24"/>
          <w:szCs w:val="24"/>
        </w:rPr>
      </w:pPr>
      <w:r w:rsidRPr="009D614A">
        <w:rPr>
          <w:rFonts w:asciiTheme="minorHAnsi" w:hAnsiTheme="minorHAnsi" w:cstheme="minorHAnsi"/>
          <w:b/>
          <w:bCs/>
          <w:sz w:val="24"/>
          <w:szCs w:val="24"/>
        </w:rPr>
        <w:t xml:space="preserve">Ein Pilotprojekt mit starker Eigenleistung </w:t>
      </w:r>
    </w:p>
    <w:p w14:paraId="2FBD686D" w14:textId="77777777" w:rsidR="0010662A" w:rsidRPr="009D614A" w:rsidRDefault="0010662A" w:rsidP="00224CE7">
      <w:pPr>
        <w:pStyle w:val="StandardWeb"/>
        <w:spacing w:before="0" w:beforeAutospacing="0" w:after="0" w:afterAutospacing="0" w:line="276" w:lineRule="auto"/>
        <w:jc w:val="both"/>
        <w:rPr>
          <w:rFonts w:asciiTheme="minorHAnsi" w:hAnsiTheme="minorHAnsi" w:cstheme="minorHAnsi"/>
          <w:sz w:val="24"/>
          <w:szCs w:val="24"/>
        </w:rPr>
      </w:pPr>
      <w:r w:rsidRPr="009D614A">
        <w:rPr>
          <w:rFonts w:asciiTheme="minorHAnsi" w:hAnsiTheme="minorHAnsi" w:cstheme="minorHAnsi"/>
          <w:sz w:val="24"/>
          <w:szCs w:val="24"/>
        </w:rPr>
        <w:t>Das Projekt in Pfohren dient der Stadt Donaueschingen als Pilotprojekt. Ziel ist es, Friedhöfe im Stadtgebiet gärtnerisch aufzuwerten und sie orientiert an den Wünschen der Bürgerinnen und Bürger als Orte mit hoher Aufenthaltsqualität zu etablieren. Dass dabei ein gewisser pflegerischer Mehraufwand entsteht, wurde bei der Planung bereits bewusst berücksichtigt.</w:t>
      </w:r>
    </w:p>
    <w:p w14:paraId="086C7AFE" w14:textId="13DDECDF" w:rsidR="00224CE7" w:rsidRPr="009D614A" w:rsidRDefault="0010662A" w:rsidP="00224CE7">
      <w:pPr>
        <w:pStyle w:val="StandardWeb"/>
        <w:spacing w:before="0" w:beforeAutospacing="0" w:after="0" w:afterAutospacing="0" w:line="276" w:lineRule="auto"/>
        <w:jc w:val="both"/>
        <w:rPr>
          <w:rFonts w:asciiTheme="minorHAnsi" w:hAnsiTheme="minorHAnsi" w:cstheme="minorHAnsi"/>
          <w:sz w:val="24"/>
          <w:szCs w:val="24"/>
        </w:rPr>
      </w:pPr>
      <w:r w:rsidRPr="009D614A">
        <w:rPr>
          <w:rFonts w:asciiTheme="minorHAnsi" w:hAnsiTheme="minorHAnsi" w:cstheme="minorHAnsi"/>
          <w:sz w:val="24"/>
          <w:szCs w:val="24"/>
        </w:rPr>
        <w:t>Besonders hervorzuheben ist die wirtschaftliche Umsetzung: Nur die Eigenleistung der drei Friedhofsmitarbeiter</w:t>
      </w:r>
      <w:r w:rsidR="00517D0E">
        <w:rPr>
          <w:rFonts w:asciiTheme="minorHAnsi" w:hAnsiTheme="minorHAnsi" w:cstheme="minorHAnsi"/>
          <w:sz w:val="24"/>
          <w:szCs w:val="24"/>
        </w:rPr>
        <w:t>, die das Projekt geplant und Baulich umgesetzt haben,</w:t>
      </w:r>
      <w:r w:rsidRPr="009D614A">
        <w:rPr>
          <w:rFonts w:asciiTheme="minorHAnsi" w:hAnsiTheme="minorHAnsi" w:cstheme="minorHAnsi"/>
          <w:sz w:val="24"/>
          <w:szCs w:val="24"/>
        </w:rPr>
        <w:t xml:space="preserve"> konnte das aufwendige Projekt kostengünstig realisiert werden. Der </w:t>
      </w:r>
      <w:r w:rsidR="00615B0F">
        <w:rPr>
          <w:rFonts w:asciiTheme="minorHAnsi" w:hAnsiTheme="minorHAnsi" w:cstheme="minorHAnsi"/>
          <w:sz w:val="24"/>
          <w:szCs w:val="24"/>
        </w:rPr>
        <w:t>Kosten</w:t>
      </w:r>
      <w:r w:rsidRPr="009D614A">
        <w:rPr>
          <w:rFonts w:asciiTheme="minorHAnsi" w:hAnsiTheme="minorHAnsi" w:cstheme="minorHAnsi"/>
          <w:sz w:val="24"/>
          <w:szCs w:val="24"/>
        </w:rPr>
        <w:t>rahmen von rund 25.000 Euro wurde dadurch eingehalten.</w:t>
      </w:r>
    </w:p>
    <w:p w14:paraId="33641308" w14:textId="54BC9642" w:rsidR="0010662A" w:rsidRDefault="0010662A" w:rsidP="0010662A">
      <w:pPr>
        <w:spacing w:before="100" w:beforeAutospacing="1" w:after="100" w:afterAutospacing="1"/>
        <w:rPr>
          <w:rFonts w:ascii="Calibri" w:hAnsi="Calibri" w:cs="Calibri"/>
          <w:sz w:val="24"/>
          <w:szCs w:val="24"/>
        </w:rPr>
      </w:pPr>
      <w:r>
        <w:rPr>
          <w:rFonts w:ascii="Calibri" w:hAnsi="Calibri" w:cs="Calibri"/>
          <w:noProof/>
          <w:sz w:val="24"/>
          <w:szCs w:val="24"/>
        </w:rPr>
        <w:drawing>
          <wp:inline distT="0" distB="0" distL="0" distR="0" wp14:anchorId="1FB70152" wp14:editId="29E3D253">
            <wp:extent cx="4302585" cy="2870421"/>
            <wp:effectExtent l="0" t="0" r="3175"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30910" cy="2889318"/>
                    </a:xfrm>
                    <a:prstGeom prst="rect">
                      <a:avLst/>
                    </a:prstGeom>
                    <a:noFill/>
                    <a:ln>
                      <a:noFill/>
                    </a:ln>
                  </pic:spPr>
                </pic:pic>
              </a:graphicData>
            </a:graphic>
          </wp:inline>
        </w:drawing>
      </w:r>
    </w:p>
    <w:p w14:paraId="1399DEDD" w14:textId="1BFFA792" w:rsidR="002A4846" w:rsidRPr="00B85224" w:rsidRDefault="00615B0F" w:rsidP="00D4392E">
      <w:pPr>
        <w:spacing w:before="100" w:beforeAutospacing="1" w:after="100" w:afterAutospacing="1"/>
        <w:rPr>
          <w:rFonts w:ascii="Calibri" w:hAnsi="Calibri" w:cs="Calibri"/>
          <w:sz w:val="24"/>
          <w:szCs w:val="24"/>
        </w:rPr>
      </w:pPr>
      <w:proofErr w:type="spellStart"/>
      <w:r w:rsidRPr="00224CE7">
        <w:rPr>
          <w:rFonts w:ascii="Calibri" w:hAnsi="Calibri" w:cs="Calibri"/>
          <w:i/>
          <w:iCs/>
          <w:sz w:val="24"/>
          <w:szCs w:val="24"/>
        </w:rPr>
        <w:t>v.l</w:t>
      </w:r>
      <w:proofErr w:type="spellEnd"/>
      <w:r w:rsidRPr="00224CE7">
        <w:rPr>
          <w:rFonts w:ascii="Calibri" w:hAnsi="Calibri" w:cs="Calibri"/>
          <w:i/>
          <w:iCs/>
          <w:sz w:val="24"/>
          <w:szCs w:val="24"/>
        </w:rPr>
        <w:t xml:space="preserve">. </w:t>
      </w:r>
      <w:r w:rsidR="00224CE7">
        <w:rPr>
          <w:rFonts w:ascii="Calibri" w:hAnsi="Calibri" w:cs="Calibri"/>
          <w:i/>
          <w:iCs/>
          <w:sz w:val="24"/>
          <w:szCs w:val="24"/>
        </w:rPr>
        <w:t xml:space="preserve">Pfohrens </w:t>
      </w:r>
      <w:r w:rsidR="007B5DB3" w:rsidRPr="00224CE7">
        <w:rPr>
          <w:rFonts w:ascii="Calibri" w:hAnsi="Calibri" w:cs="Calibri"/>
          <w:i/>
          <w:iCs/>
          <w:sz w:val="24"/>
          <w:szCs w:val="24"/>
        </w:rPr>
        <w:t xml:space="preserve">Ortsvorsteher Gerhard Feucht, Oberbürgermeister Erik Pauly, Adrian </w:t>
      </w:r>
      <w:proofErr w:type="spellStart"/>
      <w:r w:rsidR="007B5DB3" w:rsidRPr="00224CE7">
        <w:rPr>
          <w:rFonts w:ascii="Calibri" w:hAnsi="Calibri" w:cs="Calibri"/>
          <w:i/>
          <w:iCs/>
          <w:sz w:val="24"/>
          <w:szCs w:val="24"/>
        </w:rPr>
        <w:t>Brutsche</w:t>
      </w:r>
      <w:proofErr w:type="spellEnd"/>
      <w:r w:rsidR="007B5DB3" w:rsidRPr="00224CE7">
        <w:rPr>
          <w:rFonts w:ascii="Calibri" w:hAnsi="Calibri" w:cs="Calibri"/>
          <w:i/>
          <w:iCs/>
          <w:sz w:val="24"/>
          <w:szCs w:val="24"/>
        </w:rPr>
        <w:t xml:space="preserve"> und Andreas Bauer </w:t>
      </w:r>
      <w:r w:rsidR="00224CE7" w:rsidRPr="00224CE7">
        <w:rPr>
          <w:rFonts w:ascii="Calibri" w:hAnsi="Calibri" w:cs="Calibri"/>
          <w:i/>
          <w:iCs/>
          <w:sz w:val="24"/>
          <w:szCs w:val="24"/>
        </w:rPr>
        <w:t>(Friedhofsverwaltung),</w:t>
      </w:r>
      <w:r w:rsidR="007B5DB3" w:rsidRPr="00224CE7">
        <w:rPr>
          <w:rFonts w:ascii="Calibri" w:hAnsi="Calibri" w:cs="Calibri"/>
          <w:i/>
          <w:iCs/>
          <w:sz w:val="24"/>
          <w:szCs w:val="24"/>
        </w:rPr>
        <w:t xml:space="preserve"> Matthias Hummel (Sachgebietsleiter Friedhofswesen) und Jochen Amma </w:t>
      </w:r>
      <w:r w:rsidR="00224CE7" w:rsidRPr="00224CE7">
        <w:rPr>
          <w:rFonts w:ascii="Calibri" w:hAnsi="Calibri" w:cs="Calibri"/>
          <w:i/>
          <w:iCs/>
          <w:sz w:val="24"/>
          <w:szCs w:val="24"/>
        </w:rPr>
        <w:t xml:space="preserve">(Amtsleiter Bauverwaltung) auf dem neu gestalteten Grabfeld in Pfohren. </w:t>
      </w:r>
    </w:p>
    <w:sectPr w:rsidR="002A4846" w:rsidRPr="00B85224" w:rsidSect="00E16AA5">
      <w:headerReference w:type="default" r:id="rId9"/>
      <w:footerReference w:type="default" r:id="rId10"/>
      <w:headerReference w:type="first" r:id="rId11"/>
      <w:footerReference w:type="first" r:id="rId12"/>
      <w:type w:val="continuous"/>
      <w:pgSz w:w="11906" w:h="16838" w:code="9"/>
      <w:pgMar w:top="2244" w:right="1306" w:bottom="1276" w:left="1400" w:header="426"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59E02" w14:textId="77777777" w:rsidR="00B75380" w:rsidRDefault="00B75380">
      <w:r>
        <w:separator/>
      </w:r>
    </w:p>
  </w:endnote>
  <w:endnote w:type="continuationSeparator" w:id="0">
    <w:p w14:paraId="44243490" w14:textId="77777777" w:rsidR="00B75380" w:rsidRDefault="00B75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5C58C" w14:textId="77777777" w:rsidR="00ED735E" w:rsidRPr="00781A15" w:rsidRDefault="00ED735E" w:rsidP="00781A15">
    <w:pPr>
      <w:pStyle w:val="Fuzeile"/>
      <w:jc w:val="right"/>
      <w:rPr>
        <w:sz w:val="16"/>
        <w:szCs w:val="16"/>
      </w:rPr>
    </w:pPr>
    <w:r w:rsidRPr="00781A15">
      <w:rPr>
        <w:sz w:val="16"/>
        <w:szCs w:val="16"/>
      </w:rPr>
      <w:t xml:space="preserve">Seite </w:t>
    </w:r>
    <w:r w:rsidRPr="00781A15">
      <w:rPr>
        <w:sz w:val="16"/>
        <w:szCs w:val="16"/>
      </w:rPr>
      <w:fldChar w:fldCharType="begin"/>
    </w:r>
    <w:r w:rsidRPr="00781A15">
      <w:rPr>
        <w:sz w:val="16"/>
        <w:szCs w:val="16"/>
      </w:rPr>
      <w:instrText xml:space="preserve"> PAGE </w:instrText>
    </w:r>
    <w:r w:rsidRPr="00781A15">
      <w:rPr>
        <w:sz w:val="16"/>
        <w:szCs w:val="16"/>
      </w:rPr>
      <w:fldChar w:fldCharType="separate"/>
    </w:r>
    <w:r w:rsidR="00946093">
      <w:rPr>
        <w:noProof/>
        <w:sz w:val="16"/>
        <w:szCs w:val="16"/>
      </w:rPr>
      <w:t>1</w:t>
    </w:r>
    <w:r w:rsidRPr="00781A15">
      <w:rPr>
        <w:sz w:val="16"/>
        <w:szCs w:val="16"/>
      </w:rPr>
      <w:fldChar w:fldCharType="end"/>
    </w:r>
    <w:r w:rsidRPr="00781A15">
      <w:rPr>
        <w:sz w:val="16"/>
        <w:szCs w:val="16"/>
      </w:rPr>
      <w:t xml:space="preserve"> von </w:t>
    </w:r>
    <w:r w:rsidRPr="00781A15">
      <w:rPr>
        <w:b/>
        <w:sz w:val="16"/>
        <w:szCs w:val="16"/>
      </w:rPr>
      <w:fldChar w:fldCharType="begin"/>
    </w:r>
    <w:r w:rsidRPr="00781A15">
      <w:rPr>
        <w:b/>
        <w:sz w:val="16"/>
        <w:szCs w:val="16"/>
      </w:rPr>
      <w:instrText xml:space="preserve"> NUMPAGES </w:instrText>
    </w:r>
    <w:r w:rsidRPr="00781A15">
      <w:rPr>
        <w:b/>
        <w:sz w:val="16"/>
        <w:szCs w:val="16"/>
      </w:rPr>
      <w:fldChar w:fldCharType="separate"/>
    </w:r>
    <w:r w:rsidR="0092753D">
      <w:rPr>
        <w:b/>
        <w:noProof/>
        <w:sz w:val="16"/>
        <w:szCs w:val="16"/>
      </w:rPr>
      <w:t>1</w:t>
    </w:r>
    <w:r w:rsidRPr="00781A15">
      <w:rPr>
        <w:b/>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C4F3" w14:textId="77777777" w:rsidR="00642C9E" w:rsidRDefault="00C42A7A">
    <w:pPr>
      <w:pStyle w:val="Fuzeile"/>
    </w:pPr>
    <w:r>
      <w:rPr>
        <w:noProof/>
      </w:rPr>
      <mc:AlternateContent>
        <mc:Choice Requires="wps">
          <w:drawing>
            <wp:anchor distT="0" distB="0" distL="114300" distR="114300" simplePos="0" relativeHeight="251663360" behindDoc="0" locked="1" layoutInCell="1" allowOverlap="1" wp14:anchorId="27947281" wp14:editId="04F97843">
              <wp:simplePos x="0" y="0"/>
              <wp:positionH relativeFrom="page">
                <wp:posOffset>884555</wp:posOffset>
              </wp:positionH>
              <wp:positionV relativeFrom="page">
                <wp:posOffset>9200515</wp:posOffset>
              </wp:positionV>
              <wp:extent cx="3556000" cy="1345565"/>
              <wp:effectExtent l="0" t="0" r="6350" b="6985"/>
              <wp:wrapNone/>
              <wp:docPr id="23" name="kon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1345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27B91C" w14:textId="7A40CF22" w:rsidR="0065195F" w:rsidRPr="00E127E4" w:rsidRDefault="0065195F" w:rsidP="00E127E4">
                          <w:pPr>
                            <w:pStyle w:val="KeinLeerraum"/>
                            <w:spacing w:line="192" w:lineRule="auto"/>
                            <w:rPr>
                              <w:rFonts w:asciiTheme="minorHAnsi" w:hAnsiTheme="minorHAnsi" w:cstheme="minorHAnsi"/>
                              <w:sz w:val="18"/>
                              <w:szCs w:val="18"/>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947281" id="_x0000_t202" coordsize="21600,21600" o:spt="202" path="m,l,21600r21600,l21600,xe">
              <v:stroke joinstyle="miter"/>
              <v:path gradientshapeok="t" o:connecttype="rect"/>
            </v:shapetype>
            <v:shape id="konten" o:spid="_x0000_s1032" type="#_x0000_t202" style="position:absolute;left:0;text-align:left;margin-left:69.65pt;margin-top:724.45pt;width:280pt;height:105.9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" stroked="f">
              <v:textbox inset="0,0,0,0">
                <w:txbxContent>
                  <w:p w14:paraId="7E27B91C" w14:textId="7A40CF22" w:rsidR="0065195F" w:rsidRPr="00E127E4" w:rsidRDefault="0065195F" w:rsidP="00E127E4">
                    <w:pPr>
                      <w:pStyle w:val="KeinLeerraum"/>
                      <w:spacing w:line="192" w:lineRule="auto"/>
                      <w:rPr>
                        <w:rFonts w:asciiTheme="minorHAnsi" w:hAnsiTheme="minorHAnsi" w:cstheme="minorHAnsi"/>
                        <w:sz w:val="18"/>
                        <w:szCs w:val="18"/>
                        <w:lang w:val="en-US"/>
                      </w:rPr>
                    </w:pPr>
                  </w:p>
                </w:txbxContent>
              </v:textbox>
              <w10:wrap anchorx="page" anchory="page"/>
              <w10:anchorlock/>
            </v:shape>
          </w:pict>
        </mc:Fallback>
      </mc:AlternateContent>
    </w:r>
    <w:r w:rsidR="000B402B">
      <w:rPr>
        <w:noProof/>
      </w:rPr>
      <mc:AlternateContent>
        <mc:Choice Requires="wps">
          <w:drawing>
            <wp:anchor distT="0" distB="0" distL="114300" distR="114300" simplePos="0" relativeHeight="251655168" behindDoc="0" locked="1" layoutInCell="1" allowOverlap="1" wp14:anchorId="71875B0F" wp14:editId="70BD3B8B">
              <wp:simplePos x="0" y="0"/>
              <wp:positionH relativeFrom="page">
                <wp:posOffset>4666615</wp:posOffset>
              </wp:positionH>
              <wp:positionV relativeFrom="page">
                <wp:posOffset>9202420</wp:posOffset>
              </wp:positionV>
              <wp:extent cx="2222500" cy="1426210"/>
              <wp:effectExtent l="0" t="0" r="6350" b="2540"/>
              <wp:wrapNone/>
              <wp:docPr id="1" name="sprech"/>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1426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526B85" w14:textId="77777777" w:rsidR="007D77F7" w:rsidRPr="00E127E4" w:rsidRDefault="007D77F7" w:rsidP="00E127E4">
                          <w:pPr>
                            <w:pStyle w:val="KeinLeerraum"/>
                            <w:rPr>
                              <w:rFonts w:asciiTheme="minorHAnsi" w:hAnsiTheme="minorHAnsi" w:cstheme="minorHAnsi"/>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75B0F" id="sprech" o:spid="_x0000_s1033" type="#_x0000_t202" style="position:absolute;left:0;text-align:left;margin-left:367.45pt;margin-top:724.6pt;width:175pt;height:112.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" stroked="f">
              <v:textbox inset="0,0,0,0">
                <w:txbxContent>
                  <w:p w14:paraId="35526B85" w14:textId="77777777" w:rsidR="007D77F7" w:rsidRPr="00E127E4" w:rsidRDefault="007D77F7" w:rsidP="00E127E4">
                    <w:pPr>
                      <w:pStyle w:val="KeinLeerraum"/>
                      <w:rPr>
                        <w:rFonts w:asciiTheme="minorHAnsi" w:hAnsiTheme="minorHAnsi" w:cstheme="minorHAnsi"/>
                        <w:sz w:val="18"/>
                        <w:szCs w:val="18"/>
                      </w:rPr>
                    </w:pP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05DB9" w14:textId="77777777" w:rsidR="00B75380" w:rsidRDefault="00B75380">
      <w:r>
        <w:separator/>
      </w:r>
    </w:p>
  </w:footnote>
  <w:footnote w:type="continuationSeparator" w:id="0">
    <w:p w14:paraId="0B06A353" w14:textId="77777777" w:rsidR="00B75380" w:rsidRDefault="00B753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4047B" w14:textId="77777777" w:rsidR="0054488F" w:rsidRDefault="000B402B">
    <w:pPr>
      <w:pStyle w:val="Kopfzeile"/>
    </w:pPr>
    <w:r>
      <w:rPr>
        <w:noProof/>
      </w:rPr>
      <w:drawing>
        <wp:anchor distT="0" distB="0" distL="114300" distR="114300" simplePos="0" relativeHeight="251651072" behindDoc="0" locked="1" layoutInCell="1" allowOverlap="1" wp14:anchorId="69A9E316" wp14:editId="3579B3E9">
          <wp:simplePos x="0" y="0"/>
          <wp:positionH relativeFrom="page">
            <wp:posOffset>6584315</wp:posOffset>
          </wp:positionH>
          <wp:positionV relativeFrom="page">
            <wp:posOffset>464185</wp:posOffset>
          </wp:positionV>
          <wp:extent cx="273685" cy="320675"/>
          <wp:effectExtent l="0" t="0" r="0" b="0"/>
          <wp:wrapNone/>
          <wp:docPr id="67" name="obrázek 22" descr="C:\Programme\BHS\Vorlagenverwaltung\doktemplate\ds wappen-kopf.b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C:\Programme\BHS\Vorlagenverwaltung\doktemplate\ds wappen-kopf.bmp"/>
                  <pic:cNvPicPr>
                    <a:picLocks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73685" cy="320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A9E4A" w14:textId="3281E480" w:rsidR="0054488F" w:rsidRDefault="006A0F56">
    <w:pPr>
      <w:pStyle w:val="Kopfzeile"/>
    </w:pPr>
    <w:r>
      <w:rPr>
        <w:noProof/>
      </w:rPr>
      <w:pict w14:anchorId="18F7C1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57.05pt;margin-top:18pt;width:3in;height:42.5pt;z-index:-251652096;mso-position-horizontal-relative:text;mso-position-vertical-relative:text">
          <v:imagedata r:id="rId1" o:title="Marke DS Claim 1c"/>
        </v:shape>
      </w:pict>
    </w:r>
    <w:r w:rsidR="00C42A7A" w:rsidRPr="00C42A7A">
      <w:rPr>
        <w:noProof/>
      </w:rPr>
      <mc:AlternateContent>
        <mc:Choice Requires="wps">
          <w:drawing>
            <wp:anchor distT="0" distB="0" distL="114300" distR="114300" simplePos="0" relativeHeight="251658240" behindDoc="0" locked="1" layoutInCell="1" allowOverlap="1" wp14:anchorId="73BC576F" wp14:editId="1B733237">
              <wp:simplePos x="0" y="0"/>
              <wp:positionH relativeFrom="page">
                <wp:posOffset>4708525</wp:posOffset>
              </wp:positionH>
              <wp:positionV relativeFrom="page">
                <wp:posOffset>1720215</wp:posOffset>
              </wp:positionV>
              <wp:extent cx="2222500" cy="401955"/>
              <wp:effectExtent l="0" t="0" r="6350" b="0"/>
              <wp:wrapNone/>
              <wp:docPr id="21" name="amtzeil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401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A22F52" w14:textId="02081B1A" w:rsidR="00C42A7A" w:rsidRPr="00E127E4" w:rsidRDefault="002A4846" w:rsidP="00E127E4">
                          <w:pPr>
                            <w:suppressAutoHyphens/>
                            <w:spacing w:line="192" w:lineRule="auto"/>
                            <w:jc w:val="left"/>
                            <w:rPr>
                              <w:rFonts w:asciiTheme="minorHAnsi" w:hAnsiTheme="minorHAnsi" w:cstheme="minorHAnsi"/>
                              <w:b/>
                              <w:color w:val="000000" w:themeColor="text1"/>
                            </w:rPr>
                          </w:pPr>
                          <w:r>
                            <w:rPr>
                              <w:rFonts w:asciiTheme="minorHAnsi" w:hAnsiTheme="minorHAnsi" w:cstheme="minorHAnsi"/>
                              <w:b/>
                              <w:color w:val="000000" w:themeColor="text1"/>
                            </w:rPr>
                            <w:t>Pressestelle</w:t>
                          </w:r>
                        </w:p>
                        <w:p w14:paraId="36FE1EF4" w14:textId="0A77C3C1" w:rsidR="00C42A7A" w:rsidRPr="00E127E4" w:rsidRDefault="00C42A7A" w:rsidP="00E127E4">
                          <w:pPr>
                            <w:suppressAutoHyphens/>
                            <w:spacing w:line="192" w:lineRule="auto"/>
                            <w:jc w:val="left"/>
                            <w:rPr>
                              <w:rFonts w:asciiTheme="minorHAnsi" w:hAnsiTheme="minorHAnsi" w:cstheme="minorHAnsi"/>
                              <w:color w:val="000000" w:themeColor="text1"/>
                              <w:sz w:val="20"/>
                              <w:szCs w:val="20"/>
                            </w:rPr>
                          </w:pPr>
                        </w:p>
                        <w:p w14:paraId="4DF63907" w14:textId="21B467A9" w:rsidR="00C42A7A" w:rsidRPr="00E127E4" w:rsidRDefault="002A4846" w:rsidP="00E127E4">
                          <w:pPr>
                            <w:suppressAutoHyphens/>
                            <w:spacing w:line="192" w:lineRule="auto"/>
                            <w:jc w:val="lef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BC576F" id="_x0000_t202" coordsize="21600,21600" o:spt="202" path="m,l,21600r21600,l21600,xe">
              <v:stroke joinstyle="miter"/>
              <v:path gradientshapeok="t" o:connecttype="rect"/>
            </v:shapetype>
            <v:shape id="amtzeile" o:spid="_x0000_s1026" type="#_x0000_t202" style="position:absolute;left:0;text-align:left;margin-left:370.75pt;margin-top:135.45pt;width:175pt;height:31.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" stroked="f">
              <v:textbox inset="0,0,0,0">
                <w:txbxContent>
                  <w:p w14:paraId="26A22F52" w14:textId="02081B1A" w:rsidR="00C42A7A" w:rsidRPr="00E127E4" w:rsidRDefault="002A4846" w:rsidP="00E127E4">
                    <w:pPr>
                      <w:suppressAutoHyphens/>
                      <w:spacing w:line="192" w:lineRule="auto"/>
                      <w:jc w:val="left"/>
                      <w:rPr>
                        <w:rFonts w:asciiTheme="minorHAnsi" w:hAnsiTheme="minorHAnsi" w:cstheme="minorHAnsi"/>
                        <w:b/>
                        <w:color w:val="000000" w:themeColor="text1"/>
                      </w:rPr>
                    </w:pPr>
                    <w:r>
                      <w:rPr>
                        <w:rFonts w:asciiTheme="minorHAnsi" w:hAnsiTheme="minorHAnsi" w:cstheme="minorHAnsi"/>
                        <w:b/>
                        <w:color w:val="000000" w:themeColor="text1"/>
                      </w:rPr>
                      <w:t>Pressestelle</w:t>
                    </w:r>
                  </w:p>
                  <w:p w14:paraId="36FE1EF4" w14:textId="0A77C3C1" w:rsidR="00C42A7A" w:rsidRPr="00E127E4" w:rsidRDefault="00C42A7A" w:rsidP="00E127E4">
                    <w:pPr>
                      <w:suppressAutoHyphens/>
                      <w:spacing w:line="192" w:lineRule="auto"/>
                      <w:jc w:val="left"/>
                      <w:rPr>
                        <w:rFonts w:asciiTheme="minorHAnsi" w:hAnsiTheme="minorHAnsi" w:cstheme="minorHAnsi"/>
                        <w:color w:val="000000" w:themeColor="text1"/>
                        <w:sz w:val="20"/>
                        <w:szCs w:val="20"/>
                      </w:rPr>
                    </w:pPr>
                  </w:p>
                  <w:p w14:paraId="4DF63907" w14:textId="21B467A9" w:rsidR="00C42A7A" w:rsidRPr="00E127E4" w:rsidRDefault="002A4846" w:rsidP="00E127E4">
                    <w:pPr>
                      <w:suppressAutoHyphens/>
                      <w:spacing w:line="192" w:lineRule="auto"/>
                      <w:jc w:val="lef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59264" behindDoc="0" locked="1" layoutInCell="1" allowOverlap="1" wp14:anchorId="2D5A293F" wp14:editId="76ED1160">
              <wp:simplePos x="0" y="0"/>
              <wp:positionH relativeFrom="page">
                <wp:posOffset>4708525</wp:posOffset>
              </wp:positionH>
              <wp:positionV relativeFrom="page">
                <wp:posOffset>2220595</wp:posOffset>
              </wp:positionV>
              <wp:extent cx="889000" cy="614045"/>
              <wp:effectExtent l="0" t="0" r="6350" b="0"/>
              <wp:wrapNone/>
              <wp:docPr id="8" name="labelda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614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5214AD" w14:textId="77777777" w:rsidR="00C42A7A" w:rsidRPr="000D3A02" w:rsidRDefault="00C42A7A" w:rsidP="00E127E4">
                          <w:pPr>
                            <w:pStyle w:val="KeinLeerraum"/>
                            <w:spacing w:line="192" w:lineRule="auto"/>
                            <w:rPr>
                              <w:rFonts w:asciiTheme="minorHAnsi" w:hAnsiTheme="minorHAnsi" w:cstheme="minorHAnsi"/>
                              <w:color w:val="808080"/>
                              <w:sz w:val="18"/>
                              <w:szCs w:val="18"/>
                            </w:rPr>
                          </w:pPr>
                          <w:r w:rsidRPr="00E127E4">
                            <w:rPr>
                              <w:rFonts w:asciiTheme="minorHAnsi" w:hAnsiTheme="minorHAnsi" w:cstheme="minorHAnsi"/>
                              <w:sz w:val="18"/>
                              <w:szCs w:val="18"/>
                            </w:rPr>
                            <w:t>Telefon</w:t>
                          </w:r>
                        </w:p>
                        <w:p w14:paraId="5BEFD689"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Telefax</w:t>
                          </w:r>
                        </w:p>
                        <w:p w14:paraId="1B062D9F"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Hausadresse</w:t>
                          </w:r>
                        </w:p>
                        <w:p w14:paraId="5710FD29" w14:textId="77777777" w:rsidR="00C42A7A" w:rsidRPr="00E127E4" w:rsidRDefault="00C42A7A" w:rsidP="00E127E4">
                          <w:pPr>
                            <w:pStyle w:val="KeinLeerraum"/>
                            <w:spacing w:line="192" w:lineRule="auto"/>
                            <w:rPr>
                              <w:rFonts w:asciiTheme="minorHAnsi" w:hAnsiTheme="minorHAnsi" w:cstheme="minorHAnsi"/>
                              <w:sz w:val="18"/>
                              <w:szCs w:val="18"/>
                            </w:rPr>
                          </w:pPr>
                        </w:p>
                        <w:p w14:paraId="41CCE3E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Unser Zeichen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A293F" id="labeldaten" o:spid="_x0000_s1027" type="#_x0000_t202" style="position:absolute;left:0;text-align:left;margin-left:370.75pt;margin-top:174.85pt;width:70pt;height:48.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" stroked="f">
              <v:textbox inset="0,0,0,0">
                <w:txbxContent>
                  <w:p w14:paraId="045214AD" w14:textId="77777777" w:rsidR="00C42A7A" w:rsidRPr="000D3A02" w:rsidRDefault="00C42A7A" w:rsidP="00E127E4">
                    <w:pPr>
                      <w:pStyle w:val="KeinLeerraum"/>
                      <w:spacing w:line="192" w:lineRule="auto"/>
                      <w:rPr>
                        <w:rFonts w:asciiTheme="minorHAnsi" w:hAnsiTheme="minorHAnsi" w:cstheme="minorHAnsi"/>
                        <w:color w:val="808080"/>
                        <w:sz w:val="18"/>
                        <w:szCs w:val="18"/>
                      </w:rPr>
                    </w:pPr>
                    <w:r w:rsidRPr="00E127E4">
                      <w:rPr>
                        <w:rFonts w:asciiTheme="minorHAnsi" w:hAnsiTheme="minorHAnsi" w:cstheme="minorHAnsi"/>
                        <w:sz w:val="18"/>
                        <w:szCs w:val="18"/>
                      </w:rPr>
                      <w:t>Telefon</w:t>
                    </w:r>
                  </w:p>
                  <w:p w14:paraId="5BEFD689"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Telefax</w:t>
                    </w:r>
                  </w:p>
                  <w:p w14:paraId="1B062D9F"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Hausadresse</w:t>
                    </w:r>
                  </w:p>
                  <w:p w14:paraId="5710FD29" w14:textId="77777777" w:rsidR="00C42A7A" w:rsidRPr="00E127E4" w:rsidRDefault="00C42A7A" w:rsidP="00E127E4">
                    <w:pPr>
                      <w:pStyle w:val="KeinLeerraum"/>
                      <w:spacing w:line="192" w:lineRule="auto"/>
                      <w:rPr>
                        <w:rFonts w:asciiTheme="minorHAnsi" w:hAnsiTheme="minorHAnsi" w:cstheme="minorHAnsi"/>
                        <w:sz w:val="18"/>
                        <w:szCs w:val="18"/>
                      </w:rPr>
                    </w:pPr>
                  </w:p>
                  <w:p w14:paraId="41CCE3E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Unser Zeichen</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0288" behindDoc="0" locked="1" layoutInCell="1" allowOverlap="1" wp14:anchorId="7FC0989E" wp14:editId="1AABD246">
              <wp:simplePos x="0" y="0"/>
              <wp:positionH relativeFrom="page">
                <wp:posOffset>5567045</wp:posOffset>
              </wp:positionH>
              <wp:positionV relativeFrom="page">
                <wp:posOffset>2220595</wp:posOffset>
              </wp:positionV>
              <wp:extent cx="1270000" cy="607060"/>
              <wp:effectExtent l="0" t="0" r="6350" b="2540"/>
              <wp:wrapNone/>
              <wp:docPr id="9" name="da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607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9330F" w14:textId="7921E14F"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857-1</w:t>
                          </w:r>
                          <w:r w:rsidR="00302343">
                            <w:rPr>
                              <w:rFonts w:asciiTheme="minorHAnsi" w:hAnsiTheme="minorHAnsi" w:cstheme="minorHAnsi"/>
                              <w:sz w:val="18"/>
                              <w:szCs w:val="18"/>
                            </w:rPr>
                            <w:t>28</w:t>
                          </w:r>
                        </w:p>
                        <w:p w14:paraId="5BF8A814" w14:textId="2AAFCDAD"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857-61</w:t>
                          </w:r>
                          <w:r w:rsidR="00302343">
                            <w:rPr>
                              <w:rFonts w:asciiTheme="minorHAnsi" w:hAnsiTheme="minorHAnsi" w:cstheme="minorHAnsi"/>
                              <w:sz w:val="18"/>
                              <w:szCs w:val="18"/>
                            </w:rPr>
                            <w:t>28</w:t>
                          </w:r>
                        </w:p>
                        <w:p w14:paraId="6D54FB1A" w14:textId="3A1F8D8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Rathausplatz 1</w:t>
                          </w:r>
                        </w:p>
                        <w:p w14:paraId="70320D9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78166 Donaueschingen</w:t>
                          </w:r>
                        </w:p>
                        <w:p w14:paraId="4B40C235" w14:textId="49B0FDC1" w:rsidR="00C42A7A" w:rsidRPr="00E127E4" w:rsidRDefault="005F4B9A"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js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0989E" id="daten" o:spid="_x0000_s1028" type="#_x0000_t202" style="position:absolute;left:0;text-align:left;margin-left:438.35pt;margin-top:174.85pt;width:100pt;height:47.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" stroked="f">
              <v:textbox inset="0,0,0,0">
                <w:txbxContent>
                  <w:p w14:paraId="6009330F" w14:textId="7921E14F"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857-1</w:t>
                    </w:r>
                    <w:r w:rsidR="00302343">
                      <w:rPr>
                        <w:rFonts w:asciiTheme="minorHAnsi" w:hAnsiTheme="minorHAnsi" w:cstheme="minorHAnsi"/>
                        <w:sz w:val="18"/>
                        <w:szCs w:val="18"/>
                      </w:rPr>
                      <w:t>28</w:t>
                    </w:r>
                  </w:p>
                  <w:p w14:paraId="5BF8A814" w14:textId="2AAFCDAD"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857-61</w:t>
                    </w:r>
                    <w:r w:rsidR="00302343">
                      <w:rPr>
                        <w:rFonts w:asciiTheme="minorHAnsi" w:hAnsiTheme="minorHAnsi" w:cstheme="minorHAnsi"/>
                        <w:sz w:val="18"/>
                        <w:szCs w:val="18"/>
                      </w:rPr>
                      <w:t>28</w:t>
                    </w:r>
                  </w:p>
                  <w:p w14:paraId="6D54FB1A" w14:textId="3A1F8D8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Rathausplatz 1</w:t>
                    </w:r>
                  </w:p>
                  <w:p w14:paraId="70320D9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78166 Donaueschingen</w:t>
                    </w:r>
                  </w:p>
                  <w:p w14:paraId="4B40C235" w14:textId="49B0FDC1" w:rsidR="00C42A7A" w:rsidRPr="00E127E4" w:rsidRDefault="005F4B9A"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js</w:t>
                    </w:r>
                    <w:proofErr w:type="spellEnd"/>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1312" behindDoc="0" locked="1" layoutInCell="1" allowOverlap="1" wp14:anchorId="4CAE780F" wp14:editId="5C40ACDE">
              <wp:simplePos x="0" y="0"/>
              <wp:positionH relativeFrom="page">
                <wp:posOffset>4718050</wp:posOffset>
              </wp:positionH>
              <wp:positionV relativeFrom="page">
                <wp:posOffset>2840990</wp:posOffset>
              </wp:positionV>
              <wp:extent cx="444500" cy="254000"/>
              <wp:effectExtent l="0" t="0" r="0" b="0"/>
              <wp:wrapNone/>
              <wp:docPr id="10" name="labelele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F298C"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Internet:</w:t>
                          </w:r>
                        </w:p>
                        <w:p w14:paraId="59C999A1"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E- Mail: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E780F" id="labelelek" o:spid="_x0000_s1029" type="#_x0000_t202" style="position:absolute;left:0;text-align:left;margin-left:371.5pt;margin-top:223.7pt;width:35pt;height:2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" stroked="f">
              <v:textbox inset="0,0,0,0">
                <w:txbxContent>
                  <w:p w14:paraId="2C5F298C"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Internet:</w:t>
                    </w:r>
                  </w:p>
                  <w:p w14:paraId="59C999A1"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E- Mail:</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2336" behindDoc="0" locked="1" layoutInCell="1" allowOverlap="1" wp14:anchorId="38349D30" wp14:editId="557EFA6D">
              <wp:simplePos x="0" y="0"/>
              <wp:positionH relativeFrom="page">
                <wp:posOffset>5584825</wp:posOffset>
              </wp:positionH>
              <wp:positionV relativeFrom="page">
                <wp:posOffset>2844800</wp:posOffset>
              </wp:positionV>
              <wp:extent cx="1791970" cy="365760"/>
              <wp:effectExtent l="0" t="0" r="0" b="0"/>
              <wp:wrapNone/>
              <wp:docPr id="11" name="ele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247836"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www.donaueschingen.de</w:t>
                          </w:r>
                        </w:p>
                        <w:p w14:paraId="1F249D51" w14:textId="6682CA57" w:rsidR="00C42A7A" w:rsidRPr="00E127E4" w:rsidRDefault="002A4846"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pressestelle</w:t>
                          </w:r>
                          <w:proofErr w:type="spellEnd"/>
                          <w:r w:rsidR="00C42A7A" w:rsidRPr="00E127E4">
                            <w:rPr>
                              <w:rFonts w:asciiTheme="minorHAnsi" w:hAnsiTheme="minorHAnsi" w:cstheme="minorHAnsi"/>
                              <w:sz w:val="18"/>
                              <w:szCs w:val="18"/>
                            </w:rPr>
                            <w:br/>
                            <w:t>@donaueschingen.de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49D30" id="elek" o:spid="_x0000_s1030" type="#_x0000_t202" style="position:absolute;left:0;text-align:left;margin-left:439.75pt;margin-top:224pt;width:141.1pt;height:28.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" stroked="f">
              <v:textbox inset="0,0,0,0">
                <w:txbxContent>
                  <w:p w14:paraId="71247836"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www.donaueschingen.de</w:t>
                    </w:r>
                  </w:p>
                  <w:p w14:paraId="1F249D51" w14:textId="6682CA57" w:rsidR="00C42A7A" w:rsidRPr="00E127E4" w:rsidRDefault="002A4846"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pressestelle</w:t>
                    </w:r>
                    <w:proofErr w:type="spellEnd"/>
                    <w:r w:rsidR="00C42A7A" w:rsidRPr="00E127E4">
                      <w:rPr>
                        <w:rFonts w:asciiTheme="minorHAnsi" w:hAnsiTheme="minorHAnsi" w:cstheme="minorHAnsi"/>
                        <w:sz w:val="18"/>
                        <w:szCs w:val="18"/>
                      </w:rPr>
                      <w:br/>
                      <w:t>@donaueschingen.de</w:t>
                    </w:r>
                  </w:p>
                </w:txbxContent>
              </v:textbox>
              <w10:wrap anchorx="page" anchory="page"/>
              <w10:anchorlock/>
            </v:shape>
          </w:pict>
        </mc:Fallback>
      </mc:AlternateContent>
    </w:r>
    <w:r w:rsidR="000B402B">
      <w:rPr>
        <w:noProof/>
      </w:rPr>
      <mc:AlternateContent>
        <mc:Choice Requires="wps">
          <w:drawing>
            <wp:anchor distT="0" distB="0" distL="114300" distR="114300" simplePos="0" relativeHeight="251657216" behindDoc="0" locked="1" layoutInCell="1" allowOverlap="1" wp14:anchorId="1457B404" wp14:editId="3C27D812">
              <wp:simplePos x="0" y="0"/>
              <wp:positionH relativeFrom="page">
                <wp:posOffset>889000</wp:posOffset>
              </wp:positionH>
              <wp:positionV relativeFrom="page">
                <wp:posOffset>1703070</wp:posOffset>
              </wp:positionV>
              <wp:extent cx="3048000" cy="127000"/>
              <wp:effectExtent l="0" t="0" r="0" b="6350"/>
              <wp:wrapNone/>
              <wp:docPr id="6" name="verwaltung"/>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27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76F7F" w14:textId="5A18A934" w:rsidR="007D77F7" w:rsidRPr="00E127E4" w:rsidRDefault="002A4846">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Stadtverwaltung  Postfach 1540  78156 Donaueschingen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7B404" id="verwaltung" o:spid="_x0000_s1031" type="#_x0000_t202" style="position:absolute;left:0;text-align:left;margin-left:70pt;margin-top:134.1pt;width:240pt;height:1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" stroked="f">
              <v:textbox inset="0,0,0,0">
                <w:txbxContent>
                  <w:p w14:paraId="59176F7F" w14:textId="5A18A934" w:rsidR="007D77F7" w:rsidRPr="00E127E4" w:rsidRDefault="002A4846">
                    <w:pPr>
                      <w:rPr>
                        <w:rFonts w:asciiTheme="minorHAnsi" w:hAnsiTheme="minorHAnsi" w:cstheme="minorHAnsi"/>
                        <w:color w:val="000000" w:themeColor="text1"/>
                        <w:sz w:val="18"/>
                        <w:szCs w:val="18"/>
                      </w:rPr>
                    </w:pPr>
                    <w:proofErr w:type="gramStart"/>
                    <w:r>
                      <w:rPr>
                        <w:rFonts w:asciiTheme="minorHAnsi" w:hAnsiTheme="minorHAnsi" w:cstheme="minorHAnsi"/>
                        <w:color w:val="000000" w:themeColor="text1"/>
                        <w:sz w:val="18"/>
                        <w:szCs w:val="18"/>
                      </w:rPr>
                      <w:t>Stadtverwaltung  Postfach</w:t>
                    </w:r>
                    <w:proofErr w:type="gramEnd"/>
                    <w:r>
                      <w:rPr>
                        <w:rFonts w:asciiTheme="minorHAnsi" w:hAnsiTheme="minorHAnsi" w:cstheme="minorHAnsi"/>
                        <w:color w:val="000000" w:themeColor="text1"/>
                        <w:sz w:val="18"/>
                        <w:szCs w:val="18"/>
                      </w:rPr>
                      <w:t xml:space="preserve"> 1540  78156 Donaueschingen</w:t>
                    </w:r>
                  </w:p>
                </w:txbxContent>
              </v:textbox>
              <w10:wrap anchorx="page" anchory="page"/>
              <w10:anchorlock/>
            </v:shape>
          </w:pict>
        </mc:Fallback>
      </mc:AlternateContent>
    </w:r>
    <w:r w:rsidR="000B402B">
      <w:rPr>
        <w:noProof/>
      </w:rPr>
      <w:drawing>
        <wp:anchor distT="0" distB="0" distL="114300" distR="114300" simplePos="0" relativeHeight="251656192" behindDoc="0" locked="1" layoutInCell="1" allowOverlap="1" wp14:anchorId="6F0195A1" wp14:editId="2AD626B8">
          <wp:simplePos x="0" y="0"/>
          <wp:positionH relativeFrom="page">
            <wp:posOffset>889000</wp:posOffset>
          </wp:positionH>
          <wp:positionV relativeFrom="page">
            <wp:posOffset>513080</wp:posOffset>
          </wp:positionV>
          <wp:extent cx="460375" cy="539750"/>
          <wp:effectExtent l="0" t="0" r="0" b="0"/>
          <wp:wrapNone/>
          <wp:docPr id="68" name="wappen" descr="C:\bhs\xml\img/ds wappen-kop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C:\bhs\xml\img/ds wappen-kopf.bmp"/>
                  <pic:cNvPicPr>
                    <a:picLocks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460375"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0B402B">
      <w:rPr>
        <w:noProof/>
      </w:rPr>
      <mc:AlternateContent>
        <mc:Choice Requires="wps">
          <w:drawing>
            <wp:anchor distT="0" distB="0" distL="114300" distR="114300" simplePos="0" relativeHeight="251654144" behindDoc="0" locked="1" layoutInCell="1" allowOverlap="1" wp14:anchorId="7498239A" wp14:editId="0B9AC515">
              <wp:simplePos x="0" y="0"/>
              <wp:positionH relativeFrom="page">
                <wp:posOffset>0</wp:posOffset>
              </wp:positionH>
              <wp:positionV relativeFrom="page">
                <wp:posOffset>5346065</wp:posOffset>
              </wp:positionV>
              <wp:extent cx="288290" cy="0"/>
              <wp:effectExtent l="9525" t="12065" r="6985" b="6985"/>
              <wp:wrapNone/>
              <wp:docPr id="5"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2748E" id="Line 25"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420.95pt" to="22.7pt,4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" strokecolor="gray" strokeweight=".25pt">
              <w10:wrap anchorx="page" anchory="page"/>
              <w10:anchorlock/>
            </v:line>
          </w:pict>
        </mc:Fallback>
      </mc:AlternateContent>
    </w:r>
    <w:r w:rsidR="000B402B">
      <w:rPr>
        <w:noProof/>
      </w:rPr>
      <mc:AlternateContent>
        <mc:Choice Requires="wps">
          <w:drawing>
            <wp:anchor distT="0" distB="0" distL="114300" distR="114300" simplePos="0" relativeHeight="251653120" behindDoc="0" locked="1" layoutInCell="1" allowOverlap="1" wp14:anchorId="4B876D1A" wp14:editId="25715A4F">
              <wp:simplePos x="0" y="0"/>
              <wp:positionH relativeFrom="page">
                <wp:posOffset>0</wp:posOffset>
              </wp:positionH>
              <wp:positionV relativeFrom="page">
                <wp:posOffset>7559675</wp:posOffset>
              </wp:positionV>
              <wp:extent cx="288290" cy="0"/>
              <wp:effectExtent l="9525" t="6350" r="6985" b="12700"/>
              <wp:wrapNone/>
              <wp:docPr id="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B9478A" id="Line 24"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595.25pt" to="22.7pt,5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" strokecolor="gray" strokeweight=".25pt">
              <w10:wrap anchorx="page" anchory="page"/>
              <w10:anchorlock/>
            </v:line>
          </w:pict>
        </mc:Fallback>
      </mc:AlternateContent>
    </w:r>
    <w:r w:rsidR="000B402B">
      <w:rPr>
        <w:noProof/>
      </w:rPr>
      <mc:AlternateContent>
        <mc:Choice Requires="wps">
          <w:drawing>
            <wp:anchor distT="0" distB="0" distL="114300" distR="114300" simplePos="0" relativeHeight="251652096" behindDoc="0" locked="1" layoutInCell="1" allowOverlap="1" wp14:anchorId="08A256B4" wp14:editId="56E4EE3D">
              <wp:simplePos x="0" y="0"/>
              <wp:positionH relativeFrom="page">
                <wp:posOffset>0</wp:posOffset>
              </wp:positionH>
              <wp:positionV relativeFrom="page">
                <wp:posOffset>3779520</wp:posOffset>
              </wp:positionV>
              <wp:extent cx="288290" cy="0"/>
              <wp:effectExtent l="9525" t="7620" r="6985" b="11430"/>
              <wp:wrapNone/>
              <wp:docPr id="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132F94" id="Line 23"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297.6pt" to="22.7pt,29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" strokecolor="gray" strokeweight=".25pt">
              <w10:wrap anchorx="page"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E353E"/>
    <w:multiLevelType w:val="multilevel"/>
    <w:tmpl w:val="9BC41F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1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B402B"/>
    <w:rsid w:val="00042EF2"/>
    <w:rsid w:val="00054F88"/>
    <w:rsid w:val="00070804"/>
    <w:rsid w:val="000B402B"/>
    <w:rsid w:val="000D3A02"/>
    <w:rsid w:val="000E12A3"/>
    <w:rsid w:val="0010662A"/>
    <w:rsid w:val="00125DE9"/>
    <w:rsid w:val="001C201D"/>
    <w:rsid w:val="001D56EB"/>
    <w:rsid w:val="001E3A82"/>
    <w:rsid w:val="00224CE7"/>
    <w:rsid w:val="00281291"/>
    <w:rsid w:val="002A4846"/>
    <w:rsid w:val="002E6D2F"/>
    <w:rsid w:val="00302343"/>
    <w:rsid w:val="003101B5"/>
    <w:rsid w:val="003129C7"/>
    <w:rsid w:val="00313597"/>
    <w:rsid w:val="003170B0"/>
    <w:rsid w:val="00351F88"/>
    <w:rsid w:val="00351FAB"/>
    <w:rsid w:val="003C2A37"/>
    <w:rsid w:val="003C5064"/>
    <w:rsid w:val="003D3514"/>
    <w:rsid w:val="00414E49"/>
    <w:rsid w:val="00517D0E"/>
    <w:rsid w:val="00531154"/>
    <w:rsid w:val="00535711"/>
    <w:rsid w:val="0054488F"/>
    <w:rsid w:val="00547FE7"/>
    <w:rsid w:val="0055027A"/>
    <w:rsid w:val="005D07E9"/>
    <w:rsid w:val="005E42DE"/>
    <w:rsid w:val="005F4B9A"/>
    <w:rsid w:val="006152CE"/>
    <w:rsid w:val="00615B0F"/>
    <w:rsid w:val="00615F8B"/>
    <w:rsid w:val="00642C9E"/>
    <w:rsid w:val="0065195F"/>
    <w:rsid w:val="006878B7"/>
    <w:rsid w:val="006A0BC6"/>
    <w:rsid w:val="006A0F56"/>
    <w:rsid w:val="006B0C51"/>
    <w:rsid w:val="00741346"/>
    <w:rsid w:val="00781A15"/>
    <w:rsid w:val="007B5DB3"/>
    <w:rsid w:val="007D77F7"/>
    <w:rsid w:val="007F5FA8"/>
    <w:rsid w:val="00822081"/>
    <w:rsid w:val="008E19AB"/>
    <w:rsid w:val="00901B20"/>
    <w:rsid w:val="0092753D"/>
    <w:rsid w:val="00946093"/>
    <w:rsid w:val="009C71C9"/>
    <w:rsid w:val="00A74FD1"/>
    <w:rsid w:val="00A90F22"/>
    <w:rsid w:val="00A961BA"/>
    <w:rsid w:val="00AA4703"/>
    <w:rsid w:val="00AE0CD6"/>
    <w:rsid w:val="00AF7236"/>
    <w:rsid w:val="00B426C0"/>
    <w:rsid w:val="00B721BD"/>
    <w:rsid w:val="00B75380"/>
    <w:rsid w:val="00B854CC"/>
    <w:rsid w:val="00B8759C"/>
    <w:rsid w:val="00BA2B13"/>
    <w:rsid w:val="00BF3742"/>
    <w:rsid w:val="00C36049"/>
    <w:rsid w:val="00C42A7A"/>
    <w:rsid w:val="00C665EC"/>
    <w:rsid w:val="00CB1A55"/>
    <w:rsid w:val="00D21256"/>
    <w:rsid w:val="00D31A3E"/>
    <w:rsid w:val="00D4392E"/>
    <w:rsid w:val="00D67357"/>
    <w:rsid w:val="00DF6815"/>
    <w:rsid w:val="00E127E4"/>
    <w:rsid w:val="00E16AA5"/>
    <w:rsid w:val="00E345E2"/>
    <w:rsid w:val="00E71E81"/>
    <w:rsid w:val="00E91BEB"/>
    <w:rsid w:val="00E94F18"/>
    <w:rsid w:val="00EA26B1"/>
    <w:rsid w:val="00ED735E"/>
    <w:rsid w:val="00EE0DF1"/>
    <w:rsid w:val="00F207BA"/>
    <w:rsid w:val="00F6669D"/>
    <w:rsid w:val="00F70C2A"/>
    <w:rsid w:val="00F739A1"/>
    <w:rsid w:val="00FC0319"/>
    <w:rsid w:val="00FF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D759885"/>
  <w15:docId w15:val="{DB298A36-8B4F-4FF4-A49F-DBDA3F2C7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F7D2B"/>
    <w:pPr>
      <w:jc w:val="both"/>
    </w:pPr>
    <w:rPr>
      <w:rFonts w:ascii="Arial" w:hAnsi="Arial"/>
      <w:sz w:val="22"/>
      <w:szCs w:val="22"/>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81A15"/>
    <w:pPr>
      <w:tabs>
        <w:tab w:val="center" w:pos="4536"/>
        <w:tab w:val="right" w:pos="9072"/>
      </w:tabs>
    </w:pPr>
  </w:style>
  <w:style w:type="paragraph" w:styleId="Fuzeile">
    <w:name w:val="footer"/>
    <w:basedOn w:val="Standard"/>
    <w:rsid w:val="00781A15"/>
    <w:pPr>
      <w:tabs>
        <w:tab w:val="center" w:pos="4536"/>
        <w:tab w:val="right" w:pos="9072"/>
      </w:tabs>
    </w:pPr>
  </w:style>
  <w:style w:type="paragraph" w:styleId="KeinLeerraum">
    <w:name w:val="No Spacing"/>
    <w:uiPriority w:val="1"/>
    <w:qFormat/>
    <w:rsid w:val="00E127E4"/>
    <w:pPr>
      <w:jc w:val="both"/>
    </w:pPr>
    <w:rPr>
      <w:rFonts w:ascii="Arial" w:hAnsi="Arial"/>
      <w:sz w:val="22"/>
      <w:szCs w:val="22"/>
      <w:lang w:val="de-DE" w:eastAsia="de-DE"/>
    </w:rPr>
  </w:style>
  <w:style w:type="paragraph" w:styleId="Sprechblasentext">
    <w:name w:val="Balloon Text"/>
    <w:basedOn w:val="Standard"/>
    <w:link w:val="SprechblasentextZchn"/>
    <w:uiPriority w:val="99"/>
    <w:semiHidden/>
    <w:unhideWhenUsed/>
    <w:rsid w:val="00313597"/>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13597"/>
    <w:rPr>
      <w:rFonts w:ascii="Segoe UI" w:hAnsi="Segoe UI" w:cs="Segoe UI"/>
      <w:sz w:val="18"/>
      <w:szCs w:val="18"/>
      <w:lang w:val="de-DE" w:eastAsia="de-DE"/>
    </w:rPr>
  </w:style>
  <w:style w:type="paragraph" w:styleId="StandardWeb">
    <w:name w:val="Normal (Web)"/>
    <w:basedOn w:val="Standard"/>
    <w:uiPriority w:val="99"/>
    <w:unhideWhenUsed/>
    <w:rsid w:val="0010662A"/>
    <w:pPr>
      <w:spacing w:before="100" w:beforeAutospacing="1" w:after="100" w:afterAutospacing="1"/>
      <w:jc w:val="left"/>
    </w:pPr>
    <w:rPr>
      <w:rFonts w:ascii="Calibri" w:eastAsiaTheme="minorHAnsi" w:hAnsi="Calibri" w:cs="Calibri"/>
    </w:rPr>
  </w:style>
  <w:style w:type="paragraph" w:styleId="Listenabsatz">
    <w:name w:val="List Paragraph"/>
    <w:basedOn w:val="Standard"/>
    <w:uiPriority w:val="34"/>
    <w:qFormat/>
    <w:rsid w:val="006152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file:///C:\Programme\BHS\Vorlagenverwaltung\doktemplate\ds%20wappen-kopf.bmp"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file:///C:\bhs\xml\img/ds%20wappen-kopf.bmp" TargetMode="External"/><Relationship Id="rId2" Type="http://schemas.openxmlformats.org/officeDocument/2006/relationships/image" Target="media/image2.jpeg"/><Relationship Id="rId1" Type="http://schemas.openxmlformats.org/officeDocument/2006/relationships/image" Target="media/image3.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a:spPr>
      <a:bodyPr rot="0" vert="horz" wrap="square" lIns="0" tIns="0" rIns="0" bIns="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49750-FF68-4410-A6A3-B705055F6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469</Words>
  <Characters>3088</Characters>
  <Application>Microsoft Office Word</Application>
  <DocSecurity>0</DocSecurity>
  <Lines>25</Lines>
  <Paragraphs>7</Paragraphs>
  <ScaleCrop>false</ScaleCrop>
  <HeadingPairs>
    <vt:vector size="4" baseType="variant">
      <vt:variant>
        <vt:lpstr>Titel</vt:lpstr>
      </vt:variant>
      <vt:variant>
        <vt:i4>1</vt:i4>
      </vt:variant>
      <vt:variant>
        <vt:lpstr>Název</vt:lpstr>
      </vt:variant>
      <vt:variant>
        <vt:i4>1</vt:i4>
      </vt:variant>
    </vt:vector>
  </HeadingPairs>
  <TitlesOfParts>
    <vt:vector size="2" baseType="lpstr">
      <vt:lpstr>(Betreff)</vt:lpstr>
      <vt:lpstr>(Betreff)</vt:lpstr>
    </vt:vector>
  </TitlesOfParts>
  <Company>BHS</Company>
  <LinksUpToDate>false</LinksUpToDate>
  <CharactersWithSpaces>3550</CharactersWithSpaces>
  <SharedDoc>false</SharedDoc>
  <HLinks>
    <vt:vector size="24" baseType="variant">
      <vt:variant>
        <vt:i4>7864405</vt:i4>
      </vt:variant>
      <vt:variant>
        <vt:i4>-1</vt:i4>
      </vt:variant>
      <vt:variant>
        <vt:i4>2070</vt:i4>
      </vt:variant>
      <vt:variant>
        <vt:i4>1</vt:i4>
      </vt:variant>
      <vt:variant>
        <vt:lpwstr>C:\Programme\BHS\Vorlagenverwaltung\doktemplate\ds wappen-kopf.bmp</vt:lpwstr>
      </vt:variant>
      <vt:variant>
        <vt:lpwstr/>
      </vt:variant>
      <vt:variant>
        <vt:i4>2097222</vt:i4>
      </vt:variant>
      <vt:variant>
        <vt:i4>-1</vt:i4>
      </vt:variant>
      <vt:variant>
        <vt:i4>2075</vt:i4>
      </vt:variant>
      <vt:variant>
        <vt:i4>1</vt:i4>
      </vt:variant>
      <vt:variant>
        <vt:lpwstr>C:\bhs\xml\img/ds-logo-kopf.bmp</vt:lpwstr>
      </vt:variant>
      <vt:variant>
        <vt:lpwstr/>
      </vt:variant>
      <vt:variant>
        <vt:i4>1703983</vt:i4>
      </vt:variant>
      <vt:variant>
        <vt:i4>-1</vt:i4>
      </vt:variant>
      <vt:variant>
        <vt:i4>2076</vt:i4>
      </vt:variant>
      <vt:variant>
        <vt:i4>1</vt:i4>
      </vt:variant>
      <vt:variant>
        <vt:lpwstr>C:\bhs\xml\img/Grosse Kreisstadt.jpg</vt:lpwstr>
      </vt:variant>
      <vt:variant>
        <vt:lpwstr/>
      </vt:variant>
      <vt:variant>
        <vt:i4>5373999</vt:i4>
      </vt:variant>
      <vt:variant>
        <vt:i4>-1</vt:i4>
      </vt:variant>
      <vt:variant>
        <vt:i4>2077</vt:i4>
      </vt:variant>
      <vt:variant>
        <vt:i4>1</vt:i4>
      </vt:variant>
      <vt:variant>
        <vt:lpwstr>C:\bhs\xml\img/ds wappen-kopf.bmp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(Betreff)</dc:title>
  <dc:subject/>
  <dc:creator>-</dc:creator>
  <cp:keywords/>
  <dc:description/>
  <cp:lastModifiedBy>Schwörer, Jennifer (1)</cp:lastModifiedBy>
  <cp:revision>17</cp:revision>
  <cp:lastPrinted>2018-05-04T06:08:00Z</cp:lastPrinted>
  <dcterms:created xsi:type="dcterms:W3CDTF">2025-09-26T06:11:00Z</dcterms:created>
  <dcterms:modified xsi:type="dcterms:W3CDTF">2026-07-21T09:18:00Z</dcterms:modified>
</cp:coreProperties>
</file>