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3A1EDF50" w14:textId="4D69D87A" w:rsidR="004B11B6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B11B6">
              <w:rPr>
                <w:rFonts w:ascii="Arial" w:hAnsi="Arial"/>
                <w:sz w:val="22"/>
              </w:rPr>
              <w:t>263</w:t>
            </w:r>
          </w:p>
          <w:p w14:paraId="68B484A2" w14:textId="546370D5" w:rsidR="009E4F0C" w:rsidRDefault="003B6CA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0F4298E" w14:textId="77777777" w:rsidR="00812F22" w:rsidRDefault="00812F22">
      <w:pPr>
        <w:spacing w:line="360" w:lineRule="auto"/>
        <w:ind w:right="23"/>
        <w:rPr>
          <w:rFonts w:ascii="Arial" w:hAnsi="Arial"/>
          <w:b/>
          <w:sz w:val="30"/>
        </w:rPr>
      </w:pPr>
      <w:r w:rsidRPr="00812F22">
        <w:rPr>
          <w:rFonts w:ascii="Arial" w:hAnsi="Arial"/>
          <w:b/>
          <w:sz w:val="30"/>
        </w:rPr>
        <w:t xml:space="preserve">7. Woche Summertime </w:t>
      </w:r>
    </w:p>
    <w:p w14:paraId="069EC68E" w14:textId="1D44752F" w:rsidR="009E4F0C" w:rsidRDefault="00812F22">
      <w:pPr>
        <w:spacing w:line="360" w:lineRule="auto"/>
        <w:ind w:right="23"/>
        <w:rPr>
          <w:rFonts w:ascii="Arial" w:hAnsi="Arial"/>
          <w:b/>
        </w:rPr>
      </w:pPr>
      <w:r w:rsidRPr="00812F22">
        <w:rPr>
          <w:rFonts w:ascii="Arial" w:hAnsi="Arial"/>
          <w:b/>
        </w:rPr>
        <w:t>Songs der 80er und 90er Jahre als originelle Cover-Versionen von Backtrip</w:t>
      </w:r>
      <w:r w:rsidR="00B86F9F">
        <w:rPr>
          <w:rFonts w:ascii="Arial" w:hAnsi="Arial"/>
          <w:b/>
        </w:rPr>
        <w:t xml:space="preserve"> und </w:t>
      </w:r>
      <w:r w:rsidR="00346D55" w:rsidRPr="00346D55">
        <w:rPr>
          <w:rFonts w:ascii="Arial" w:hAnsi="Arial"/>
          <w:b/>
        </w:rPr>
        <w:t>„Top Gun 2: Maverick“ im Montagskino</w:t>
      </w:r>
    </w:p>
    <w:p w14:paraId="0C6EB687" w14:textId="77777777" w:rsidR="00812F22" w:rsidRDefault="00812F22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5C290310" w14:textId="5D55E6ED" w:rsidR="00812F22" w:rsidRPr="00812F22" w:rsidRDefault="00812F22" w:rsidP="003B6CA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Mittwoch, dem 05. August 2026 um 19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 verwandeln Backtrip den Eschenplatz in eine Partyzone. 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Radiosender hr</w:t>
      </w:r>
      <w:r w:rsidR="003B6CA2"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bezeichnete d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 fünf Musiker aus dem Rhein-Main-Gebiet und Rheinland-Pfalz 2018 als </w:t>
      </w:r>
      <w:r w:rsidR="009D2F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Coverband Hessens". Mit akustischen Rock-Pop-Songs sorgt Backtrip für gute Laune. Die Band wandelt Top-Hits in kreative Coverversionen um. Die Musik lebt vom guten Beat </w:t>
      </w:r>
      <w:r w:rsidR="009D2F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–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gemixt mit Percussion </w:t>
      </w:r>
      <w:r w:rsidR="009D2FD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–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vom dreistimmigen Gesang, 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von </w:t>
      </w:r>
      <w:r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zwei Akustik-Gitarren und als Höhepunkt einem kleinen Akkordeon. Energie, besondere Song-Kreationen, hochwertige Musik: Backtrip versprüht auf der Bühne eine Menge Lebensfreude.</w:t>
      </w:r>
    </w:p>
    <w:p w14:paraId="169EF14F" w14:textId="042A05C2" w:rsidR="009B49AD" w:rsidRPr="003B6CA2" w:rsidRDefault="0044755C" w:rsidP="003B6CA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Für die</w:t>
      </w:r>
      <w:r w:rsidR="00812F22" w:rsidRPr="00812F2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Bewirtung des Abends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sorgen die </w:t>
      </w:r>
      <w:r w:rsidR="00817483" w:rsidRPr="0081748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Eschborner Käwwern</w:t>
      </w:r>
      <w:r w:rsidR="0081748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1926 </w:t>
      </w:r>
      <w:r w:rsidR="0081748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e.V.</w:t>
      </w:r>
      <w:r w:rsidR="003B6CA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9B49AD" w:rsidRPr="009B49AD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Die Taunus Sparkasse Eschborn fördert das Konzert mit großzügiger Unterstützung.</w:t>
      </w:r>
    </w:p>
    <w:p w14:paraId="65DF8EB7" w14:textId="77777777" w:rsidR="00CF0FEC" w:rsidRDefault="00CF0FEC" w:rsidP="003B6CA2">
      <w:pPr>
        <w:spacing w:line="360" w:lineRule="auto"/>
        <w:jc w:val="both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70A2F311" w14:textId="77777777" w:rsidR="003B6CA2" w:rsidRDefault="00346D55" w:rsidP="003B6CA2">
      <w:pPr>
        <w:spacing w:line="360" w:lineRule="auto"/>
        <w:jc w:val="both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Am Montag, dem 10. August 2026 um 21.30 Uhr wird beim Montagskino an der Heinrich-von-Kleist-Schule, Dörnweg 53, „Top Gun 2: Maverick“ gezeigt. </w:t>
      </w:r>
      <w:r w:rsidR="003B6CA2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Ärger</w:t>
      </w: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 mit </w:t>
      </w:r>
      <w:r w:rsidR="003E2A86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autoritären Strukturen </w:t>
      </w:r>
      <w:r w:rsidR="003B6CA2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ist </w:t>
      </w: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Maverick bestens bekannt</w:t>
      </w:r>
      <w:r w:rsidR="001003C0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, was ihm etliche disziplinarische Verfahren eingehandelt hat. </w:t>
      </w: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Als er an </w:t>
      </w:r>
      <w:r w:rsidR="0045546B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die </w:t>
      </w: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Elite-Flugschule Top Gun </w:t>
      </w:r>
      <w:r w:rsidR="0045546B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zurückkehrt</w:t>
      </w: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 xml:space="preserve">, bleibt nicht viel Zeit, um die jungen Pilotinnen und Piloten auf einen prekären Einsatz vorzubereiten. Fortsetzung von „Top Gun – Sie fürchten weder Tod noch Teufel“ aus dem Jahr 1986 mit Tom Cruise, Miles Teller, Jennifer Connelly. Freigegeben ab zwölf Jahren. </w:t>
      </w:r>
    </w:p>
    <w:p w14:paraId="11B46185" w14:textId="0B4852F3" w:rsidR="00CF0FEC" w:rsidRPr="009B49AD" w:rsidRDefault="00346D55" w:rsidP="003B6CA2">
      <w:pPr>
        <w:spacing w:line="360" w:lineRule="auto"/>
        <w:jc w:val="both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  <w:r w:rsidRPr="00346D55"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  <w:t>Das Eschborn K bietet Getränke und Knabbereien an. Eine Kooperation der Stadt Eschborn und dem Eschborn K.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4B11B6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0148F"/>
    <w:rsid w:val="00057BA8"/>
    <w:rsid w:val="001003C0"/>
    <w:rsid w:val="00111158"/>
    <w:rsid w:val="001240F1"/>
    <w:rsid w:val="00207B60"/>
    <w:rsid w:val="002E3B0A"/>
    <w:rsid w:val="00346D55"/>
    <w:rsid w:val="003A6D75"/>
    <w:rsid w:val="003B6CA2"/>
    <w:rsid w:val="003D7218"/>
    <w:rsid w:val="003E2A86"/>
    <w:rsid w:val="00410622"/>
    <w:rsid w:val="004459AB"/>
    <w:rsid w:val="0044755C"/>
    <w:rsid w:val="0045546B"/>
    <w:rsid w:val="00496B77"/>
    <w:rsid w:val="004B11B6"/>
    <w:rsid w:val="0055649B"/>
    <w:rsid w:val="006869BF"/>
    <w:rsid w:val="006C0C2F"/>
    <w:rsid w:val="007D64F5"/>
    <w:rsid w:val="00812F22"/>
    <w:rsid w:val="00817483"/>
    <w:rsid w:val="00834C6A"/>
    <w:rsid w:val="00875C40"/>
    <w:rsid w:val="008A237C"/>
    <w:rsid w:val="008D6A88"/>
    <w:rsid w:val="009B49AD"/>
    <w:rsid w:val="009D2FD3"/>
    <w:rsid w:val="009D41EC"/>
    <w:rsid w:val="009E4F0C"/>
    <w:rsid w:val="00A27586"/>
    <w:rsid w:val="00A45255"/>
    <w:rsid w:val="00A86861"/>
    <w:rsid w:val="00AF0418"/>
    <w:rsid w:val="00B86F9F"/>
    <w:rsid w:val="00BA6D61"/>
    <w:rsid w:val="00BC60CD"/>
    <w:rsid w:val="00C21FF0"/>
    <w:rsid w:val="00C808DC"/>
    <w:rsid w:val="00CF0FEC"/>
    <w:rsid w:val="00D03960"/>
    <w:rsid w:val="00D63620"/>
    <w:rsid w:val="00D86A4A"/>
    <w:rsid w:val="00DC2B67"/>
    <w:rsid w:val="00E02729"/>
    <w:rsid w:val="00E03287"/>
    <w:rsid w:val="00E54580"/>
    <w:rsid w:val="00E644A1"/>
    <w:rsid w:val="00E8153D"/>
    <w:rsid w:val="00ED44E6"/>
    <w:rsid w:val="00F90807"/>
    <w:rsid w:val="00FA4D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739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1815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2026-07-24T08:31:00Z</dcterms:created>
  <dcterms:modified xsi:type="dcterms:W3CDTF">2026-07-24T08:39:00Z</dcterms:modified>
</cp:coreProperties>
</file>