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2BA" w14:textId="77777777" w:rsidR="00794802" w:rsidRDefault="00F80DC0" w:rsidP="00B252A1">
      <w:pPr>
        <w:pStyle w:val="07Flietext"/>
      </w:pPr>
      <w:r>
        <w:rPr>
          <w:noProof/>
        </w:rPr>
        <w:drawing>
          <wp:anchor distT="0" distB="0" distL="114300" distR="114300" simplePos="0" relativeHeight="251659264" behindDoc="0" locked="0" layoutInCell="1" allowOverlap="1" wp14:anchorId="5CBCF7C2" wp14:editId="5879BA7F">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36A93A2" w14:textId="77777777" w:rsidR="00794802" w:rsidRDefault="00794802" w:rsidP="00B252A1">
      <w:pPr>
        <w:pStyle w:val="07Flietext"/>
      </w:pPr>
    </w:p>
    <w:p w14:paraId="3AAE946E"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0F47EFD" wp14:editId="4EB89C7B">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6810CFC" w14:textId="77777777" w:rsidR="00B369A3" w:rsidRDefault="00B369A3" w:rsidP="00B252A1">
      <w:pPr>
        <w:pStyle w:val="07Flietext"/>
      </w:pPr>
    </w:p>
    <w:p w14:paraId="2FDC1543" w14:textId="77777777" w:rsidR="007C7814" w:rsidRDefault="007C7814" w:rsidP="00B252A1">
      <w:pPr>
        <w:pStyle w:val="07Flietext"/>
      </w:pPr>
    </w:p>
    <w:p w14:paraId="29286C87" w14:textId="77777777" w:rsidR="00646166" w:rsidRDefault="00646166" w:rsidP="00B252A1">
      <w:pPr>
        <w:pStyle w:val="07Flietext"/>
      </w:pPr>
    </w:p>
    <w:p w14:paraId="0ED851EF"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1009C2DB" w14:textId="77777777" w:rsidTr="0040316A">
        <w:trPr>
          <w:trHeight w:val="454"/>
        </w:trPr>
        <w:tc>
          <w:tcPr>
            <w:tcW w:w="3126" w:type="dxa"/>
          </w:tcPr>
          <w:sdt>
            <w:sdtPr>
              <w:id w:val="-807014119"/>
              <w:placeholder>
                <w:docPart w:val="424EEF8D3E424626BEDED40524D103A9"/>
              </w:placeholder>
              <w:date w:fullDate="2026-10-19T00:00:00Z">
                <w:dateFormat w:val="dddd, d. MMMM yyyy"/>
                <w:lid w:val="de-DE"/>
                <w:storeMappedDataAs w:val="dateTime"/>
                <w:calendar w:val="gregorian"/>
              </w:date>
            </w:sdtPr>
            <w:sdtEndPr/>
            <w:sdtContent>
              <w:p w14:paraId="1BCBFDF7" w14:textId="22186F98" w:rsidR="0040316A" w:rsidRPr="0055762A" w:rsidRDefault="003F02D5" w:rsidP="003207E9">
                <w:pPr>
                  <w:pStyle w:val="03Datum"/>
                  <w:framePr w:wrap="auto" w:vAnchor="margin" w:hAnchor="text" w:xAlign="left" w:yAlign="inline"/>
                </w:pPr>
                <w:r>
                  <w:t>Montag, 19. Oktober 2026</w:t>
                </w:r>
              </w:p>
            </w:sdtContent>
          </w:sdt>
        </w:tc>
        <w:tc>
          <w:tcPr>
            <w:tcW w:w="20" w:type="dxa"/>
            <w:tcBorders>
              <w:left w:val="nil"/>
            </w:tcBorders>
          </w:tcPr>
          <w:p w14:paraId="7BDAB2C9" w14:textId="77777777" w:rsidR="0040316A" w:rsidRPr="00CB01C3" w:rsidRDefault="0040316A" w:rsidP="009446B7">
            <w:pPr>
              <w:jc w:val="right"/>
              <w:rPr>
                <w:rFonts w:ascii="Gotham Narrow Book" w:hAnsi="Gotham Narrow Book"/>
                <w:szCs w:val="20"/>
              </w:rPr>
            </w:pPr>
          </w:p>
        </w:tc>
      </w:tr>
    </w:tbl>
    <w:p w14:paraId="61850C85" w14:textId="77777777" w:rsidR="008228DB" w:rsidRPr="0013540F" w:rsidRDefault="008228DB" w:rsidP="008228DB">
      <w:pPr>
        <w:pStyle w:val="Flietext"/>
        <w:rPr>
          <w:rFonts w:ascii="Gotham Light" w:hAnsi="Gotham Light"/>
          <w:sz w:val="20"/>
          <w:szCs w:val="20"/>
        </w:rPr>
      </w:pPr>
    </w:p>
    <w:p w14:paraId="483E36AA" w14:textId="77777777" w:rsidR="008228DB" w:rsidRDefault="008228DB" w:rsidP="008228DB">
      <w:pPr>
        <w:pStyle w:val="Flietext"/>
        <w:rPr>
          <w:rFonts w:ascii="Gotham Light" w:hAnsi="Gotham Light"/>
          <w:sz w:val="20"/>
          <w:szCs w:val="20"/>
        </w:rPr>
      </w:pPr>
    </w:p>
    <w:p w14:paraId="15C3E443" w14:textId="77777777" w:rsidR="00715993" w:rsidRPr="00B252A1" w:rsidRDefault="00715993" w:rsidP="00B252A1">
      <w:pPr>
        <w:pStyle w:val="07Flietext"/>
      </w:pPr>
    </w:p>
    <w:p w14:paraId="1718A347" w14:textId="341D7CD0" w:rsidR="0013540F" w:rsidRPr="00C24BB6" w:rsidRDefault="00302E9D" w:rsidP="004631EF">
      <w:pPr>
        <w:pStyle w:val="021"/>
      </w:pPr>
      <w:r w:rsidRPr="00302E9D">
        <w:t>Mehr Raum für individuelles und gemeinsames Lernen</w:t>
      </w:r>
    </w:p>
    <w:p w14:paraId="273C9277" w14:textId="77777777" w:rsidR="0013540F" w:rsidRPr="006F64B9" w:rsidRDefault="0013540F" w:rsidP="0013540F">
      <w:pPr>
        <w:pStyle w:val="Flietext"/>
        <w:rPr>
          <w:rFonts w:asciiTheme="minorHAnsi" w:hAnsiTheme="minorHAnsi" w:cstheme="minorHAnsi"/>
          <w:sz w:val="20"/>
          <w:szCs w:val="20"/>
        </w:rPr>
      </w:pPr>
    </w:p>
    <w:p w14:paraId="59CBB77F" w14:textId="6847704F" w:rsidR="0013540F" w:rsidRPr="00C24BB6" w:rsidRDefault="001331ED" w:rsidP="00D054E7">
      <w:pPr>
        <w:pStyle w:val="2ohneAbstand"/>
      </w:pPr>
      <w:r>
        <w:t>Sonnenhofschule erhält modernisierte Klassenräume</w:t>
      </w:r>
    </w:p>
    <w:p w14:paraId="774B5BEC" w14:textId="77777777" w:rsidR="0013540F" w:rsidRPr="0013540F" w:rsidRDefault="0013540F" w:rsidP="00D054E7">
      <w:pPr>
        <w:pStyle w:val="07Flietext"/>
      </w:pPr>
    </w:p>
    <w:p w14:paraId="1FBAC3E2" w14:textId="0237B8B3" w:rsidR="008C08CE" w:rsidRDefault="007171F0" w:rsidP="00C5418A">
      <w:pPr>
        <w:pStyle w:val="07Flietext"/>
      </w:pPr>
      <w:r w:rsidRPr="00B5250D">
        <w:t>(</w:t>
      </w:r>
      <w:proofErr w:type="spellStart"/>
      <w:r w:rsidRPr="00B5250D">
        <w:t>stp</w:t>
      </w:r>
      <w:proofErr w:type="spellEnd"/>
      <w:r w:rsidRPr="00B5250D">
        <w:t>/</w:t>
      </w:r>
      <w:r w:rsidR="006076E7">
        <w:t>sh</w:t>
      </w:r>
      <w:r w:rsidRPr="00B5250D">
        <w:t>)</w:t>
      </w:r>
      <w:r>
        <w:t>.</w:t>
      </w:r>
      <w:r w:rsidRPr="00B5250D">
        <w:t xml:space="preserve"> </w:t>
      </w:r>
      <w:r w:rsidR="001B0E10">
        <w:t>Mit</w:t>
      </w:r>
      <w:r w:rsidR="00302E9D" w:rsidRPr="00302E9D">
        <w:t xml:space="preserve"> Beginn des neuen Schuljahres stehen an der Sonnenhofschule </w:t>
      </w:r>
      <w:r w:rsidR="004E36E3">
        <w:t xml:space="preserve">Pforzheim </w:t>
      </w:r>
      <w:r w:rsidR="00302E9D" w:rsidRPr="00302E9D">
        <w:t xml:space="preserve">drei </w:t>
      </w:r>
      <w:r w:rsidR="00302E9D">
        <w:t xml:space="preserve">modernisierte und </w:t>
      </w:r>
      <w:r w:rsidR="00302E9D" w:rsidRPr="00302E9D">
        <w:t>neu gestaltete Klassenräume</w:t>
      </w:r>
      <w:r w:rsidR="00F66B24">
        <w:t xml:space="preserve"> und ein Differenzierungsraum</w:t>
      </w:r>
      <w:r w:rsidR="00302E9D" w:rsidRPr="00302E9D">
        <w:t xml:space="preserve"> zur Verfügung.</w:t>
      </w:r>
      <w:r w:rsidR="00302E9D">
        <w:t xml:space="preserve"> </w:t>
      </w:r>
      <w:r w:rsidR="00747C40">
        <w:t>Die Räume wurden</w:t>
      </w:r>
      <w:r w:rsidR="004E36E3">
        <w:t xml:space="preserve"> </w:t>
      </w:r>
      <w:r w:rsidR="00801835">
        <w:t>mit modernem</w:t>
      </w:r>
      <w:r w:rsidR="0017543A">
        <w:t>,</w:t>
      </w:r>
      <w:r w:rsidR="00801835">
        <w:t xml:space="preserve"> modularem Mobiliar</w:t>
      </w:r>
      <w:r w:rsidR="00747C40">
        <w:t xml:space="preserve"> ausgestattet, das den Lehrkräften neue Möglichkeiten </w:t>
      </w:r>
      <w:r w:rsidR="008C08CE">
        <w:t>fü</w:t>
      </w:r>
      <w:r w:rsidR="00747C40">
        <w:t xml:space="preserve">r </w:t>
      </w:r>
      <w:r w:rsidR="008C08CE">
        <w:t xml:space="preserve">die </w:t>
      </w:r>
      <w:r w:rsidR="00747C40">
        <w:t xml:space="preserve">Gestaltung </w:t>
      </w:r>
      <w:r w:rsidR="008C08CE">
        <w:t>des Unterrichts bietet.</w:t>
      </w:r>
      <w:r w:rsidR="00747C40">
        <w:t xml:space="preserve"> </w:t>
      </w:r>
      <w:r w:rsidR="00197F77">
        <w:t xml:space="preserve">Die Klassenzimmer und der Differenzierungsraum </w:t>
      </w:r>
      <w:r w:rsidR="004E36E3">
        <w:t>der Schule e</w:t>
      </w:r>
      <w:r w:rsidR="008C08CE">
        <w:t xml:space="preserve">rmöglichen sowohl </w:t>
      </w:r>
      <w:r w:rsidR="00197F77">
        <w:t xml:space="preserve">kooperatives Lernen </w:t>
      </w:r>
      <w:r w:rsidR="008C08CE">
        <w:t>als auch</w:t>
      </w:r>
      <w:r w:rsidR="00197F77">
        <w:t xml:space="preserve"> individuelle Förderangebote</w:t>
      </w:r>
      <w:r w:rsidR="008C08CE">
        <w:t>. Mit dem multifunktional nutzbaren Differenzierungsraum steh</w:t>
      </w:r>
      <w:r w:rsidR="004E36E3">
        <w:t xml:space="preserve">en außerdem </w:t>
      </w:r>
      <w:r w:rsidR="00197F77">
        <w:t>Rückzugs- und Differe</w:t>
      </w:r>
      <w:r w:rsidR="00801835">
        <w:t>n</w:t>
      </w:r>
      <w:r w:rsidR="00197F77">
        <w:t>zierungsmöglich</w:t>
      </w:r>
      <w:r w:rsidR="00801835">
        <w:t>keiten</w:t>
      </w:r>
      <w:r w:rsidR="00197F77">
        <w:t xml:space="preserve"> außerhalb der Klassenzimmer </w:t>
      </w:r>
      <w:r w:rsidR="008C08CE">
        <w:t>zur Verfügung.</w:t>
      </w:r>
    </w:p>
    <w:p w14:paraId="3D4D1F4E" w14:textId="77777777" w:rsidR="008C08CE" w:rsidRDefault="008C08CE" w:rsidP="00C5418A">
      <w:pPr>
        <w:pStyle w:val="07Flietext"/>
      </w:pPr>
    </w:p>
    <w:p w14:paraId="00393E58" w14:textId="63848AD4" w:rsidR="009862CE" w:rsidRDefault="008317BF" w:rsidP="007171F0">
      <w:pPr>
        <w:pStyle w:val="07Flietext"/>
      </w:pPr>
      <w:r>
        <w:t>Flexib</w:t>
      </w:r>
      <w:r w:rsidR="006E6ADE">
        <w:t xml:space="preserve">el einsetzbare </w:t>
      </w:r>
      <w:r>
        <w:t>Sitz- und Arbeitsgelegenheiten wie Einzeltische, Bänke</w:t>
      </w:r>
      <w:r w:rsidR="008C08CE">
        <w:t xml:space="preserve"> und</w:t>
      </w:r>
      <w:r>
        <w:t xml:space="preserve"> Stühle </w:t>
      </w:r>
      <w:r w:rsidR="008C08CE">
        <w:t>sowie</w:t>
      </w:r>
      <w:r>
        <w:t xml:space="preserve"> Schrankkombinationen schaff</w:t>
      </w:r>
      <w:r w:rsidR="004E36E3">
        <w:t xml:space="preserve">en in den Räumen </w:t>
      </w:r>
      <w:r>
        <w:t>eine moderne und motivierende Lernatmosphäre</w:t>
      </w:r>
      <w:r w:rsidR="00302E9D">
        <w:t xml:space="preserve"> </w:t>
      </w:r>
      <w:r w:rsidR="00302E9D" w:rsidRPr="00302E9D">
        <w:t>und tragen zu einer lernförderlichen Umgebung</w:t>
      </w:r>
      <w:r w:rsidR="00302E9D">
        <w:t xml:space="preserve"> bei</w:t>
      </w:r>
      <w:r>
        <w:t xml:space="preserve">. </w:t>
      </w:r>
      <w:r w:rsidR="008C08CE">
        <w:t>Darüber hinaus</w:t>
      </w:r>
      <w:r>
        <w:t xml:space="preserve"> </w:t>
      </w:r>
      <w:r w:rsidR="00A338AC">
        <w:t>erhielten die</w:t>
      </w:r>
      <w:r>
        <w:t xml:space="preserve"> Klassenräume Akustikdecken und </w:t>
      </w:r>
      <w:r w:rsidR="009862CE">
        <w:t xml:space="preserve">neue </w:t>
      </w:r>
      <w:r>
        <w:t>B</w:t>
      </w:r>
      <w:r w:rsidR="00A338AC">
        <w:t>odenbeläg</w:t>
      </w:r>
      <w:r w:rsidR="004E36E3">
        <w:t xml:space="preserve">e, die </w:t>
      </w:r>
      <w:r>
        <w:t xml:space="preserve">Wände </w:t>
      </w:r>
      <w:r w:rsidR="00A338AC">
        <w:t xml:space="preserve">wurden </w:t>
      </w:r>
      <w:r>
        <w:t xml:space="preserve">mit einem frischen Anstrich versehen und die Beleuchtung auf eine unterrichtsfreundliche und energieeffiziente LED-Beleuchtung umgestellt. </w:t>
      </w:r>
      <w:r w:rsidR="00C5418A">
        <w:t>Möglich wurde</w:t>
      </w:r>
      <w:r w:rsidR="00A50841">
        <w:t>n</w:t>
      </w:r>
      <w:r w:rsidR="00C5418A">
        <w:t xml:space="preserve"> die Modernisierung und Neuausstattung </w:t>
      </w:r>
      <w:r w:rsidR="006E01D9">
        <w:t>mit</w:t>
      </w:r>
      <w:r w:rsidR="00C5418A">
        <w:t xml:space="preserve"> </w:t>
      </w:r>
      <w:r w:rsidR="004E36E3">
        <w:t xml:space="preserve">Kosten von </w:t>
      </w:r>
      <w:r w:rsidR="00C5418A">
        <w:t>rund 160.000 Euro durch das Startchancen-Programm</w:t>
      </w:r>
      <w:r w:rsidR="003B2999">
        <w:t xml:space="preserve">. Die Sonnenhofschule ist eine von 25 Pforzheimer Schulen, die in das Förderprogramm aufgenommen wurden. </w:t>
      </w:r>
      <w:r w:rsidR="009862CE">
        <w:t>„</w:t>
      </w:r>
      <w:r w:rsidR="009862CE" w:rsidRPr="009862CE">
        <w:t xml:space="preserve">Mit dem Schuljahr 2025/2026 haben wir bereits die gemeinsame Nutzung der Räume für Schule und Betreuung </w:t>
      </w:r>
      <w:r w:rsidR="009862CE" w:rsidRPr="009862CE">
        <w:lastRenderedPageBreak/>
        <w:t>eingeführt. Durch die nun erfolgte Modernisierung und die flexiblen Nutzungsmöglichkeiten können wir diese Doppelnutzung weiterführen und ausbauen. Dass die Schülerinnen und Schüler ihren vertrauten Klassenraum auch für die Betreuung nutzen können, schafft einen verlässlichen Rahmen und trägt zum Wohlbefinden der</w:t>
      </w:r>
      <w:r w:rsidR="009862CE">
        <w:t xml:space="preserve"> Kinder</w:t>
      </w:r>
      <w:r w:rsidR="009862CE" w:rsidRPr="009862CE">
        <w:t xml:space="preserve"> bei</w:t>
      </w:r>
      <w:r w:rsidR="009862CE">
        <w:t>“, erläutert</w:t>
      </w:r>
      <w:r w:rsidR="004E36E3">
        <w:t xml:space="preserve"> Bürgermeister</w:t>
      </w:r>
      <w:r w:rsidR="009862CE">
        <w:t xml:space="preserve"> Frank Fillbrunn. </w:t>
      </w:r>
    </w:p>
    <w:p w14:paraId="51C30A4A" w14:textId="77777777" w:rsidR="001B0E10" w:rsidRDefault="001B0E10" w:rsidP="007171F0">
      <w:pPr>
        <w:pStyle w:val="07Flietext"/>
      </w:pPr>
    </w:p>
    <w:p w14:paraId="733F8227" w14:textId="7AED49E3" w:rsidR="00302E9D" w:rsidRDefault="004E36E3" w:rsidP="007171F0">
      <w:pPr>
        <w:pStyle w:val="07Flietext"/>
      </w:pPr>
      <w:r>
        <w:t>Und Cl</w:t>
      </w:r>
      <w:r w:rsidR="009862CE">
        <w:t>audia Schlütt</w:t>
      </w:r>
      <w:r>
        <w:t>er, Le</w:t>
      </w:r>
      <w:r w:rsidR="009862CE">
        <w:t xml:space="preserve">iterin des Amts für Bildung und Sport, ergänzt: </w:t>
      </w:r>
      <w:r w:rsidR="00747C40">
        <w:t>„</w:t>
      </w:r>
      <w:r w:rsidR="00197F77">
        <w:t>Mit der Neug</w:t>
      </w:r>
      <w:r w:rsidR="00747C40">
        <w:t xml:space="preserve">estaltung der Klassenräume </w:t>
      </w:r>
      <w:r w:rsidR="00197F77">
        <w:t xml:space="preserve">ermöglichen wir nicht nur </w:t>
      </w:r>
      <w:r w:rsidR="00ED62C1">
        <w:t xml:space="preserve">den Lehrerinnen und Lehrern </w:t>
      </w:r>
      <w:r w:rsidR="00197F77">
        <w:t>eine flexible Unterrichtsgestaltung</w:t>
      </w:r>
      <w:r w:rsidR="008317BF">
        <w:t>,</w:t>
      </w:r>
      <w:r w:rsidR="003B2999">
        <w:t xml:space="preserve"> sondern </w:t>
      </w:r>
      <w:r w:rsidR="008317BF">
        <w:t>erhöhen</w:t>
      </w:r>
      <w:r w:rsidR="00197F77">
        <w:t xml:space="preserve"> auch die Aufenthaltsqualität für die Schülerinnen und Schüler </w:t>
      </w:r>
      <w:r w:rsidR="008317BF">
        <w:t>im Lern- und Lebensraum Schule</w:t>
      </w:r>
      <w:r w:rsidR="003B2999">
        <w:t xml:space="preserve">, </w:t>
      </w:r>
      <w:r w:rsidR="008317BF">
        <w:t>indem wir attraktive Lern- und Begegnungsorte schaffen</w:t>
      </w:r>
      <w:r w:rsidR="009862CE">
        <w:t>.</w:t>
      </w:r>
      <w:r w:rsidR="00ED62C1">
        <w:t>“</w:t>
      </w:r>
      <w:r w:rsidR="009862CE">
        <w:t xml:space="preserve"> </w:t>
      </w:r>
      <w:r w:rsidR="00302E9D" w:rsidRPr="00302E9D">
        <w:t xml:space="preserve">Für die </w:t>
      </w:r>
      <w:r w:rsidR="009862CE">
        <w:t xml:space="preserve">erfolgreiche </w:t>
      </w:r>
      <w:r w:rsidR="00302E9D" w:rsidRPr="00302E9D">
        <w:t xml:space="preserve">Umsetzung </w:t>
      </w:r>
      <w:r w:rsidR="009862CE">
        <w:t>sei</w:t>
      </w:r>
      <w:r w:rsidR="00302E9D" w:rsidRPr="00302E9D">
        <w:t xml:space="preserve"> die </w:t>
      </w:r>
      <w:r w:rsidR="003802B3">
        <w:t>reibungslose</w:t>
      </w:r>
      <w:r w:rsidR="00302E9D" w:rsidRPr="00302E9D">
        <w:t xml:space="preserve"> Zusammenarbeit mit dem Gebäudemanagement besonders </w:t>
      </w:r>
      <w:r w:rsidR="00A50841">
        <w:t>wichtig</w:t>
      </w:r>
      <w:r w:rsidR="00C70B21">
        <w:t xml:space="preserve"> gewesen</w:t>
      </w:r>
      <w:r w:rsidR="00302E9D" w:rsidRPr="00302E9D">
        <w:t xml:space="preserve">. </w:t>
      </w:r>
      <w:r w:rsidR="009862CE">
        <w:t>„</w:t>
      </w:r>
      <w:r w:rsidR="00302E9D" w:rsidRPr="00302E9D">
        <w:t xml:space="preserve">Die Fachbereiche </w:t>
      </w:r>
      <w:r w:rsidR="003802B3">
        <w:t>arbeiten eng zusammen</w:t>
      </w:r>
      <w:r w:rsidR="00302E9D" w:rsidRPr="00302E9D">
        <w:t xml:space="preserve"> und </w:t>
      </w:r>
      <w:r w:rsidR="003802B3">
        <w:t>sorgen</w:t>
      </w:r>
      <w:r w:rsidR="00A20ED2">
        <w:t xml:space="preserve"> gemeinsam</w:t>
      </w:r>
      <w:r w:rsidR="00302E9D" w:rsidRPr="00302E9D">
        <w:t xml:space="preserve"> dafür, dass wir die zahlreichen </w:t>
      </w:r>
      <w:r w:rsidR="003802B3">
        <w:t>Projekte</w:t>
      </w:r>
      <w:r w:rsidR="00A20ED2">
        <w:t xml:space="preserve"> verschiedenster Größenordnung</w:t>
      </w:r>
      <w:r w:rsidR="00302E9D" w:rsidRPr="00302E9D">
        <w:t xml:space="preserve"> an unseren Schulen gut koordinier</w:t>
      </w:r>
      <w:r w:rsidR="003802B3">
        <w:t>en</w:t>
      </w:r>
      <w:r w:rsidR="00302E9D" w:rsidRPr="00302E9D">
        <w:t xml:space="preserve"> und</w:t>
      </w:r>
      <w:r w:rsidR="00A20ED2">
        <w:t xml:space="preserve"> im Rahmen der derzeitigen finanziellen Möglichkeiten</w:t>
      </w:r>
      <w:r w:rsidR="00CB0B0E">
        <w:t xml:space="preserve"> </w:t>
      </w:r>
      <w:r w:rsidR="00302E9D" w:rsidRPr="00302E9D">
        <w:t>umsetzen könn</w:t>
      </w:r>
      <w:r>
        <w:t xml:space="preserve">en.“ Gerade </w:t>
      </w:r>
      <w:r w:rsidR="00302E9D" w:rsidRPr="00302E9D">
        <w:t xml:space="preserve">bei der Vielzahl der </w:t>
      </w:r>
      <w:r w:rsidR="003802B3">
        <w:t>Maßnahmen</w:t>
      </w:r>
      <w:r w:rsidR="00302E9D" w:rsidRPr="00302E9D">
        <w:t xml:space="preserve">, die </w:t>
      </w:r>
      <w:r w:rsidR="009E57E0">
        <w:t xml:space="preserve">auch künftig über </w:t>
      </w:r>
      <w:r w:rsidR="00302E9D" w:rsidRPr="00302E9D">
        <w:t xml:space="preserve">das Startchancen-Programm </w:t>
      </w:r>
      <w:r w:rsidR="009E57E0">
        <w:t>abgewickelt werden sollen</w:t>
      </w:r>
      <w:r>
        <w:t xml:space="preserve">, sei </w:t>
      </w:r>
      <w:r w:rsidR="00FA1B55">
        <w:t>eine</w:t>
      </w:r>
      <w:r w:rsidR="00FA1B55" w:rsidRPr="00302E9D">
        <w:t xml:space="preserve"> </w:t>
      </w:r>
      <w:r w:rsidR="00302E9D" w:rsidRPr="00302E9D">
        <w:t>ämterübergreifende Zusammenarbeit von großer Bedeutung, betont Schlütter.</w:t>
      </w:r>
    </w:p>
    <w:p w14:paraId="196AA8D1" w14:textId="77777777" w:rsidR="00302E9D" w:rsidRDefault="00302E9D" w:rsidP="007171F0">
      <w:pPr>
        <w:pStyle w:val="07Flietext"/>
      </w:pPr>
    </w:p>
    <w:p w14:paraId="7603C959" w14:textId="77777777" w:rsidR="008317BF" w:rsidRPr="00F75FE3" w:rsidRDefault="008317BF" w:rsidP="008317BF">
      <w:pPr>
        <w:pStyle w:val="07Flietext"/>
        <w:rPr>
          <w:b/>
          <w:bCs/>
        </w:rPr>
      </w:pPr>
      <w:r w:rsidRPr="00F75FE3">
        <w:rPr>
          <w:b/>
          <w:bCs/>
        </w:rPr>
        <w:t>Startchance</w:t>
      </w:r>
      <w:r>
        <w:rPr>
          <w:b/>
          <w:bCs/>
        </w:rPr>
        <w:t>n</w:t>
      </w:r>
      <w:r w:rsidRPr="00F75FE3">
        <w:rPr>
          <w:b/>
          <w:bCs/>
        </w:rPr>
        <w:t>-Programm des Bundesbildungsministeriums</w:t>
      </w:r>
    </w:p>
    <w:p w14:paraId="06B805A3" w14:textId="66B19A0C" w:rsidR="00F80DC0" w:rsidRPr="007171F0" w:rsidRDefault="008317BF" w:rsidP="008317BF">
      <w:pPr>
        <w:pStyle w:val="07Flietext"/>
      </w:pPr>
      <w:r>
        <w:t>Das Startchancen-Programm zählt zu den größten Bildungsförderinitiativen in der Geschichte der Bundesrepublik Deutschland. Bund und Länder stellen hierfür gemeinsam rund 20 Milliarden Euro über einen Zeitraum von zehn Jahren bereit. Mit dem Programm sollen gezielt Schulen unterstützt werden, die einen hohen Anteil an Schülerinnen und Schülern aus sozial benachteiligten Verhältnissen aufweisen. Ziel des Programms ist es, die Chancen auf Bildungserfolg stärker von der sozialen Herkunft zu entkoppeln und so mehr Chancengerechtigkeit zu schaffen. Die Auswahl der förderberechtigten Schulen erfolgte durch die Länder auf Grundlage von sozialindex-basierten wissenschaftlichen Kriterien. Bundesweit sind 4.000 Schulen in das Programm aufgenomme</w:t>
      </w:r>
      <w:r w:rsidR="007D559C">
        <w:t>n.</w:t>
      </w:r>
    </w:p>
    <w:sectPr w:rsidR="00F80DC0" w:rsidRPr="007171F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679F0" w14:textId="77777777" w:rsidR="006C4683" w:rsidRDefault="006C4683" w:rsidP="00D01E14">
      <w:pPr>
        <w:spacing w:line="240" w:lineRule="auto"/>
      </w:pPr>
      <w:r>
        <w:separator/>
      </w:r>
    </w:p>
  </w:endnote>
  <w:endnote w:type="continuationSeparator" w:id="0">
    <w:p w14:paraId="2CA949D6" w14:textId="77777777" w:rsidR="006C4683" w:rsidRDefault="006C4683"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E56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E511" w14:textId="77777777" w:rsidR="009446B7" w:rsidRDefault="00F80DC0">
    <w:r>
      <w:rPr>
        <w:noProof/>
      </w:rPr>
      <w:drawing>
        <wp:anchor distT="0" distB="0" distL="114300" distR="114300" simplePos="0" relativeHeight="251661824" behindDoc="0" locked="0" layoutInCell="1" allowOverlap="1" wp14:anchorId="15F5C475" wp14:editId="107E67E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DABAED8"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5C644FD2" wp14:editId="0F571BC2">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4FD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2D301" w14:textId="77777777" w:rsidR="006C4683" w:rsidRDefault="006C4683" w:rsidP="00D01E14">
      <w:pPr>
        <w:spacing w:line="240" w:lineRule="auto"/>
      </w:pPr>
      <w:r>
        <w:separator/>
      </w:r>
    </w:p>
  </w:footnote>
  <w:footnote w:type="continuationSeparator" w:id="0">
    <w:p w14:paraId="7D250C88" w14:textId="77777777" w:rsidR="006C4683" w:rsidRDefault="006C4683"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4648" w14:textId="77777777" w:rsidR="00C736D1" w:rsidRDefault="007171F0">
    <w:pPr>
      <w:pStyle w:val="Kopfzeile"/>
    </w:pPr>
    <w:r>
      <w:rPr>
        <w:noProof/>
      </w:rPr>
      <w:drawing>
        <wp:anchor distT="0" distB="0" distL="114300" distR="114300" simplePos="0" relativeHeight="251658752" behindDoc="1" locked="0" layoutInCell="1" allowOverlap="1" wp14:anchorId="3999EF29" wp14:editId="6178BC4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6FDCCFF4" wp14:editId="0522B8C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1F70110"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20169A5C" wp14:editId="1E2C718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04BC038"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22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A0BDAB4" wp14:editId="23D1E7A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C1150D2"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6B00D30" wp14:editId="6AF6D46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CCFC75"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A3EADAA" wp14:editId="7199022F">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EADA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embedSystemFonts/>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8D"/>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74AB0"/>
    <w:rsid w:val="00080769"/>
    <w:rsid w:val="00080CA3"/>
    <w:rsid w:val="0008251F"/>
    <w:rsid w:val="00086225"/>
    <w:rsid w:val="000904C9"/>
    <w:rsid w:val="000909CB"/>
    <w:rsid w:val="00096963"/>
    <w:rsid w:val="000A2B76"/>
    <w:rsid w:val="000D4645"/>
    <w:rsid w:val="000D7E71"/>
    <w:rsid w:val="000E6797"/>
    <w:rsid w:val="000E7584"/>
    <w:rsid w:val="000F2454"/>
    <w:rsid w:val="000F561F"/>
    <w:rsid w:val="000F7655"/>
    <w:rsid w:val="00103EC1"/>
    <w:rsid w:val="00110294"/>
    <w:rsid w:val="00122B4E"/>
    <w:rsid w:val="00126EEA"/>
    <w:rsid w:val="00132CCE"/>
    <w:rsid w:val="001331ED"/>
    <w:rsid w:val="0013540F"/>
    <w:rsid w:val="00136223"/>
    <w:rsid w:val="001379FD"/>
    <w:rsid w:val="00153964"/>
    <w:rsid w:val="001608F5"/>
    <w:rsid w:val="0016505B"/>
    <w:rsid w:val="00167DA3"/>
    <w:rsid w:val="001722AD"/>
    <w:rsid w:val="00172C14"/>
    <w:rsid w:val="0017543A"/>
    <w:rsid w:val="00175ABB"/>
    <w:rsid w:val="001803BD"/>
    <w:rsid w:val="00186E96"/>
    <w:rsid w:val="00193C17"/>
    <w:rsid w:val="00197F77"/>
    <w:rsid w:val="001A44E2"/>
    <w:rsid w:val="001A7C0C"/>
    <w:rsid w:val="001B0E10"/>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C0232"/>
    <w:rsid w:val="002E311A"/>
    <w:rsid w:val="002E3736"/>
    <w:rsid w:val="002E5EB9"/>
    <w:rsid w:val="002E63B0"/>
    <w:rsid w:val="002E7504"/>
    <w:rsid w:val="002F05F2"/>
    <w:rsid w:val="002F69C9"/>
    <w:rsid w:val="003028DC"/>
    <w:rsid w:val="00302E9D"/>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02B3"/>
    <w:rsid w:val="00384E71"/>
    <w:rsid w:val="003879D0"/>
    <w:rsid w:val="003A70C8"/>
    <w:rsid w:val="003B15CB"/>
    <w:rsid w:val="003B2999"/>
    <w:rsid w:val="003B3CE0"/>
    <w:rsid w:val="003B56DB"/>
    <w:rsid w:val="003B65B8"/>
    <w:rsid w:val="003C6532"/>
    <w:rsid w:val="003D48BB"/>
    <w:rsid w:val="003E1CC3"/>
    <w:rsid w:val="003E5592"/>
    <w:rsid w:val="003E6673"/>
    <w:rsid w:val="003F02D5"/>
    <w:rsid w:val="0040316A"/>
    <w:rsid w:val="00413F1F"/>
    <w:rsid w:val="00415609"/>
    <w:rsid w:val="00416196"/>
    <w:rsid w:val="00416ABF"/>
    <w:rsid w:val="00422437"/>
    <w:rsid w:val="00423A8B"/>
    <w:rsid w:val="0044029E"/>
    <w:rsid w:val="0044184E"/>
    <w:rsid w:val="004432E1"/>
    <w:rsid w:val="00443529"/>
    <w:rsid w:val="00443BC1"/>
    <w:rsid w:val="00446B06"/>
    <w:rsid w:val="00450DF6"/>
    <w:rsid w:val="00460B17"/>
    <w:rsid w:val="004631EF"/>
    <w:rsid w:val="004703F9"/>
    <w:rsid w:val="00480DCB"/>
    <w:rsid w:val="004825ED"/>
    <w:rsid w:val="00486705"/>
    <w:rsid w:val="00491CC5"/>
    <w:rsid w:val="0049576C"/>
    <w:rsid w:val="00495AD7"/>
    <w:rsid w:val="004A36FB"/>
    <w:rsid w:val="004C0213"/>
    <w:rsid w:val="004C0831"/>
    <w:rsid w:val="004C22DB"/>
    <w:rsid w:val="004C5518"/>
    <w:rsid w:val="004C6D5C"/>
    <w:rsid w:val="004C7E12"/>
    <w:rsid w:val="004D0724"/>
    <w:rsid w:val="004D0BA9"/>
    <w:rsid w:val="004D2652"/>
    <w:rsid w:val="004D3962"/>
    <w:rsid w:val="004D616F"/>
    <w:rsid w:val="004E36E3"/>
    <w:rsid w:val="004E378B"/>
    <w:rsid w:val="004E43F0"/>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08BC"/>
    <w:rsid w:val="005A19B5"/>
    <w:rsid w:val="005A6265"/>
    <w:rsid w:val="005A6BB0"/>
    <w:rsid w:val="005B35A0"/>
    <w:rsid w:val="005B5013"/>
    <w:rsid w:val="005C2061"/>
    <w:rsid w:val="005C28BE"/>
    <w:rsid w:val="005C29BA"/>
    <w:rsid w:val="005C3FEA"/>
    <w:rsid w:val="005D1D21"/>
    <w:rsid w:val="005D42A5"/>
    <w:rsid w:val="005D5270"/>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076E7"/>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387A"/>
    <w:rsid w:val="006A511F"/>
    <w:rsid w:val="006A513A"/>
    <w:rsid w:val="006A586E"/>
    <w:rsid w:val="006A7763"/>
    <w:rsid w:val="006B1CF0"/>
    <w:rsid w:val="006C3E9E"/>
    <w:rsid w:val="006C4683"/>
    <w:rsid w:val="006C6CF0"/>
    <w:rsid w:val="006C793E"/>
    <w:rsid w:val="006D36FC"/>
    <w:rsid w:val="006E01D9"/>
    <w:rsid w:val="006E197C"/>
    <w:rsid w:val="006E2622"/>
    <w:rsid w:val="006E64ED"/>
    <w:rsid w:val="006E6952"/>
    <w:rsid w:val="006E6ADE"/>
    <w:rsid w:val="006F3BE0"/>
    <w:rsid w:val="006F64B9"/>
    <w:rsid w:val="006F66C3"/>
    <w:rsid w:val="006F78DF"/>
    <w:rsid w:val="0070178F"/>
    <w:rsid w:val="0071374E"/>
    <w:rsid w:val="00714D6F"/>
    <w:rsid w:val="00714F50"/>
    <w:rsid w:val="00715993"/>
    <w:rsid w:val="00717171"/>
    <w:rsid w:val="007171F0"/>
    <w:rsid w:val="007239A0"/>
    <w:rsid w:val="00724F59"/>
    <w:rsid w:val="00732384"/>
    <w:rsid w:val="00740923"/>
    <w:rsid w:val="00742005"/>
    <w:rsid w:val="00744B1D"/>
    <w:rsid w:val="00745C3E"/>
    <w:rsid w:val="00747C40"/>
    <w:rsid w:val="0075407E"/>
    <w:rsid w:val="0076222D"/>
    <w:rsid w:val="007639EE"/>
    <w:rsid w:val="0076437C"/>
    <w:rsid w:val="00774B4D"/>
    <w:rsid w:val="007760BC"/>
    <w:rsid w:val="0078259B"/>
    <w:rsid w:val="00782BD5"/>
    <w:rsid w:val="00786F02"/>
    <w:rsid w:val="00794802"/>
    <w:rsid w:val="00796E9A"/>
    <w:rsid w:val="00796F32"/>
    <w:rsid w:val="0079735B"/>
    <w:rsid w:val="007B165B"/>
    <w:rsid w:val="007B24DB"/>
    <w:rsid w:val="007C0AC5"/>
    <w:rsid w:val="007C3BEE"/>
    <w:rsid w:val="007C670B"/>
    <w:rsid w:val="007C7814"/>
    <w:rsid w:val="007D094A"/>
    <w:rsid w:val="007D0FA4"/>
    <w:rsid w:val="007D536E"/>
    <w:rsid w:val="007D559C"/>
    <w:rsid w:val="007D7084"/>
    <w:rsid w:val="007E39E0"/>
    <w:rsid w:val="007E569B"/>
    <w:rsid w:val="007E7F4B"/>
    <w:rsid w:val="007F138B"/>
    <w:rsid w:val="007F3651"/>
    <w:rsid w:val="007F5B3F"/>
    <w:rsid w:val="007F5F23"/>
    <w:rsid w:val="007F60F0"/>
    <w:rsid w:val="00801835"/>
    <w:rsid w:val="00803224"/>
    <w:rsid w:val="0080780B"/>
    <w:rsid w:val="008109D1"/>
    <w:rsid w:val="00811367"/>
    <w:rsid w:val="00816F19"/>
    <w:rsid w:val="00817659"/>
    <w:rsid w:val="00820894"/>
    <w:rsid w:val="008228DB"/>
    <w:rsid w:val="008317BF"/>
    <w:rsid w:val="008427C9"/>
    <w:rsid w:val="0085207E"/>
    <w:rsid w:val="008523B5"/>
    <w:rsid w:val="00853E8D"/>
    <w:rsid w:val="008629EA"/>
    <w:rsid w:val="00871A2F"/>
    <w:rsid w:val="00876722"/>
    <w:rsid w:val="00880D3E"/>
    <w:rsid w:val="0088176B"/>
    <w:rsid w:val="008A2AA4"/>
    <w:rsid w:val="008B3342"/>
    <w:rsid w:val="008C08CE"/>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46B7"/>
    <w:rsid w:val="00945BCF"/>
    <w:rsid w:val="00954072"/>
    <w:rsid w:val="00960B04"/>
    <w:rsid w:val="00961259"/>
    <w:rsid w:val="009657E5"/>
    <w:rsid w:val="009664F0"/>
    <w:rsid w:val="0097160F"/>
    <w:rsid w:val="00972064"/>
    <w:rsid w:val="00976498"/>
    <w:rsid w:val="00976912"/>
    <w:rsid w:val="00984F2E"/>
    <w:rsid w:val="00985B9F"/>
    <w:rsid w:val="009862CE"/>
    <w:rsid w:val="00991A94"/>
    <w:rsid w:val="009956EE"/>
    <w:rsid w:val="009A07AF"/>
    <w:rsid w:val="009A0E0F"/>
    <w:rsid w:val="009A3817"/>
    <w:rsid w:val="009A56C2"/>
    <w:rsid w:val="009A6DEF"/>
    <w:rsid w:val="009B0873"/>
    <w:rsid w:val="009B0D19"/>
    <w:rsid w:val="009B107F"/>
    <w:rsid w:val="009B7298"/>
    <w:rsid w:val="009C03C5"/>
    <w:rsid w:val="009C06F8"/>
    <w:rsid w:val="009C5907"/>
    <w:rsid w:val="009C6ED0"/>
    <w:rsid w:val="009D000F"/>
    <w:rsid w:val="009D1546"/>
    <w:rsid w:val="009D5C97"/>
    <w:rsid w:val="009E070B"/>
    <w:rsid w:val="009E0B83"/>
    <w:rsid w:val="009E109B"/>
    <w:rsid w:val="009E21F0"/>
    <w:rsid w:val="009E3374"/>
    <w:rsid w:val="009E57E0"/>
    <w:rsid w:val="00A026DD"/>
    <w:rsid w:val="00A03B4F"/>
    <w:rsid w:val="00A05AFD"/>
    <w:rsid w:val="00A0681E"/>
    <w:rsid w:val="00A20ED2"/>
    <w:rsid w:val="00A22F6C"/>
    <w:rsid w:val="00A24022"/>
    <w:rsid w:val="00A338AC"/>
    <w:rsid w:val="00A35AA0"/>
    <w:rsid w:val="00A36C81"/>
    <w:rsid w:val="00A41AB7"/>
    <w:rsid w:val="00A4379C"/>
    <w:rsid w:val="00A43F99"/>
    <w:rsid w:val="00A44D76"/>
    <w:rsid w:val="00A45F44"/>
    <w:rsid w:val="00A50841"/>
    <w:rsid w:val="00A50CA4"/>
    <w:rsid w:val="00A53E33"/>
    <w:rsid w:val="00A563A5"/>
    <w:rsid w:val="00A57A45"/>
    <w:rsid w:val="00A61EA6"/>
    <w:rsid w:val="00A86957"/>
    <w:rsid w:val="00A90F1F"/>
    <w:rsid w:val="00AA017D"/>
    <w:rsid w:val="00AA6182"/>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50613"/>
    <w:rsid w:val="00C5418A"/>
    <w:rsid w:val="00C62F3F"/>
    <w:rsid w:val="00C70B21"/>
    <w:rsid w:val="00C72410"/>
    <w:rsid w:val="00C736D1"/>
    <w:rsid w:val="00C74E58"/>
    <w:rsid w:val="00C8450E"/>
    <w:rsid w:val="00C8512C"/>
    <w:rsid w:val="00C870F7"/>
    <w:rsid w:val="00CA1A96"/>
    <w:rsid w:val="00CA2D55"/>
    <w:rsid w:val="00CA5082"/>
    <w:rsid w:val="00CA5D3C"/>
    <w:rsid w:val="00CB01C3"/>
    <w:rsid w:val="00CB035E"/>
    <w:rsid w:val="00CB0B0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238D"/>
    <w:rsid w:val="00D14541"/>
    <w:rsid w:val="00D146F1"/>
    <w:rsid w:val="00D14DBD"/>
    <w:rsid w:val="00D231C4"/>
    <w:rsid w:val="00D40DF7"/>
    <w:rsid w:val="00D55E41"/>
    <w:rsid w:val="00D57023"/>
    <w:rsid w:val="00D57260"/>
    <w:rsid w:val="00D62806"/>
    <w:rsid w:val="00D62C81"/>
    <w:rsid w:val="00D65AAA"/>
    <w:rsid w:val="00D71AE2"/>
    <w:rsid w:val="00D811AE"/>
    <w:rsid w:val="00D87CD1"/>
    <w:rsid w:val="00D90BCB"/>
    <w:rsid w:val="00D94187"/>
    <w:rsid w:val="00D95160"/>
    <w:rsid w:val="00D96180"/>
    <w:rsid w:val="00DA0F3A"/>
    <w:rsid w:val="00DB76E9"/>
    <w:rsid w:val="00DB7F13"/>
    <w:rsid w:val="00DC078E"/>
    <w:rsid w:val="00DC3A56"/>
    <w:rsid w:val="00DC41F7"/>
    <w:rsid w:val="00DC446B"/>
    <w:rsid w:val="00DC5431"/>
    <w:rsid w:val="00DC6C16"/>
    <w:rsid w:val="00DC7FAE"/>
    <w:rsid w:val="00DD337F"/>
    <w:rsid w:val="00DD3D90"/>
    <w:rsid w:val="00DD6D27"/>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7375F"/>
    <w:rsid w:val="00E75DAE"/>
    <w:rsid w:val="00E8388B"/>
    <w:rsid w:val="00EA1A69"/>
    <w:rsid w:val="00EA2CDA"/>
    <w:rsid w:val="00EA3E96"/>
    <w:rsid w:val="00EA64DC"/>
    <w:rsid w:val="00EB2892"/>
    <w:rsid w:val="00EB348B"/>
    <w:rsid w:val="00EB55B3"/>
    <w:rsid w:val="00EC1B57"/>
    <w:rsid w:val="00EC2981"/>
    <w:rsid w:val="00ED34A7"/>
    <w:rsid w:val="00ED4C2E"/>
    <w:rsid w:val="00ED5928"/>
    <w:rsid w:val="00ED5F15"/>
    <w:rsid w:val="00ED62C1"/>
    <w:rsid w:val="00EE0243"/>
    <w:rsid w:val="00EE0880"/>
    <w:rsid w:val="00EE620A"/>
    <w:rsid w:val="00EE6E95"/>
    <w:rsid w:val="00EF05D1"/>
    <w:rsid w:val="00EF09BA"/>
    <w:rsid w:val="00EF1CDA"/>
    <w:rsid w:val="00EF2960"/>
    <w:rsid w:val="00F01792"/>
    <w:rsid w:val="00F060C7"/>
    <w:rsid w:val="00F063AA"/>
    <w:rsid w:val="00F15ABA"/>
    <w:rsid w:val="00F17658"/>
    <w:rsid w:val="00F231F1"/>
    <w:rsid w:val="00F24E67"/>
    <w:rsid w:val="00F30D2A"/>
    <w:rsid w:val="00F30F6C"/>
    <w:rsid w:val="00F3136C"/>
    <w:rsid w:val="00F3494A"/>
    <w:rsid w:val="00F437AB"/>
    <w:rsid w:val="00F538F0"/>
    <w:rsid w:val="00F65259"/>
    <w:rsid w:val="00F66B24"/>
    <w:rsid w:val="00F80DC0"/>
    <w:rsid w:val="00F819C4"/>
    <w:rsid w:val="00F85F7B"/>
    <w:rsid w:val="00F9701D"/>
    <w:rsid w:val="00FA1B55"/>
    <w:rsid w:val="00FA6273"/>
    <w:rsid w:val="00FA72B7"/>
    <w:rsid w:val="00FA73F9"/>
    <w:rsid w:val="00FB1A9D"/>
    <w:rsid w:val="00FB1B56"/>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DA55E"/>
  <w14:defaultImageDpi w14:val="96"/>
  <w15:docId w15:val="{F33F29DC-CEC4-4E64-855C-62929CB6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styleId="berarbeitung">
    <w:name w:val="Revision"/>
    <w:hidden/>
    <w:uiPriority w:val="99"/>
    <w:semiHidden/>
    <w:rsid w:val="00F66B24"/>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ED5928"/>
    <w:rPr>
      <w:sz w:val="16"/>
      <w:szCs w:val="16"/>
    </w:rPr>
  </w:style>
  <w:style w:type="paragraph" w:styleId="Kommentartext">
    <w:name w:val="annotation text"/>
    <w:basedOn w:val="Standard"/>
    <w:link w:val="KommentartextZchn"/>
    <w:uiPriority w:val="99"/>
    <w:unhideWhenUsed/>
    <w:rsid w:val="00ED5928"/>
    <w:pPr>
      <w:spacing w:line="240" w:lineRule="auto"/>
    </w:pPr>
    <w:rPr>
      <w:szCs w:val="20"/>
    </w:rPr>
  </w:style>
  <w:style w:type="character" w:customStyle="1" w:styleId="KommentartextZchn">
    <w:name w:val="Kommentartext Zchn"/>
    <w:basedOn w:val="Absatz-Standardschriftart"/>
    <w:link w:val="Kommentartext"/>
    <w:uiPriority w:val="99"/>
    <w:rsid w:val="00ED5928"/>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ED5928"/>
    <w:rPr>
      <w:b/>
      <w:bCs/>
    </w:rPr>
  </w:style>
  <w:style w:type="character" w:customStyle="1" w:styleId="KommentarthemaZchn">
    <w:name w:val="Kommentarthema Zchn"/>
    <w:basedOn w:val="KommentartextZchn"/>
    <w:link w:val="Kommentarthema"/>
    <w:uiPriority w:val="99"/>
    <w:semiHidden/>
    <w:rsid w:val="00ED5928"/>
    <w:rPr>
      <w:rFonts w:ascii="Gotham Book" w:hAnsi="Gotham 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EEF8D3E424626BEDED40524D103A9"/>
        <w:category>
          <w:name w:val="Allgemein"/>
          <w:gallery w:val="placeholder"/>
        </w:category>
        <w:types>
          <w:type w:val="bbPlcHdr"/>
        </w:types>
        <w:behaviors>
          <w:behavior w:val="content"/>
        </w:behaviors>
        <w:guid w:val="{23EC75A5-EE8F-4C78-89C4-52968147FA48}"/>
      </w:docPartPr>
      <w:docPartBody>
        <w:p w:rsidR="00966B8E" w:rsidRDefault="007E1CD6">
          <w:pPr>
            <w:pStyle w:val="424EEF8D3E424626BEDED40524D103A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B8E"/>
    <w:rsid w:val="00294606"/>
    <w:rsid w:val="003D5473"/>
    <w:rsid w:val="004157C7"/>
    <w:rsid w:val="004C0213"/>
    <w:rsid w:val="00511992"/>
    <w:rsid w:val="006909F2"/>
    <w:rsid w:val="006A387A"/>
    <w:rsid w:val="007E1CD6"/>
    <w:rsid w:val="007E569B"/>
    <w:rsid w:val="00853E8D"/>
    <w:rsid w:val="00945BCF"/>
    <w:rsid w:val="00966B8E"/>
    <w:rsid w:val="009E0B83"/>
    <w:rsid w:val="00A026DD"/>
    <w:rsid w:val="00B800F6"/>
    <w:rsid w:val="00C8450E"/>
    <w:rsid w:val="00EA307D"/>
    <w:rsid w:val="00EF09BA"/>
    <w:rsid w:val="00F724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424EEF8D3E424626BEDED40524D103A9">
    <w:name w:val="424EEF8D3E424626BEDED40524D10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3173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 Susanne</dc:creator>
  <cp:keywords/>
  <dc:description/>
  <cp:lastModifiedBy>Herrmann, Susanne</cp:lastModifiedBy>
  <cp:revision>5</cp:revision>
  <cp:lastPrinted>2020-08-21T10:59:00Z</cp:lastPrinted>
  <dcterms:created xsi:type="dcterms:W3CDTF">2026-10-07T13:28:00Z</dcterms:created>
  <dcterms:modified xsi:type="dcterms:W3CDTF">2026-10-19T10:20:00Z</dcterms:modified>
</cp:coreProperties>
</file>