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10B2482D"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394922">
        <w:rPr>
          <w:rFonts w:ascii="Arial" w:hAnsi="Arial" w:cs="Arial"/>
          <w:b/>
          <w:color w:val="27345D"/>
          <w:sz w:val="30"/>
          <w:szCs w:val="30"/>
        </w:rPr>
        <w:t>212</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2D7731BD"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394922">
        <w:rPr>
          <w:rFonts w:ascii="Arial" w:hAnsi="Arial" w:cs="Arial"/>
        </w:rPr>
        <w:t>11.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57E05C60" w:rsidR="003D4D1C" w:rsidRDefault="0059239C" w:rsidP="003D4D1C">
      <w:pPr>
        <w:ind w:right="-567"/>
        <w:jc w:val="both"/>
        <w:rPr>
          <w:rFonts w:ascii="Arial" w:hAnsi="Arial" w:cs="Arial"/>
          <w:b/>
          <w:sz w:val="34"/>
          <w:szCs w:val="34"/>
        </w:rPr>
      </w:pPr>
      <w:r>
        <w:rPr>
          <w:rFonts w:ascii="Arial" w:hAnsi="Arial" w:cs="Arial"/>
          <w:b/>
          <w:sz w:val="34"/>
          <w:szCs w:val="34"/>
        </w:rPr>
        <w:t>Freibad Traunstein bis 27. September geöffnet</w:t>
      </w:r>
    </w:p>
    <w:p w14:paraId="7F925063" w14:textId="02EA5841" w:rsidR="0059239C" w:rsidRDefault="0059239C" w:rsidP="0059239C">
      <w:pPr>
        <w:shd w:val="clear" w:color="auto" w:fill="FFFFFF"/>
        <w:tabs>
          <w:tab w:val="left" w:pos="708"/>
        </w:tabs>
        <w:spacing w:before="352" w:after="352" w:line="360" w:lineRule="auto"/>
        <w:jc w:val="both"/>
        <w:rPr>
          <w:rFonts w:ascii="Arial" w:hAnsi="Arial" w:cs="Arial"/>
          <w:b/>
          <w:sz w:val="28"/>
          <w:szCs w:val="28"/>
        </w:rPr>
      </w:pPr>
      <w:r w:rsidRPr="0059239C">
        <w:rPr>
          <w:rFonts w:ascii="Arial" w:hAnsi="Arial" w:cs="Arial"/>
          <w:b/>
          <w:sz w:val="28"/>
          <w:szCs w:val="28"/>
        </w:rPr>
        <w:t xml:space="preserve">Bereits mehr als 122.000 Badegäste – </w:t>
      </w:r>
      <w:r>
        <w:rPr>
          <w:rFonts w:ascii="Arial" w:hAnsi="Arial" w:cs="Arial"/>
          <w:b/>
          <w:sz w:val="28"/>
          <w:szCs w:val="28"/>
        </w:rPr>
        <w:t>E</w:t>
      </w:r>
      <w:r w:rsidRPr="0059239C">
        <w:rPr>
          <w:rFonts w:ascii="Arial" w:hAnsi="Arial" w:cs="Arial"/>
          <w:b/>
          <w:sz w:val="28"/>
          <w:szCs w:val="28"/>
        </w:rPr>
        <w:t>rfolgreiche Saison</w:t>
      </w:r>
    </w:p>
    <w:p w14:paraId="305E8372" w14:textId="523DE1DB" w:rsidR="0059239C" w:rsidRPr="0059239C" w:rsidRDefault="0059239C" w:rsidP="0059239C">
      <w:pPr>
        <w:shd w:val="clear" w:color="auto" w:fill="FFFFFF"/>
        <w:tabs>
          <w:tab w:val="left" w:pos="708"/>
        </w:tabs>
        <w:spacing w:before="352" w:after="352" w:line="360" w:lineRule="auto"/>
        <w:jc w:val="both"/>
        <w:rPr>
          <w:rFonts w:ascii="Arial" w:hAnsi="Arial" w:cs="Arial"/>
          <w:color w:val="000000"/>
          <w:szCs w:val="24"/>
        </w:rPr>
      </w:pPr>
      <w:r w:rsidRPr="0059239C">
        <w:rPr>
          <w:rFonts w:ascii="Arial" w:hAnsi="Arial" w:cs="Arial"/>
          <w:color w:val="000000"/>
          <w:szCs w:val="24"/>
        </w:rPr>
        <w:t>Bis einschließlich Sonntag, 27. September, ist das Freibad in Traunstein noch geöffnet, dann geht die Badesaison 2026 zu Ende.</w:t>
      </w:r>
    </w:p>
    <w:p w14:paraId="26ABC812" w14:textId="1430125A" w:rsidR="0059239C" w:rsidRPr="0059239C" w:rsidRDefault="0059239C" w:rsidP="0059239C">
      <w:pPr>
        <w:shd w:val="clear" w:color="auto" w:fill="FFFFFF"/>
        <w:tabs>
          <w:tab w:val="left" w:pos="708"/>
        </w:tabs>
        <w:spacing w:before="352" w:after="352" w:line="360" w:lineRule="auto"/>
        <w:jc w:val="both"/>
        <w:rPr>
          <w:rFonts w:ascii="Arial" w:hAnsi="Arial" w:cs="Arial"/>
          <w:color w:val="000000"/>
          <w:szCs w:val="24"/>
        </w:rPr>
      </w:pPr>
      <w:r w:rsidRPr="0059239C">
        <w:rPr>
          <w:rFonts w:ascii="Arial" w:hAnsi="Arial" w:cs="Arial"/>
          <w:color w:val="000000"/>
          <w:szCs w:val="24"/>
        </w:rPr>
        <w:t>Für das Schwimmbadpersonal beginnen nach der Schließung die Aufräumarbeiten. Im Laufe des Sommers haben sich wieder zahlreiche Fundgegenstände angesammelt. Handtücher, Kleidungsstücke und sonstige Utensilien warten an der Schwimmbadkasse auf ihre Eigentümer. Alle Inhaber der Saisonaufbewahrungsschränke werden gebeten, diese bis spätestens 27. September zu räumen und den Schlüssel an der Schwimmbadkasse abzugeben. Die Saisonkarten müssen nicht zurückgebracht werden, sie können beim Kauf einer neuen Saisonkarte wiederverwendet werden.</w:t>
      </w:r>
    </w:p>
    <w:p w14:paraId="21C73051" w14:textId="3A2E1A71" w:rsidR="0059239C" w:rsidRPr="0059239C" w:rsidRDefault="0059239C" w:rsidP="0059239C">
      <w:pPr>
        <w:shd w:val="clear" w:color="auto" w:fill="FFFFFF"/>
        <w:tabs>
          <w:tab w:val="left" w:pos="708"/>
        </w:tabs>
        <w:spacing w:before="352" w:after="352" w:line="360" w:lineRule="auto"/>
        <w:jc w:val="both"/>
        <w:rPr>
          <w:rFonts w:ascii="Arial" w:hAnsi="Arial" w:cs="Arial"/>
          <w:color w:val="000000"/>
          <w:szCs w:val="24"/>
        </w:rPr>
      </w:pPr>
      <w:r w:rsidRPr="0059239C">
        <w:rPr>
          <w:rFonts w:ascii="Arial" w:hAnsi="Arial" w:cs="Arial"/>
          <w:color w:val="000000"/>
          <w:szCs w:val="24"/>
        </w:rPr>
        <w:t>Mit Blick auf die diesjährige Badesaison zieht die Große Kreisstadt Traunstein ein sehr positives Fazit. Bereits bis zum 31. August wurden 122.609 Besucherinnen und Besucher im Freibad gezählt. Damit wurde die Gesamtbesucherzahl des Vorjahres schon vor Ende der Saison deutlich übertroffen: Im gesamten Jahr 2025 kamen rund 110.000 Badegäste in das Traunsteiner Freibad.</w:t>
      </w:r>
    </w:p>
    <w:p w14:paraId="32B50B05" w14:textId="7A3B1ADB" w:rsidR="0059239C" w:rsidRPr="0059239C" w:rsidRDefault="0059239C" w:rsidP="0059239C">
      <w:pPr>
        <w:shd w:val="clear" w:color="auto" w:fill="FFFFFF"/>
        <w:tabs>
          <w:tab w:val="left" w:pos="708"/>
        </w:tabs>
        <w:spacing w:before="352" w:after="352" w:line="360" w:lineRule="auto"/>
        <w:jc w:val="both"/>
        <w:rPr>
          <w:rFonts w:ascii="Arial" w:hAnsi="Arial" w:cs="Arial"/>
          <w:color w:val="000000"/>
          <w:szCs w:val="24"/>
        </w:rPr>
      </w:pPr>
      <w:r w:rsidRPr="0059239C">
        <w:rPr>
          <w:rFonts w:ascii="Arial" w:hAnsi="Arial" w:cs="Arial"/>
          <w:color w:val="000000"/>
          <w:szCs w:val="24"/>
        </w:rPr>
        <w:t xml:space="preserve">Vor allem die langen Schönwetterphasen und die hohen Temperaturen sorgten in diesem Sommer für einen starken Besucherandrang. Auch an besonders gut besuchten Tagen konnte der Badebetrieb zuverlässig gewährleistet werden. </w:t>
      </w:r>
      <w:r w:rsidRPr="0059239C">
        <w:rPr>
          <w:rFonts w:ascii="Arial" w:hAnsi="Arial" w:cs="Arial"/>
          <w:color w:val="000000"/>
          <w:szCs w:val="24"/>
        </w:rPr>
        <w:lastRenderedPageBreak/>
        <w:t>Zwei Rettungsschwimmer unterstützen dabei die Fachangestellten für Bäderbetriebe bei der Beckenaufsicht.</w:t>
      </w:r>
    </w:p>
    <w:p w14:paraId="66749C40" w14:textId="3C8F5C39" w:rsidR="0059239C" w:rsidRPr="0059239C" w:rsidRDefault="0059239C" w:rsidP="0059239C">
      <w:pPr>
        <w:shd w:val="clear" w:color="auto" w:fill="FFFFFF"/>
        <w:tabs>
          <w:tab w:val="left" w:pos="708"/>
        </w:tabs>
        <w:spacing w:before="352" w:after="352" w:line="360" w:lineRule="auto"/>
        <w:jc w:val="both"/>
        <w:rPr>
          <w:rFonts w:ascii="Arial" w:hAnsi="Arial" w:cs="Arial"/>
          <w:color w:val="000000"/>
          <w:szCs w:val="24"/>
        </w:rPr>
      </w:pPr>
      <w:r w:rsidRPr="0059239C">
        <w:rPr>
          <w:rFonts w:ascii="Arial" w:hAnsi="Arial" w:cs="Arial"/>
          <w:color w:val="000000"/>
          <w:szCs w:val="24"/>
        </w:rPr>
        <w:t>Eine Neuerung gab es in dieser Saison auch auf dem Spielplatz des Freibads: Ein großes Sonnensegel</w:t>
      </w:r>
      <w:r>
        <w:rPr>
          <w:rFonts w:ascii="Arial" w:hAnsi="Arial" w:cs="Arial"/>
          <w:color w:val="000000"/>
          <w:szCs w:val="24"/>
        </w:rPr>
        <w:t xml:space="preserve"> </w:t>
      </w:r>
      <w:r w:rsidRPr="0059239C">
        <w:rPr>
          <w:rFonts w:ascii="Arial" w:hAnsi="Arial" w:cs="Arial"/>
          <w:color w:val="000000"/>
          <w:szCs w:val="24"/>
        </w:rPr>
        <w:t>sorgt dort für zusätzliche Beschattung. Gerade an heißen und sonnigen Tagen bietet es den Kindern damit einen besseren Schutz vor direkter Sonneneinstrahlung und erhöht zugleich die Aufenthaltsqualität für Familien.</w:t>
      </w:r>
    </w:p>
    <w:p w14:paraId="2C9430CE" w14:textId="7CB0A861" w:rsidR="002628E4" w:rsidRDefault="002628E4"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39DFFE7" w14:textId="6C712633" w:rsidR="002628E4" w:rsidRPr="00D64F26" w:rsidRDefault="0059239C" w:rsidP="003D4D1C">
      <w:pPr>
        <w:shd w:val="clear" w:color="auto" w:fill="FFFFFF"/>
        <w:tabs>
          <w:tab w:val="left" w:pos="708"/>
        </w:tabs>
        <w:spacing w:before="352" w:after="352" w:line="360" w:lineRule="auto"/>
        <w:jc w:val="both"/>
        <w:rPr>
          <w:rFonts w:ascii="Arial" w:hAnsi="Arial" w:cs="Arial"/>
          <w:color w:val="000000"/>
          <w:szCs w:val="24"/>
        </w:rPr>
      </w:pPr>
      <w:r>
        <w:rPr>
          <w:rFonts w:ascii="Arial" w:hAnsi="Arial" w:cs="Arial"/>
          <w:i/>
        </w:rPr>
        <w:t xml:space="preserve">Mehr als 122.000 Besucher zählte das Traunsteiner Freibad in diesem Jahr bis Ende August. Geöffnet ist es noch bis Sonntag, 27. September. </w:t>
      </w:r>
    </w:p>
    <w:p w14:paraId="3CFD97B5" w14:textId="0F46B1B4" w:rsidR="00A31A45" w:rsidRPr="00B37A73" w:rsidRDefault="00D64F26" w:rsidP="00D64F26">
      <w:pPr>
        <w:shd w:val="clear" w:color="auto" w:fill="FFFFFF"/>
        <w:tabs>
          <w:tab w:val="left" w:pos="708"/>
        </w:tabs>
        <w:spacing w:before="352" w:after="352" w:line="360" w:lineRule="auto"/>
        <w:jc w:val="both"/>
        <w:rPr>
          <w:rFonts w:ascii="Arial" w:hAnsi="Arial" w:cs="Arial"/>
          <w:i/>
        </w:rPr>
      </w:pPr>
      <w:r>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922"/>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B771E"/>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239C"/>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24CE"/>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6358"/>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15D9"/>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1807</Characters>
  <Application>Microsoft Office Word</Application>
  <DocSecurity>2</DocSecurity>
  <Lines>15</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3</cp:revision>
  <cp:lastPrinted>2023-06-01T07:38:00Z</cp:lastPrinted>
  <dcterms:created xsi:type="dcterms:W3CDTF">2026-09-11T04:32:00Z</dcterms:created>
  <dcterms:modified xsi:type="dcterms:W3CDTF">2026-09-11T05:29:00Z</dcterms:modified>
</cp:coreProperties>
</file>