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52F18" w14:textId="2A91BBAE" w:rsidR="00632EB1" w:rsidRPr="00632EB1" w:rsidRDefault="00632EB1" w:rsidP="00632EB1">
      <w:pPr>
        <w:pStyle w:val="StandardWeb"/>
        <w:rPr>
          <w:rFonts w:asciiTheme="minorHAnsi" w:hAnsiTheme="minorHAnsi" w:cstheme="minorHAnsi"/>
          <w:sz w:val="28"/>
          <w:szCs w:val="28"/>
        </w:rPr>
      </w:pPr>
      <w:r w:rsidRPr="00632EB1">
        <w:rPr>
          <w:rFonts w:asciiTheme="minorHAnsi" w:hAnsiTheme="minorHAnsi" w:cstheme="minorHAnsi"/>
          <w:b/>
          <w:bCs/>
          <w:sz w:val="28"/>
          <w:szCs w:val="28"/>
        </w:rPr>
        <w:t>Landkreis bedauert Landesentscheidung zur Bottwartalbahn</w:t>
      </w:r>
    </w:p>
    <w:p w14:paraId="0A6F901F" w14:textId="5CA60F66" w:rsidR="00632EB1" w:rsidRPr="00632EB1" w:rsidRDefault="00632EB1" w:rsidP="00632EB1">
      <w:pPr>
        <w:pStyle w:val="StandardWeb"/>
        <w:rPr>
          <w:rFonts w:asciiTheme="minorHAnsi" w:hAnsiTheme="minorHAnsi" w:cstheme="minorHAnsi"/>
          <w:b/>
          <w:bCs/>
        </w:rPr>
      </w:pPr>
      <w:r w:rsidRPr="00632EB1">
        <w:rPr>
          <w:rFonts w:asciiTheme="minorHAnsi" w:hAnsiTheme="minorHAnsi" w:cstheme="minorHAnsi"/>
          <w:b/>
          <w:bCs/>
        </w:rPr>
        <w:t>Ludwigsburg. Das Land Baden-Württemberg hat die geplanten Reaktivierungsvorhaben im Schienenpersonennahverkehr neu bewertet und in verschiedene Gruppen eingeteilt. Die Reaktivierung der Bottwartalbahn wird der zweiten Gruppe zugeordnet und vom Land als „weiterer Bedarf“ eingestuft. Eine Förderung des Projekts ist damit zum jetzigen Zeitpunkt nicht vorgesehen. In fünf Jahren will das Land die Vorhaben erneut bewerten. „Die Entscheidung des Landes ist ein herber Rückschlag für die Reaktivierung der Bottwartalbahn“, sagt Landrat Dietmar Allgaier.</w:t>
      </w:r>
    </w:p>
    <w:p w14:paraId="42889C73" w14:textId="2499C8F2" w:rsidR="00632EB1" w:rsidRPr="00632EB1" w:rsidRDefault="00632EB1" w:rsidP="00632EB1">
      <w:pPr>
        <w:pStyle w:val="StandardWeb"/>
        <w:rPr>
          <w:rFonts w:asciiTheme="minorHAnsi" w:hAnsiTheme="minorHAnsi" w:cstheme="minorHAnsi"/>
        </w:rPr>
      </w:pPr>
      <w:r>
        <w:rPr>
          <w:rFonts w:asciiTheme="minorHAnsi" w:hAnsiTheme="minorHAnsi" w:cstheme="minorHAnsi"/>
        </w:rPr>
        <w:t>„</w:t>
      </w:r>
      <w:r w:rsidRPr="00632EB1">
        <w:rPr>
          <w:rFonts w:asciiTheme="minorHAnsi" w:hAnsiTheme="minorHAnsi" w:cstheme="minorHAnsi"/>
        </w:rPr>
        <w:t>Wir haben bereits erhebliche Zeit, personelle Ressourcen und finanzielle Mittel in die Untersuchungen investiert. Umso unverständlicher ist es, dass wir nicht frühzeitig über die Priorisierungsüberlegungen des Landes informiert wurden. Eine verlässliche Kommunikation ist bei Infrastrukturprojekten dieser Größenordnung unverzichtbar“,</w:t>
      </w:r>
      <w:r>
        <w:rPr>
          <w:rFonts w:asciiTheme="minorHAnsi" w:hAnsiTheme="minorHAnsi" w:cstheme="minorHAnsi"/>
        </w:rPr>
        <w:t xml:space="preserve"> so Landrat Allgaier weiter. </w:t>
      </w:r>
    </w:p>
    <w:p w14:paraId="1AF0758D" w14:textId="378F0DCD" w:rsidR="00632EB1" w:rsidRPr="00632EB1" w:rsidRDefault="00632EB1" w:rsidP="00632EB1">
      <w:pPr>
        <w:pStyle w:val="StandardWeb"/>
        <w:rPr>
          <w:rFonts w:asciiTheme="minorHAnsi" w:hAnsiTheme="minorHAnsi" w:cstheme="minorHAnsi"/>
          <w:b/>
          <w:bCs/>
        </w:rPr>
      </w:pPr>
      <w:r w:rsidRPr="00632EB1">
        <w:rPr>
          <w:rFonts w:asciiTheme="minorHAnsi" w:hAnsiTheme="minorHAnsi" w:cstheme="minorHAnsi"/>
          <w:b/>
          <w:bCs/>
        </w:rPr>
        <w:t>Zukunft des Projekts gemeinsam bewerten</w:t>
      </w:r>
    </w:p>
    <w:p w14:paraId="75DCB143" w14:textId="77777777" w:rsidR="00632EB1" w:rsidRPr="00A7247F" w:rsidRDefault="00632EB1" w:rsidP="00632EB1">
      <w:pPr>
        <w:pStyle w:val="StandardWeb"/>
        <w:rPr>
          <w:rFonts w:asciiTheme="minorHAnsi" w:hAnsiTheme="minorHAnsi" w:cstheme="minorHAnsi"/>
        </w:rPr>
      </w:pPr>
      <w:r w:rsidRPr="00632EB1">
        <w:rPr>
          <w:rFonts w:asciiTheme="minorHAnsi" w:hAnsiTheme="minorHAnsi" w:cstheme="minorHAnsi"/>
        </w:rPr>
        <w:t xml:space="preserve">Seit 2017 sind für die Untersuchungen zur Reaktivierung der Bottwartalbahn rund 660.000 Euro an Kosten entstanden. Diese werden gemeinsam vom Landkreis Heilbronn einschließlich der Stadt Heilbronn, dem Landkreis Ludwigsburg und den beteiligten Bottwartalkommunen getragen. Neben der Machbarkeitsstudie wurden bereits weiterführende Untersuchungen beauftragt, die für die sogenannte Standardisierte </w:t>
      </w:r>
      <w:r w:rsidRPr="00A7247F">
        <w:rPr>
          <w:rFonts w:asciiTheme="minorHAnsi" w:hAnsiTheme="minorHAnsi" w:cstheme="minorHAnsi"/>
        </w:rPr>
        <w:t>Bewertung benötigt werden.</w:t>
      </w:r>
    </w:p>
    <w:p w14:paraId="4EB132C7" w14:textId="5785FA1E" w:rsidR="00A7247F" w:rsidRPr="00A7247F" w:rsidRDefault="00FA336B" w:rsidP="00A7247F">
      <w:pPr>
        <w:pStyle w:val="StandardWeb"/>
        <w:rPr>
          <w:rFonts w:asciiTheme="minorHAnsi" w:hAnsiTheme="minorHAnsi" w:cstheme="minorHAnsi"/>
        </w:rPr>
      </w:pPr>
      <w:r>
        <w:rPr>
          <w:rFonts w:asciiTheme="minorHAnsi" w:hAnsiTheme="minorHAnsi" w:cstheme="minorHAnsi"/>
        </w:rPr>
        <w:t xml:space="preserve">Derzeit laufen weitere Untersuchungen, die zur Vorbereitung der </w:t>
      </w:r>
      <w:r w:rsidR="00A7247F" w:rsidRPr="00A7247F">
        <w:rPr>
          <w:rFonts w:asciiTheme="minorHAnsi" w:hAnsiTheme="minorHAnsi" w:cstheme="minorHAnsi"/>
        </w:rPr>
        <w:t>Standardisierte</w:t>
      </w:r>
      <w:r>
        <w:rPr>
          <w:rFonts w:asciiTheme="minorHAnsi" w:hAnsiTheme="minorHAnsi" w:cstheme="minorHAnsi"/>
        </w:rPr>
        <w:t>n</w:t>
      </w:r>
      <w:r w:rsidR="00A7247F" w:rsidRPr="00A7247F">
        <w:rPr>
          <w:rFonts w:asciiTheme="minorHAnsi" w:hAnsiTheme="minorHAnsi" w:cstheme="minorHAnsi"/>
        </w:rPr>
        <w:t xml:space="preserve"> Bewertung </w:t>
      </w:r>
      <w:r>
        <w:rPr>
          <w:rFonts w:asciiTheme="minorHAnsi" w:hAnsiTheme="minorHAnsi" w:cstheme="minorHAnsi"/>
        </w:rPr>
        <w:t>notwendig sind</w:t>
      </w:r>
      <w:r w:rsidR="00A7247F" w:rsidRPr="00A7247F">
        <w:rPr>
          <w:rFonts w:asciiTheme="minorHAnsi" w:hAnsiTheme="minorHAnsi" w:cstheme="minorHAnsi"/>
        </w:rPr>
        <w:t>. Da die gesamte Strecke betrachtet und die konkrete Trassenführung in beiden Landkreisen detailliert untersucht wird, sind weitere Abstimmungen und Prüfungen erforderlich. Zudem lässt die Stadt Heilbronn verschiedene innerstädtische Trassenvarianten untersuchen. Der Abschluss der Standardisierten Bewertung wird nach aktuellem Stand für Mitte 2027 erwartet.</w:t>
      </w:r>
    </w:p>
    <w:p w14:paraId="3F7A74D4" w14:textId="479B3710" w:rsidR="00632EB1" w:rsidRPr="00632EB1" w:rsidRDefault="00632EB1" w:rsidP="00632EB1">
      <w:pPr>
        <w:pStyle w:val="StandardWeb"/>
        <w:rPr>
          <w:rFonts w:asciiTheme="minorHAnsi" w:hAnsiTheme="minorHAnsi" w:cstheme="minorHAnsi"/>
        </w:rPr>
      </w:pPr>
      <w:r w:rsidRPr="00632EB1">
        <w:rPr>
          <w:rFonts w:asciiTheme="minorHAnsi" w:hAnsiTheme="minorHAnsi" w:cstheme="minorHAnsi"/>
        </w:rPr>
        <w:t xml:space="preserve">„Wir sollten die bisherigen Arbeiten nicht vorschnell infrage stellen. Die Bottwartalbahn ist für die Mobilität in unserer Region ein wichtiges Zukunftsprojekt. Jetzt müssen wir gemeinsam mit unseren Partnern klären, welche Folgen die Entscheidung des Landes für die laufenden Untersuchungen hat und welche Möglichkeiten uns weiterhin offenstehen“, </w:t>
      </w:r>
      <w:r w:rsidR="00F02E5A">
        <w:rPr>
          <w:rFonts w:asciiTheme="minorHAnsi" w:hAnsiTheme="minorHAnsi" w:cstheme="minorHAnsi"/>
        </w:rPr>
        <w:t xml:space="preserve">sagt Norbert Heuser, </w:t>
      </w:r>
      <w:r w:rsidR="00F02E5A" w:rsidRPr="00632EB1">
        <w:rPr>
          <w:rFonts w:asciiTheme="minorHAnsi" w:hAnsiTheme="minorHAnsi" w:cstheme="minorHAnsi"/>
        </w:rPr>
        <w:t>Landrat des Landkreises Heilbronn</w:t>
      </w:r>
      <w:r w:rsidR="00F02E5A">
        <w:rPr>
          <w:rFonts w:asciiTheme="minorHAnsi" w:hAnsiTheme="minorHAnsi" w:cstheme="minorHAnsi"/>
        </w:rPr>
        <w:t>.</w:t>
      </w:r>
      <w:r w:rsidR="00A7247F">
        <w:rPr>
          <w:rFonts w:asciiTheme="minorHAnsi" w:hAnsiTheme="minorHAnsi" w:cstheme="minorHAnsi"/>
        </w:rPr>
        <w:br/>
      </w:r>
      <w:r w:rsidR="00A7247F">
        <w:rPr>
          <w:rFonts w:asciiTheme="minorHAnsi" w:hAnsiTheme="minorHAnsi" w:cstheme="minorHAnsi"/>
        </w:rPr>
        <w:br/>
      </w:r>
      <w:r w:rsidR="00A7247F" w:rsidRPr="00F02E5A">
        <w:rPr>
          <w:rFonts w:asciiTheme="minorHAnsi" w:hAnsiTheme="minorHAnsi" w:cstheme="minorHAnsi"/>
          <w:b/>
          <w:bCs/>
        </w:rPr>
        <w:t>Perspektiven der Bottwartalbahn bleiben zu prüfen</w:t>
      </w:r>
    </w:p>
    <w:p w14:paraId="6419034F" w14:textId="178A0346" w:rsidR="00632EB1" w:rsidRPr="00632EB1" w:rsidRDefault="00632EB1" w:rsidP="00632EB1">
      <w:pPr>
        <w:pStyle w:val="StandardWeb"/>
        <w:rPr>
          <w:rFonts w:asciiTheme="minorHAnsi" w:hAnsiTheme="minorHAnsi" w:cstheme="minorHAnsi"/>
        </w:rPr>
      </w:pPr>
      <w:r w:rsidRPr="00632EB1">
        <w:rPr>
          <w:rFonts w:asciiTheme="minorHAnsi" w:hAnsiTheme="minorHAnsi" w:cstheme="minorHAnsi"/>
        </w:rPr>
        <w:t xml:space="preserve">Ob und in welchem Umfang die bisherigen Untersuchungsergebnisse bei einer späteren Neubewertung genutzt werden können, ist derzeit offen. Bei einer längeren Unterbrechung besteht das Risiko, dass sich Rahmenbedingungen verändern und Untersuchungen </w:t>
      </w:r>
      <w:r w:rsidR="00F02E5A">
        <w:rPr>
          <w:rFonts w:asciiTheme="minorHAnsi" w:hAnsiTheme="minorHAnsi" w:cstheme="minorHAnsi"/>
        </w:rPr>
        <w:br/>
      </w:r>
      <w:r w:rsidR="00F02E5A">
        <w:rPr>
          <w:rFonts w:asciiTheme="minorHAnsi" w:hAnsiTheme="minorHAnsi" w:cstheme="minorHAnsi"/>
        </w:rPr>
        <w:br/>
      </w:r>
      <w:r w:rsidR="00F02E5A">
        <w:rPr>
          <w:rFonts w:asciiTheme="minorHAnsi" w:hAnsiTheme="minorHAnsi" w:cstheme="minorHAnsi"/>
        </w:rPr>
        <w:lastRenderedPageBreak/>
        <w:br/>
      </w:r>
      <w:r w:rsidRPr="00632EB1">
        <w:rPr>
          <w:rFonts w:asciiTheme="minorHAnsi" w:hAnsiTheme="minorHAnsi" w:cstheme="minorHAnsi"/>
        </w:rPr>
        <w:t>aktualisiert oder ergänzt werden müssen. Auch die Frage, ob eine Wiederaufnahme des Projekts in fünf Jahren realistisch ist, lässt sich aktuell nicht seriös beantworten.</w:t>
      </w:r>
    </w:p>
    <w:p w14:paraId="694A6858" w14:textId="24AC65CE" w:rsidR="00632EB1" w:rsidRPr="00632EB1" w:rsidRDefault="00632EB1" w:rsidP="00632EB1">
      <w:pPr>
        <w:pStyle w:val="StandardWeb"/>
        <w:rPr>
          <w:rFonts w:asciiTheme="minorHAnsi" w:hAnsiTheme="minorHAnsi" w:cstheme="minorHAnsi"/>
          <w:b/>
          <w:bCs/>
        </w:rPr>
      </w:pPr>
      <w:r w:rsidRPr="00632EB1">
        <w:rPr>
          <w:rFonts w:asciiTheme="minorHAnsi" w:hAnsiTheme="minorHAnsi" w:cstheme="minorHAnsi"/>
          <w:b/>
          <w:bCs/>
        </w:rPr>
        <w:t>Gespräche mit Projektpartnern geplant</w:t>
      </w:r>
    </w:p>
    <w:p w14:paraId="089CE527" w14:textId="77777777" w:rsidR="00632EB1" w:rsidRPr="00632EB1" w:rsidRDefault="00632EB1" w:rsidP="00632EB1">
      <w:pPr>
        <w:pStyle w:val="StandardWeb"/>
        <w:rPr>
          <w:rFonts w:asciiTheme="minorHAnsi" w:hAnsiTheme="minorHAnsi" w:cstheme="minorHAnsi"/>
        </w:rPr>
      </w:pPr>
      <w:r w:rsidRPr="00632EB1">
        <w:rPr>
          <w:rFonts w:asciiTheme="minorHAnsi" w:hAnsiTheme="minorHAnsi" w:cstheme="minorHAnsi"/>
        </w:rPr>
        <w:t>Der Landkreis Ludwigsburg wird sich zeitnah mit den Projektpartnern über das weitere Vorgehen verständigen. Dazu gehören der Landkreis Heilbronn, die Stadt Heilbronn sowie die beteiligten Kommunen Marbach, Murr, Steinheim, Großbottwar und Oberstenfeld sowie Beilstein, Ilsfeld und Talheim im Landkreis Heilbronn.</w:t>
      </w:r>
    </w:p>
    <w:p w14:paraId="47C765FE" w14:textId="0921CA50" w:rsidR="00404D7B" w:rsidRPr="00FE3F45" w:rsidRDefault="00404D7B" w:rsidP="00404D7B">
      <w:pPr>
        <w:pStyle w:val="StandardWeb"/>
        <w:rPr>
          <w:rFonts w:asciiTheme="minorHAnsi" w:hAnsiTheme="minorHAnsi" w:cstheme="minorHAnsi"/>
          <w:color w:val="000000" w:themeColor="text1"/>
        </w:rPr>
      </w:pPr>
      <w:r w:rsidRPr="00FE3F45">
        <w:rPr>
          <w:rFonts w:asciiTheme="minorHAnsi" w:hAnsiTheme="minorHAnsi" w:cstheme="minorHAnsi"/>
        </w:rPr>
        <w:t xml:space="preserve">Großbottwars Bürgermeister Ralf Zimmermann, unterstreicht die Bedeutung eines abgestimmten Vorgehens: „Die Entscheidung des Landes stellt uns vor Herausforderungen. </w:t>
      </w:r>
      <w:r w:rsidRPr="00FE3F45">
        <w:rPr>
          <w:rFonts w:asciiTheme="minorHAnsi" w:hAnsiTheme="minorHAnsi" w:cstheme="minorHAnsi"/>
          <w:color w:val="000000" w:themeColor="text1"/>
        </w:rPr>
        <w:t>Unser Ziel muss es sein, auf einer verlässlichen Grundlage über die nächsten Schritte zu entscheiden und die Perspektiven des Projekts sorgfältig auszuloten. Für mich ist die Entscheidung des Landes ein Auftrag an uns Kommunen</w:t>
      </w:r>
      <w:r w:rsidR="003E1ABB">
        <w:rPr>
          <w:rFonts w:asciiTheme="minorHAnsi" w:hAnsiTheme="minorHAnsi" w:cstheme="minorHAnsi"/>
          <w:color w:val="000000" w:themeColor="text1"/>
        </w:rPr>
        <w:t xml:space="preserve">: </w:t>
      </w:r>
      <w:r w:rsidRPr="00FE3F45">
        <w:rPr>
          <w:rFonts w:asciiTheme="minorHAnsi" w:hAnsiTheme="minorHAnsi" w:cstheme="minorHAnsi"/>
          <w:color w:val="000000" w:themeColor="text1"/>
        </w:rPr>
        <w:t xml:space="preserve">Nun die kommenden </w:t>
      </w:r>
      <w:r w:rsidR="00C5033E">
        <w:rPr>
          <w:rFonts w:asciiTheme="minorHAnsi" w:hAnsiTheme="minorHAnsi" w:cstheme="minorHAnsi"/>
          <w:color w:val="000000" w:themeColor="text1"/>
        </w:rPr>
        <w:t>fünf</w:t>
      </w:r>
      <w:r w:rsidRPr="00FE3F45">
        <w:rPr>
          <w:rFonts w:asciiTheme="minorHAnsi" w:hAnsiTheme="minorHAnsi" w:cstheme="minorHAnsi"/>
          <w:color w:val="000000" w:themeColor="text1"/>
        </w:rPr>
        <w:t xml:space="preserve"> Jahre intensiv zu nutzen und die Planungen endlich nach vorne zu bringen.“</w:t>
      </w:r>
    </w:p>
    <w:p w14:paraId="06D77B0F" w14:textId="23B80CB9" w:rsidR="00632EB1" w:rsidRPr="00632EB1" w:rsidRDefault="00632EB1" w:rsidP="00632EB1">
      <w:pPr>
        <w:pStyle w:val="StandardWeb"/>
        <w:rPr>
          <w:rFonts w:asciiTheme="minorHAnsi" w:hAnsiTheme="minorHAnsi" w:cstheme="minorHAnsi"/>
        </w:rPr>
      </w:pPr>
      <w:r w:rsidRPr="00632EB1">
        <w:rPr>
          <w:rFonts w:asciiTheme="minorHAnsi" w:hAnsiTheme="minorHAnsi" w:cstheme="minorHAnsi"/>
        </w:rPr>
        <w:t>Zum jetzigen Zeitpunkt sei es verfrüht, die Reaktivierung abzuschreiben. Zunächst müsse Klarheit über die Auswirkungen der Entscheidung geschaffen werden. Auf dieser Grundlage wollen die Projektpartner gemeinsam beraten, welche Handlungsmöglichkeiten bestehen und wie mit den bisherigen Planungen weiter verfahren werden kann.</w:t>
      </w:r>
      <w:r>
        <w:rPr>
          <w:rFonts w:asciiTheme="minorHAnsi" w:hAnsiTheme="minorHAnsi" w:cstheme="minorHAnsi"/>
        </w:rPr>
        <w:t xml:space="preserve"> </w:t>
      </w:r>
      <w:r w:rsidRPr="00632EB1">
        <w:rPr>
          <w:rFonts w:asciiTheme="minorHAnsi" w:hAnsiTheme="minorHAnsi" w:cstheme="minorHAnsi"/>
        </w:rPr>
        <w:t>Über das weitere Vorgehen und die Ergebnisse der Gespräche mit den Projektpartnern wird der Landkreis Ludwigsburg die Öffentlichkeit zu gegebener Zeit informieren.</w:t>
      </w:r>
    </w:p>
    <w:p w14:paraId="1D478287" w14:textId="1398B290" w:rsidR="003F3B12" w:rsidRPr="003F3B12" w:rsidRDefault="003F3B12" w:rsidP="00632EB1">
      <w:pPr>
        <w:pStyle w:val="StandardWeb"/>
        <w:rPr>
          <w:rFonts w:asciiTheme="minorHAnsi" w:hAnsiTheme="minorHAnsi" w:cstheme="minorHAnsi"/>
        </w:rPr>
      </w:pPr>
    </w:p>
    <w:sectPr w:rsidR="003F3B12" w:rsidRPr="003F3B12" w:rsidSect="00B958EC">
      <w:headerReference w:type="even" r:id="rId8"/>
      <w:headerReference w:type="default" r:id="rId9"/>
      <w:headerReference w:type="first" r:id="rId10"/>
      <w:footerReference w:type="first" r:id="rId11"/>
      <w:pgSz w:w="11907" w:h="16840" w:code="9"/>
      <w:pgMar w:top="357" w:right="1418" w:bottom="1134" w:left="1418"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C3F88" w14:textId="77777777" w:rsidR="007A4E5E" w:rsidRDefault="007A4E5E">
      <w:r>
        <w:separator/>
      </w:r>
    </w:p>
  </w:endnote>
  <w:endnote w:type="continuationSeparator" w:id="0">
    <w:p w14:paraId="45867221" w14:textId="77777777" w:rsidR="007A4E5E" w:rsidRDefault="007A4E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DIN Next LT Pro">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C3C19" w14:textId="77777777" w:rsidR="003C2F14" w:rsidRPr="0017159D" w:rsidRDefault="003C2F14" w:rsidP="00C00631">
    <w:pPr>
      <w:pStyle w:val="Fuzeile"/>
      <w:pBdr>
        <w:top w:val="single" w:sz="6" w:space="1" w:color="auto"/>
        <w:left w:val="single" w:sz="6" w:space="1" w:color="auto"/>
        <w:bottom w:val="single" w:sz="6" w:space="1" w:color="auto"/>
        <w:right w:val="single" w:sz="6" w:space="1" w:color="auto"/>
      </w:pBdr>
      <w:spacing w:after="0" w:line="240" w:lineRule="auto"/>
      <w:rPr>
        <w:rFonts w:asciiTheme="minorHAnsi" w:hAnsiTheme="minorHAnsi" w:cstheme="minorHAnsi"/>
        <w:b/>
        <w:w w:val="140"/>
        <w:sz w:val="22"/>
        <w:szCs w:val="22"/>
      </w:rPr>
    </w:pPr>
    <w:bookmarkStart w:id="1" w:name="_Hlk166675939"/>
    <w:bookmarkStart w:id="2" w:name="_Hlk166675940"/>
    <w:r w:rsidRPr="0017159D">
      <w:rPr>
        <w:rFonts w:asciiTheme="minorHAnsi" w:hAnsiTheme="minorHAnsi" w:cstheme="minorHAnsi"/>
        <w:b/>
        <w:w w:val="140"/>
        <w:sz w:val="22"/>
        <w:szCs w:val="22"/>
      </w:rPr>
      <w:t>Pressestelle – Landratsamt Ludwigsburg, 71631 Ludwigsburg</w:t>
    </w:r>
  </w:p>
  <w:p w14:paraId="422A8FEE" w14:textId="0BDF48E7" w:rsidR="003C2F14" w:rsidRPr="0017159D" w:rsidRDefault="003C2F14" w:rsidP="00DA414C">
    <w:pPr>
      <w:pStyle w:val="Fuzeile"/>
      <w:pBdr>
        <w:top w:val="single" w:sz="6" w:space="1" w:color="auto"/>
        <w:left w:val="single" w:sz="6" w:space="1" w:color="auto"/>
        <w:bottom w:val="single" w:sz="6" w:space="1" w:color="auto"/>
        <w:right w:val="single" w:sz="6" w:space="1" w:color="auto"/>
      </w:pBdr>
      <w:tabs>
        <w:tab w:val="clear" w:pos="4536"/>
        <w:tab w:val="clear" w:pos="9072"/>
        <w:tab w:val="left" w:pos="2910"/>
      </w:tabs>
      <w:spacing w:after="0" w:line="240" w:lineRule="auto"/>
      <w:rPr>
        <w:rFonts w:asciiTheme="minorHAnsi" w:hAnsiTheme="minorHAnsi" w:cstheme="minorHAnsi"/>
        <w:b/>
        <w:w w:val="140"/>
        <w:sz w:val="22"/>
        <w:szCs w:val="22"/>
      </w:rPr>
    </w:pPr>
    <w:r w:rsidRPr="0017159D">
      <w:rPr>
        <w:rFonts w:asciiTheme="minorHAnsi" w:hAnsiTheme="minorHAnsi" w:cstheme="minorHAnsi"/>
        <w:b/>
        <w:w w:val="140"/>
        <w:sz w:val="22"/>
        <w:szCs w:val="22"/>
      </w:rPr>
      <w:t>Fon 07141 144 </w:t>
    </w:r>
    <w:r w:rsidR="007F0625">
      <w:rPr>
        <w:rFonts w:asciiTheme="minorHAnsi" w:hAnsiTheme="minorHAnsi" w:cstheme="minorHAnsi"/>
        <w:b/>
        <w:w w:val="140"/>
        <w:sz w:val="22"/>
        <w:szCs w:val="22"/>
      </w:rPr>
      <w:t>40</w:t>
    </w:r>
    <w:r w:rsidR="00761507" w:rsidRPr="0017159D">
      <w:rPr>
        <w:rFonts w:asciiTheme="minorHAnsi" w:hAnsiTheme="minorHAnsi" w:cstheme="minorHAnsi"/>
        <w:b/>
        <w:w w:val="140"/>
        <w:sz w:val="22"/>
        <w:szCs w:val="22"/>
      </w:rPr>
      <w:t>395</w:t>
    </w:r>
    <w:r w:rsidR="00DA414C">
      <w:rPr>
        <w:rFonts w:asciiTheme="minorHAnsi" w:hAnsiTheme="minorHAnsi" w:cstheme="minorHAnsi"/>
        <w:b/>
        <w:w w:val="140"/>
        <w:sz w:val="22"/>
        <w:szCs w:val="22"/>
      </w:rPr>
      <w:t xml:space="preserve"> oder 07141 144 43612</w:t>
    </w:r>
  </w:p>
  <w:p w14:paraId="3F985348" w14:textId="13CC6D6A" w:rsidR="003C2F14" w:rsidRPr="0017159D" w:rsidRDefault="003C2F14" w:rsidP="00761507">
    <w:pPr>
      <w:pStyle w:val="Fuzeile"/>
      <w:pBdr>
        <w:top w:val="single" w:sz="6" w:space="1" w:color="auto"/>
        <w:left w:val="single" w:sz="6" w:space="1" w:color="auto"/>
        <w:bottom w:val="single" w:sz="6" w:space="1" w:color="auto"/>
        <w:right w:val="single" w:sz="6" w:space="1" w:color="auto"/>
      </w:pBdr>
      <w:spacing w:after="0" w:line="240" w:lineRule="auto"/>
      <w:rPr>
        <w:rFonts w:asciiTheme="minorHAnsi" w:hAnsiTheme="minorHAnsi" w:cstheme="minorHAnsi"/>
        <w:b/>
        <w:w w:val="140"/>
        <w:sz w:val="22"/>
        <w:szCs w:val="22"/>
      </w:rPr>
    </w:pPr>
    <w:r w:rsidRPr="0017159D">
      <w:rPr>
        <w:rFonts w:asciiTheme="minorHAnsi" w:hAnsiTheme="minorHAnsi" w:cstheme="minorHAnsi"/>
        <w:b/>
        <w:w w:val="140"/>
        <w:sz w:val="22"/>
        <w:szCs w:val="22"/>
      </w:rPr>
      <w:t xml:space="preserve">Mail </w:t>
    </w:r>
    <w:hyperlink r:id="rId1" w:history="1">
      <w:r w:rsidRPr="0017159D">
        <w:rPr>
          <w:rStyle w:val="Hyperlink"/>
          <w:rFonts w:asciiTheme="minorHAnsi" w:hAnsiTheme="minorHAnsi" w:cstheme="minorHAnsi"/>
          <w:b/>
          <w:w w:val="140"/>
          <w:sz w:val="22"/>
          <w:szCs w:val="22"/>
          <w:u w:val="none"/>
        </w:rPr>
        <w:t>presse@landkreis-ludwigsburg.de</w:t>
      </w:r>
    </w:hyperlink>
    <w:r w:rsidRPr="0017159D">
      <w:rPr>
        <w:rFonts w:asciiTheme="minorHAnsi" w:hAnsiTheme="minorHAnsi" w:cstheme="minorHAnsi"/>
        <w:b/>
        <w:w w:val="140"/>
        <w:sz w:val="22"/>
        <w:szCs w:val="22"/>
      </w:rPr>
      <w:t xml:space="preserve"> </w:t>
    </w:r>
  </w:p>
  <w:p w14:paraId="51BFD27D" w14:textId="77777777" w:rsidR="003C2F14" w:rsidRPr="0017159D" w:rsidRDefault="003C2F14" w:rsidP="00C00631">
    <w:pPr>
      <w:pStyle w:val="Fuzeile"/>
      <w:pBdr>
        <w:top w:val="single" w:sz="6" w:space="1" w:color="auto"/>
        <w:left w:val="single" w:sz="6" w:space="1" w:color="auto"/>
        <w:bottom w:val="single" w:sz="6" w:space="1" w:color="auto"/>
        <w:right w:val="single" w:sz="6" w:space="1" w:color="auto"/>
      </w:pBdr>
      <w:spacing w:after="0" w:line="240" w:lineRule="auto"/>
      <w:rPr>
        <w:rFonts w:asciiTheme="minorHAnsi" w:hAnsiTheme="minorHAnsi" w:cstheme="minorHAnsi"/>
        <w:b/>
        <w:w w:val="140"/>
        <w:sz w:val="22"/>
        <w:szCs w:val="22"/>
      </w:rPr>
    </w:pPr>
    <w:r w:rsidRPr="0017159D">
      <w:rPr>
        <w:rFonts w:asciiTheme="minorHAnsi" w:hAnsiTheme="minorHAnsi" w:cstheme="minorHAnsi"/>
        <w:b/>
        <w:w w:val="140"/>
        <w:sz w:val="22"/>
        <w:szCs w:val="22"/>
      </w:rPr>
      <w:t>Web www.landkreis-ludwigsburg.de</w:t>
    </w:r>
    <w:bookmarkEnd w:id="1"/>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F3436" w14:textId="77777777" w:rsidR="007A4E5E" w:rsidRDefault="007A4E5E">
      <w:r>
        <w:separator/>
      </w:r>
    </w:p>
  </w:footnote>
  <w:footnote w:type="continuationSeparator" w:id="0">
    <w:p w14:paraId="1482865B" w14:textId="77777777" w:rsidR="007A4E5E" w:rsidRDefault="007A4E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70A3F" w14:textId="636DD9C8" w:rsidR="003C2F14" w:rsidRDefault="003C2F14">
    <w:pPr>
      <w:pStyle w:val="Kopf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separate"/>
    </w:r>
    <w:r w:rsidR="00B958EC">
      <w:rPr>
        <w:rStyle w:val="Seitenzahl"/>
        <w:noProof/>
      </w:rPr>
      <w:t>2</w:t>
    </w:r>
    <w:r>
      <w:rPr>
        <w:rStyle w:val="Seitenzahl"/>
      </w:rPr>
      <w:fldChar w:fldCharType="end"/>
    </w:r>
  </w:p>
  <w:p w14:paraId="2850D2A7" w14:textId="77777777" w:rsidR="003C2F14" w:rsidRDefault="003C2F14">
    <w:pPr>
      <w:pStyle w:val="Kopfzeile"/>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1CAF7" w14:textId="77777777" w:rsidR="003C2F14" w:rsidRPr="0017159D" w:rsidRDefault="003C2F14">
    <w:pPr>
      <w:pStyle w:val="Kopfzeile"/>
      <w:framePr w:wrap="around" w:vAnchor="text" w:hAnchor="margin" w:y="1"/>
      <w:rPr>
        <w:rStyle w:val="Seitenzahl"/>
        <w:rFonts w:asciiTheme="minorHAnsi" w:hAnsiTheme="minorHAnsi" w:cstheme="minorHAnsi"/>
        <w:bCs/>
        <w:w w:val="150"/>
        <w:sz w:val="24"/>
        <w:szCs w:val="24"/>
      </w:rPr>
    </w:pPr>
    <w:r w:rsidRPr="0017159D">
      <w:rPr>
        <w:rStyle w:val="Seitenzahl"/>
        <w:rFonts w:asciiTheme="minorHAnsi" w:hAnsiTheme="minorHAnsi" w:cstheme="minorHAnsi"/>
        <w:bCs/>
        <w:w w:val="150"/>
        <w:sz w:val="24"/>
        <w:szCs w:val="24"/>
      </w:rPr>
      <w:fldChar w:fldCharType="begin"/>
    </w:r>
    <w:r w:rsidRPr="0017159D">
      <w:rPr>
        <w:rStyle w:val="Seitenzahl"/>
        <w:rFonts w:asciiTheme="minorHAnsi" w:hAnsiTheme="minorHAnsi" w:cstheme="minorHAnsi"/>
        <w:bCs/>
        <w:w w:val="150"/>
        <w:sz w:val="24"/>
        <w:szCs w:val="24"/>
      </w:rPr>
      <w:instrText xml:space="preserve">PAGE  </w:instrText>
    </w:r>
    <w:r w:rsidRPr="0017159D">
      <w:rPr>
        <w:rStyle w:val="Seitenzahl"/>
        <w:rFonts w:asciiTheme="minorHAnsi" w:hAnsiTheme="minorHAnsi" w:cstheme="minorHAnsi"/>
        <w:bCs/>
        <w:w w:val="150"/>
        <w:sz w:val="24"/>
        <w:szCs w:val="24"/>
      </w:rPr>
      <w:fldChar w:fldCharType="separate"/>
    </w:r>
    <w:r w:rsidR="005C776D" w:rsidRPr="0017159D">
      <w:rPr>
        <w:rStyle w:val="Seitenzahl"/>
        <w:rFonts w:asciiTheme="minorHAnsi" w:hAnsiTheme="minorHAnsi" w:cstheme="minorHAnsi"/>
        <w:bCs/>
        <w:noProof/>
        <w:w w:val="150"/>
        <w:sz w:val="24"/>
        <w:szCs w:val="24"/>
      </w:rPr>
      <w:t>2</w:t>
    </w:r>
    <w:r w:rsidRPr="0017159D">
      <w:rPr>
        <w:rStyle w:val="Seitenzahl"/>
        <w:rFonts w:asciiTheme="minorHAnsi" w:hAnsiTheme="minorHAnsi" w:cstheme="minorHAnsi"/>
        <w:bCs/>
        <w:w w:val="150"/>
        <w:sz w:val="24"/>
        <w:szCs w:val="24"/>
      </w:rPr>
      <w:fldChar w:fldCharType="end"/>
    </w:r>
  </w:p>
  <w:p w14:paraId="324424AC" w14:textId="0A5A0951" w:rsidR="003C2F14" w:rsidRPr="0017159D" w:rsidRDefault="003C2F14" w:rsidP="00B958EC">
    <w:pPr>
      <w:pStyle w:val="Kopfzeile"/>
      <w:pBdr>
        <w:top w:val="single" w:sz="4" w:space="1" w:color="auto"/>
        <w:left w:val="single" w:sz="4" w:space="4" w:color="auto"/>
        <w:bottom w:val="single" w:sz="4" w:space="1" w:color="auto"/>
        <w:right w:val="single" w:sz="4" w:space="4" w:color="auto"/>
      </w:pBdr>
      <w:ind w:firstLine="360"/>
      <w:jc w:val="center"/>
      <w:rPr>
        <w:rFonts w:asciiTheme="minorHAnsi" w:hAnsiTheme="minorHAnsi" w:cstheme="minorHAnsi"/>
        <w:bCs/>
        <w:w w:val="120"/>
        <w:sz w:val="24"/>
        <w:szCs w:val="24"/>
      </w:rPr>
    </w:pPr>
    <w:r w:rsidRPr="0017159D">
      <w:rPr>
        <w:rFonts w:asciiTheme="minorHAnsi" w:hAnsiTheme="minorHAnsi" w:cstheme="minorHAnsi"/>
        <w:bCs/>
        <w:w w:val="120"/>
        <w:sz w:val="24"/>
        <w:szCs w:val="24"/>
      </w:rPr>
      <w:tab/>
    </w:r>
    <w:r w:rsidRPr="0017159D">
      <w:rPr>
        <w:rFonts w:asciiTheme="minorHAnsi" w:hAnsiTheme="minorHAnsi" w:cstheme="minorHAnsi"/>
        <w:bCs/>
        <w:w w:val="120"/>
        <w:sz w:val="24"/>
        <w:szCs w:val="24"/>
      </w:rPr>
      <w:fldChar w:fldCharType="begin"/>
    </w:r>
    <w:r w:rsidRPr="0017159D">
      <w:rPr>
        <w:rFonts w:asciiTheme="minorHAnsi" w:hAnsiTheme="minorHAnsi" w:cstheme="minorHAnsi"/>
        <w:bCs/>
        <w:w w:val="120"/>
        <w:sz w:val="24"/>
        <w:szCs w:val="24"/>
      </w:rPr>
      <w:instrText xml:space="preserve"> TIME \@ "dd.MM.yyyy" </w:instrText>
    </w:r>
    <w:r w:rsidRPr="0017159D">
      <w:rPr>
        <w:rFonts w:asciiTheme="minorHAnsi" w:hAnsiTheme="minorHAnsi" w:cstheme="minorHAnsi"/>
        <w:bCs/>
        <w:w w:val="120"/>
        <w:sz w:val="24"/>
        <w:szCs w:val="24"/>
      </w:rPr>
      <w:fldChar w:fldCharType="separate"/>
    </w:r>
    <w:r w:rsidR="00C5033E">
      <w:rPr>
        <w:rFonts w:asciiTheme="minorHAnsi" w:hAnsiTheme="minorHAnsi" w:cstheme="minorHAnsi"/>
        <w:bCs/>
        <w:noProof/>
        <w:w w:val="120"/>
        <w:sz w:val="24"/>
        <w:szCs w:val="24"/>
      </w:rPr>
      <w:t>16.10.2026</w:t>
    </w:r>
    <w:r w:rsidRPr="0017159D">
      <w:rPr>
        <w:rFonts w:asciiTheme="minorHAnsi" w:hAnsiTheme="minorHAnsi" w:cstheme="minorHAnsi"/>
        <w:bCs/>
        <w:w w:val="120"/>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233A3" w14:textId="0C035DF4" w:rsidR="003C2F14" w:rsidRDefault="006621A2" w:rsidP="0075642C">
    <w:pPr>
      <w:tabs>
        <w:tab w:val="left" w:pos="5595"/>
        <w:tab w:val="right" w:pos="9071"/>
      </w:tabs>
    </w:pPr>
    <w:r>
      <w:rPr>
        <w:noProof/>
      </w:rPr>
      <mc:AlternateContent>
        <mc:Choice Requires="wps">
          <w:drawing>
            <wp:anchor distT="0" distB="0" distL="114300" distR="114300" simplePos="0" relativeHeight="251659264" behindDoc="0" locked="0" layoutInCell="1" allowOverlap="1" wp14:anchorId="2F444159" wp14:editId="3C34309C">
              <wp:simplePos x="0" y="0"/>
              <wp:positionH relativeFrom="column">
                <wp:posOffset>-24130</wp:posOffset>
              </wp:positionH>
              <wp:positionV relativeFrom="paragraph">
                <wp:posOffset>0</wp:posOffset>
              </wp:positionV>
              <wp:extent cx="2667000" cy="561975"/>
              <wp:effectExtent l="0" t="0" r="0" b="9525"/>
              <wp:wrapNone/>
              <wp:docPr id="1" name="Textfeld 1"/>
              <wp:cNvGraphicFramePr/>
              <a:graphic xmlns:a="http://schemas.openxmlformats.org/drawingml/2006/main">
                <a:graphicData uri="http://schemas.microsoft.com/office/word/2010/wordprocessingShape">
                  <wps:wsp>
                    <wps:cNvSpPr txBox="1"/>
                    <wps:spPr>
                      <a:xfrm>
                        <a:off x="0" y="0"/>
                        <a:ext cx="2667000" cy="561975"/>
                      </a:xfrm>
                      <a:prstGeom prst="rect">
                        <a:avLst/>
                      </a:prstGeom>
                      <a:solidFill>
                        <a:schemeClr val="lt1"/>
                      </a:solidFill>
                      <a:ln w="6350">
                        <a:noFill/>
                      </a:ln>
                    </wps:spPr>
                    <wps:txbx>
                      <w:txbxContent>
                        <w:p w14:paraId="0498AD0A" w14:textId="7C6090C6" w:rsidR="00414E24" w:rsidRDefault="00414E24">
                          <w:r>
                            <w:rPr>
                              <w:b/>
                              <w:bCs/>
                            </w:rPr>
                            <w:t>Medieninformation</w:t>
                          </w:r>
                          <w:r>
                            <w:br/>
                          </w:r>
                          <w:r w:rsidR="00373C6E">
                            <w:t>Freitag</w:t>
                          </w:r>
                          <w:r w:rsidR="00D50F99">
                            <w:t>,</w:t>
                          </w:r>
                          <w:r w:rsidR="00714D15">
                            <w:t xml:space="preserve"> </w:t>
                          </w:r>
                          <w:r w:rsidR="00373C6E">
                            <w:t>16</w:t>
                          </w:r>
                          <w:r w:rsidR="0000084E">
                            <w:t xml:space="preserve">. </w:t>
                          </w:r>
                          <w:r w:rsidR="00E165CA">
                            <w:t>Oktober</w:t>
                          </w:r>
                          <w:r w:rsidR="000D6E76">
                            <w:t xml:space="preserve"> </w:t>
                          </w:r>
                          <w:r w:rsidR="00EF71DE">
                            <w:t>202</w:t>
                          </w:r>
                          <w:r w:rsidR="002339FA">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F444159" id="_x0000_t202" coordsize="21600,21600" o:spt="202" path="m,l,21600r21600,l21600,xe">
              <v:stroke joinstyle="miter"/>
              <v:path gradientshapeok="t" o:connecttype="rect"/>
            </v:shapetype>
            <v:shape id="Textfeld 1" o:spid="_x0000_s1026" type="#_x0000_t202" style="position:absolute;margin-left:-1.9pt;margin-top:0;width:210pt;height:44.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" fillcolor="white [3201]" stroked="f" strokeweight=".5pt">
              <v:textbox>
                <w:txbxContent>
                  <w:p w14:paraId="0498AD0A" w14:textId="7C6090C6" w:rsidR="00414E24" w:rsidRDefault="00414E24">
                    <w:r>
                      <w:rPr>
                        <w:b/>
                        <w:bCs/>
                      </w:rPr>
                      <w:t>Medieninformation</w:t>
                    </w:r>
                    <w:r>
                      <w:br/>
                    </w:r>
                    <w:r w:rsidR="00373C6E">
                      <w:t>Freitag</w:t>
                    </w:r>
                    <w:r w:rsidR="00D50F99">
                      <w:t>,</w:t>
                    </w:r>
                    <w:r w:rsidR="00714D15">
                      <w:t xml:space="preserve"> </w:t>
                    </w:r>
                    <w:r w:rsidR="00373C6E">
                      <w:t>16</w:t>
                    </w:r>
                    <w:r w:rsidR="0000084E">
                      <w:t xml:space="preserve">. </w:t>
                    </w:r>
                    <w:r w:rsidR="00E165CA">
                      <w:t>Oktober</w:t>
                    </w:r>
                    <w:r w:rsidR="000D6E76">
                      <w:t xml:space="preserve"> </w:t>
                    </w:r>
                    <w:r w:rsidR="00EF71DE">
                      <w:t>202</w:t>
                    </w:r>
                    <w:r w:rsidR="002339FA">
                      <w:t>6</w:t>
                    </w:r>
                  </w:p>
                </w:txbxContent>
              </v:textbox>
            </v:shape>
          </w:pict>
        </mc:Fallback>
      </mc:AlternateContent>
    </w:r>
    <w:r w:rsidR="0075642C">
      <w:tab/>
    </w:r>
    <w:r w:rsidR="0075642C">
      <w:tab/>
    </w:r>
    <w:bookmarkStart w:id="0" w:name="_MON_1785845378"/>
    <w:bookmarkEnd w:id="0"/>
    <w:r w:rsidR="003C2F14">
      <w:object w:dxaOrig="2280" w:dyaOrig="980" w14:anchorId="537FBE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49pt" fillcolor="window">
          <v:imagedata r:id="rId1" o:title=""/>
        </v:shape>
        <o:OLEObject Type="Embed" ProgID="Word.Picture.8" ShapeID="_x0000_i1025" DrawAspect="Content" ObjectID="_1853653148"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45A7A4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81F3D8C"/>
    <w:multiLevelType w:val="hybridMultilevel"/>
    <w:tmpl w:val="E110DD02"/>
    <w:lvl w:ilvl="0" w:tplc="DEE49064">
      <w:numFmt w:val="bullet"/>
      <w:lvlText w:val="-"/>
      <w:lvlJc w:val="left"/>
      <w:pPr>
        <w:tabs>
          <w:tab w:val="num" w:pos="720"/>
        </w:tabs>
        <w:ind w:left="720" w:hanging="360"/>
      </w:pPr>
      <w:rPr>
        <w:rFonts w:ascii="Times New Roman" w:eastAsia="Times New Roman" w:hAnsi="Times New Roman" w:cs="Times New Roman" w:hint="default"/>
        <w:b/>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5E4AE4"/>
    <w:multiLevelType w:val="hybridMultilevel"/>
    <w:tmpl w:val="9C282A18"/>
    <w:lvl w:ilvl="0" w:tplc="67C8D31C">
      <w:start w:val="1"/>
      <w:numFmt w:val="decimal"/>
      <w:lvlText w:val="%1."/>
      <w:lvlJc w:val="left"/>
      <w:pPr>
        <w:ind w:left="720" w:hanging="360"/>
      </w:pPr>
      <w:rPr>
        <w:rFonts w:hint="default"/>
        <w:b/>
        <w:bCs/>
        <w:i w:val="0"/>
        <w:i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46A4DC0"/>
    <w:multiLevelType w:val="hybridMultilevel"/>
    <w:tmpl w:val="03DA3E8C"/>
    <w:lvl w:ilvl="0" w:tplc="51CA13CE">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37C54497"/>
    <w:multiLevelType w:val="multilevel"/>
    <w:tmpl w:val="2B5E1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3F29AF"/>
    <w:multiLevelType w:val="multilevel"/>
    <w:tmpl w:val="90C2C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D97477"/>
    <w:multiLevelType w:val="multilevel"/>
    <w:tmpl w:val="AC6E9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CD13CB"/>
    <w:multiLevelType w:val="hybridMultilevel"/>
    <w:tmpl w:val="F5742B8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8" w15:restartNumberingAfterBreak="0">
    <w:nsid w:val="53756980"/>
    <w:multiLevelType w:val="hybridMultilevel"/>
    <w:tmpl w:val="F2485E7C"/>
    <w:lvl w:ilvl="0" w:tplc="1CB23000">
      <w:numFmt w:val="bullet"/>
      <w:lvlText w:val="-"/>
      <w:lvlJc w:val="left"/>
      <w:pPr>
        <w:ind w:left="720" w:hanging="360"/>
      </w:pPr>
      <w:rPr>
        <w:rFonts w:ascii="Times New Roman" w:eastAsia="Calibri"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5C433792"/>
    <w:multiLevelType w:val="hybridMultilevel"/>
    <w:tmpl w:val="243A22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DEC6B7C"/>
    <w:multiLevelType w:val="multilevel"/>
    <w:tmpl w:val="60D69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6093A32"/>
    <w:multiLevelType w:val="multilevel"/>
    <w:tmpl w:val="A0102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01673C"/>
    <w:multiLevelType w:val="hybridMultilevel"/>
    <w:tmpl w:val="8D963DE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3" w15:restartNumberingAfterBreak="0">
    <w:nsid w:val="73DB74DE"/>
    <w:multiLevelType w:val="multilevel"/>
    <w:tmpl w:val="80CCA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E8E5BB3"/>
    <w:multiLevelType w:val="hybridMultilevel"/>
    <w:tmpl w:val="4B2C6C96"/>
    <w:lvl w:ilvl="0" w:tplc="DE2A7518">
      <w:start w:val="1910"/>
      <w:numFmt w:val="bullet"/>
      <w:lvlText w:val="-"/>
      <w:lvlJc w:val="left"/>
      <w:pPr>
        <w:tabs>
          <w:tab w:val="num" w:pos="720"/>
        </w:tabs>
        <w:ind w:left="720" w:hanging="360"/>
      </w:pPr>
      <w:rPr>
        <w:rFonts w:ascii="Arial" w:eastAsia="Times New Roman" w:hAnsi="Arial" w:cs="Aria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num w:numId="1" w16cid:durableId="556668314">
    <w:abstractNumId w:val="7"/>
  </w:num>
  <w:num w:numId="2" w16cid:durableId="663247195">
    <w:abstractNumId w:val="2"/>
  </w:num>
  <w:num w:numId="3" w16cid:durableId="412704184">
    <w:abstractNumId w:val="4"/>
  </w:num>
  <w:num w:numId="4" w16cid:durableId="1659728565">
    <w:abstractNumId w:val="11"/>
  </w:num>
  <w:num w:numId="5" w16cid:durableId="1941794546">
    <w:abstractNumId w:val="6"/>
  </w:num>
  <w:num w:numId="6" w16cid:durableId="885486395">
    <w:abstractNumId w:val="0"/>
  </w:num>
  <w:num w:numId="7" w16cid:durableId="698092552">
    <w:abstractNumId w:val="10"/>
  </w:num>
  <w:num w:numId="8" w16cid:durableId="441920959">
    <w:abstractNumId w:val="13"/>
  </w:num>
  <w:num w:numId="9" w16cid:durableId="621349616">
    <w:abstractNumId w:val="8"/>
  </w:num>
  <w:num w:numId="10" w16cid:durableId="350840611">
    <w:abstractNumId w:val="1"/>
  </w:num>
  <w:num w:numId="11" w16cid:durableId="137841375">
    <w:abstractNumId w:val="14"/>
  </w:num>
  <w:num w:numId="12" w16cid:durableId="1600987371">
    <w:abstractNumId w:val="12"/>
  </w:num>
  <w:num w:numId="13" w16cid:durableId="573591555">
    <w:abstractNumId w:val="3"/>
  </w:num>
  <w:num w:numId="14" w16cid:durableId="509758747">
    <w:abstractNumId w:val="9"/>
  </w:num>
  <w:num w:numId="15" w16cid:durableId="9939493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E85"/>
    <w:rsid w:val="0000084E"/>
    <w:rsid w:val="0000171D"/>
    <w:rsid w:val="00002E2C"/>
    <w:rsid w:val="000065D6"/>
    <w:rsid w:val="00010A63"/>
    <w:rsid w:val="00011538"/>
    <w:rsid w:val="000207E3"/>
    <w:rsid w:val="00020987"/>
    <w:rsid w:val="000237E8"/>
    <w:rsid w:val="00023A66"/>
    <w:rsid w:val="000252AE"/>
    <w:rsid w:val="0003085E"/>
    <w:rsid w:val="00031C25"/>
    <w:rsid w:val="000320BC"/>
    <w:rsid w:val="00033876"/>
    <w:rsid w:val="00033AE2"/>
    <w:rsid w:val="00033D7E"/>
    <w:rsid w:val="00036DAD"/>
    <w:rsid w:val="000413FF"/>
    <w:rsid w:val="00047BE2"/>
    <w:rsid w:val="00050173"/>
    <w:rsid w:val="00050856"/>
    <w:rsid w:val="00054661"/>
    <w:rsid w:val="00054BA3"/>
    <w:rsid w:val="0006198C"/>
    <w:rsid w:val="00062D14"/>
    <w:rsid w:val="000640CA"/>
    <w:rsid w:val="00064DF3"/>
    <w:rsid w:val="00070025"/>
    <w:rsid w:val="00081FF3"/>
    <w:rsid w:val="00091131"/>
    <w:rsid w:val="00092E15"/>
    <w:rsid w:val="00093829"/>
    <w:rsid w:val="00093FC8"/>
    <w:rsid w:val="000A468A"/>
    <w:rsid w:val="000A756C"/>
    <w:rsid w:val="000A75AD"/>
    <w:rsid w:val="000B75BF"/>
    <w:rsid w:val="000B7A3A"/>
    <w:rsid w:val="000C0200"/>
    <w:rsid w:val="000D0B1B"/>
    <w:rsid w:val="000D19CC"/>
    <w:rsid w:val="000D2B71"/>
    <w:rsid w:val="000D4CE8"/>
    <w:rsid w:val="000D6B82"/>
    <w:rsid w:val="000D6E76"/>
    <w:rsid w:val="000E156E"/>
    <w:rsid w:val="000E4F05"/>
    <w:rsid w:val="000F14DD"/>
    <w:rsid w:val="000F164C"/>
    <w:rsid w:val="000F738D"/>
    <w:rsid w:val="000F7A1E"/>
    <w:rsid w:val="00100992"/>
    <w:rsid w:val="00100D44"/>
    <w:rsid w:val="0010784A"/>
    <w:rsid w:val="00110BF5"/>
    <w:rsid w:val="00112053"/>
    <w:rsid w:val="001144F6"/>
    <w:rsid w:val="00115DB9"/>
    <w:rsid w:val="00116D44"/>
    <w:rsid w:val="00120112"/>
    <w:rsid w:val="00120642"/>
    <w:rsid w:val="0012079D"/>
    <w:rsid w:val="00120861"/>
    <w:rsid w:val="00132782"/>
    <w:rsid w:val="001369AF"/>
    <w:rsid w:val="00140725"/>
    <w:rsid w:val="00142441"/>
    <w:rsid w:val="00142FD6"/>
    <w:rsid w:val="00151FB7"/>
    <w:rsid w:val="00152AF5"/>
    <w:rsid w:val="00157421"/>
    <w:rsid w:val="001641CC"/>
    <w:rsid w:val="001668D6"/>
    <w:rsid w:val="0017159D"/>
    <w:rsid w:val="001831E9"/>
    <w:rsid w:val="00183EE9"/>
    <w:rsid w:val="00186F84"/>
    <w:rsid w:val="00190CF5"/>
    <w:rsid w:val="00191A98"/>
    <w:rsid w:val="00193800"/>
    <w:rsid w:val="00193AC4"/>
    <w:rsid w:val="00196D50"/>
    <w:rsid w:val="001B2F6D"/>
    <w:rsid w:val="001C0609"/>
    <w:rsid w:val="001C42BA"/>
    <w:rsid w:val="001C56FE"/>
    <w:rsid w:val="001C70B4"/>
    <w:rsid w:val="001D16D6"/>
    <w:rsid w:val="001D3707"/>
    <w:rsid w:val="001D6B71"/>
    <w:rsid w:val="001E0BB4"/>
    <w:rsid w:val="001E4C53"/>
    <w:rsid w:val="001E4F55"/>
    <w:rsid w:val="001F06A1"/>
    <w:rsid w:val="001F390F"/>
    <w:rsid w:val="001F3962"/>
    <w:rsid w:val="001F5AAF"/>
    <w:rsid w:val="00204114"/>
    <w:rsid w:val="00204D59"/>
    <w:rsid w:val="00207FB4"/>
    <w:rsid w:val="00210F7C"/>
    <w:rsid w:val="00215534"/>
    <w:rsid w:val="00220BA6"/>
    <w:rsid w:val="00220F39"/>
    <w:rsid w:val="00222437"/>
    <w:rsid w:val="0022335B"/>
    <w:rsid w:val="00227024"/>
    <w:rsid w:val="00227643"/>
    <w:rsid w:val="002339D2"/>
    <w:rsid w:val="002339FA"/>
    <w:rsid w:val="002352D4"/>
    <w:rsid w:val="00247D23"/>
    <w:rsid w:val="00247EC9"/>
    <w:rsid w:val="00251AE1"/>
    <w:rsid w:val="00251D05"/>
    <w:rsid w:val="00260E38"/>
    <w:rsid w:val="00261DA1"/>
    <w:rsid w:val="00262573"/>
    <w:rsid w:val="002640B6"/>
    <w:rsid w:val="00270CDC"/>
    <w:rsid w:val="002750E6"/>
    <w:rsid w:val="00277DFA"/>
    <w:rsid w:val="00282655"/>
    <w:rsid w:val="00283A05"/>
    <w:rsid w:val="00283D25"/>
    <w:rsid w:val="00284692"/>
    <w:rsid w:val="002905AB"/>
    <w:rsid w:val="00294F0A"/>
    <w:rsid w:val="002A1326"/>
    <w:rsid w:val="002A49AD"/>
    <w:rsid w:val="002A53B2"/>
    <w:rsid w:val="002B0B04"/>
    <w:rsid w:val="002B0F61"/>
    <w:rsid w:val="002B2632"/>
    <w:rsid w:val="002B69CF"/>
    <w:rsid w:val="002B6E96"/>
    <w:rsid w:val="002B7466"/>
    <w:rsid w:val="002C74BE"/>
    <w:rsid w:val="002D3A43"/>
    <w:rsid w:val="002D4D30"/>
    <w:rsid w:val="002D6476"/>
    <w:rsid w:val="002E0515"/>
    <w:rsid w:val="002E58BC"/>
    <w:rsid w:val="002E73EF"/>
    <w:rsid w:val="00303149"/>
    <w:rsid w:val="00306EFB"/>
    <w:rsid w:val="003075F1"/>
    <w:rsid w:val="003105DF"/>
    <w:rsid w:val="00313AD5"/>
    <w:rsid w:val="00314473"/>
    <w:rsid w:val="00316FE6"/>
    <w:rsid w:val="0032296E"/>
    <w:rsid w:val="00323916"/>
    <w:rsid w:val="003261B8"/>
    <w:rsid w:val="00327134"/>
    <w:rsid w:val="00327FA2"/>
    <w:rsid w:val="003362BD"/>
    <w:rsid w:val="00341471"/>
    <w:rsid w:val="0034385E"/>
    <w:rsid w:val="003438AF"/>
    <w:rsid w:val="00343D69"/>
    <w:rsid w:val="00344B4E"/>
    <w:rsid w:val="00361D5D"/>
    <w:rsid w:val="00362EBB"/>
    <w:rsid w:val="003650E3"/>
    <w:rsid w:val="00367B8E"/>
    <w:rsid w:val="00367DB2"/>
    <w:rsid w:val="003706DC"/>
    <w:rsid w:val="00370AAE"/>
    <w:rsid w:val="00373219"/>
    <w:rsid w:val="00373C6E"/>
    <w:rsid w:val="00381C72"/>
    <w:rsid w:val="00384633"/>
    <w:rsid w:val="00385A8A"/>
    <w:rsid w:val="003A1D3D"/>
    <w:rsid w:val="003A2A72"/>
    <w:rsid w:val="003A41A8"/>
    <w:rsid w:val="003B0FA8"/>
    <w:rsid w:val="003B2190"/>
    <w:rsid w:val="003B7E46"/>
    <w:rsid w:val="003C2F14"/>
    <w:rsid w:val="003C45D9"/>
    <w:rsid w:val="003C54B1"/>
    <w:rsid w:val="003C59BB"/>
    <w:rsid w:val="003C7E49"/>
    <w:rsid w:val="003D0D70"/>
    <w:rsid w:val="003D15BC"/>
    <w:rsid w:val="003D3AB8"/>
    <w:rsid w:val="003E0C6D"/>
    <w:rsid w:val="003E1ABB"/>
    <w:rsid w:val="003E4400"/>
    <w:rsid w:val="003F0630"/>
    <w:rsid w:val="003F3B12"/>
    <w:rsid w:val="004025FE"/>
    <w:rsid w:val="00403BDE"/>
    <w:rsid w:val="00403CE5"/>
    <w:rsid w:val="0040445C"/>
    <w:rsid w:val="00404D7B"/>
    <w:rsid w:val="00414E24"/>
    <w:rsid w:val="00415DF5"/>
    <w:rsid w:val="00417785"/>
    <w:rsid w:val="004252B9"/>
    <w:rsid w:val="00427391"/>
    <w:rsid w:val="00434A18"/>
    <w:rsid w:val="004405D2"/>
    <w:rsid w:val="00441E7F"/>
    <w:rsid w:val="00446349"/>
    <w:rsid w:val="00446941"/>
    <w:rsid w:val="00453D10"/>
    <w:rsid w:val="00460317"/>
    <w:rsid w:val="00461FBF"/>
    <w:rsid w:val="004647D4"/>
    <w:rsid w:val="00464BD6"/>
    <w:rsid w:val="00466716"/>
    <w:rsid w:val="00466C58"/>
    <w:rsid w:val="00467AA7"/>
    <w:rsid w:val="00471E43"/>
    <w:rsid w:val="004741BD"/>
    <w:rsid w:val="00474F53"/>
    <w:rsid w:val="00490FA8"/>
    <w:rsid w:val="00492228"/>
    <w:rsid w:val="00493EA4"/>
    <w:rsid w:val="00494932"/>
    <w:rsid w:val="004A2F41"/>
    <w:rsid w:val="004A4D20"/>
    <w:rsid w:val="004A53A9"/>
    <w:rsid w:val="004A5A2B"/>
    <w:rsid w:val="004A6102"/>
    <w:rsid w:val="004B3B67"/>
    <w:rsid w:val="004B45A3"/>
    <w:rsid w:val="004B5F92"/>
    <w:rsid w:val="004C0121"/>
    <w:rsid w:val="004C10B4"/>
    <w:rsid w:val="004D43AD"/>
    <w:rsid w:val="004D6174"/>
    <w:rsid w:val="004D7E64"/>
    <w:rsid w:val="004E340A"/>
    <w:rsid w:val="004E3C02"/>
    <w:rsid w:val="004E455D"/>
    <w:rsid w:val="004E58F5"/>
    <w:rsid w:val="004F136F"/>
    <w:rsid w:val="004F2D99"/>
    <w:rsid w:val="004F2FC8"/>
    <w:rsid w:val="004F62E6"/>
    <w:rsid w:val="0050003D"/>
    <w:rsid w:val="00506486"/>
    <w:rsid w:val="00507712"/>
    <w:rsid w:val="00514B1E"/>
    <w:rsid w:val="00520A31"/>
    <w:rsid w:val="00527D01"/>
    <w:rsid w:val="0053407E"/>
    <w:rsid w:val="00537A83"/>
    <w:rsid w:val="00537D72"/>
    <w:rsid w:val="005448DE"/>
    <w:rsid w:val="005456CF"/>
    <w:rsid w:val="00546FE8"/>
    <w:rsid w:val="00547655"/>
    <w:rsid w:val="00547F15"/>
    <w:rsid w:val="005529E7"/>
    <w:rsid w:val="00565212"/>
    <w:rsid w:val="00567573"/>
    <w:rsid w:val="00574C4D"/>
    <w:rsid w:val="00583D11"/>
    <w:rsid w:val="00585DF0"/>
    <w:rsid w:val="00587114"/>
    <w:rsid w:val="005905C6"/>
    <w:rsid w:val="00591118"/>
    <w:rsid w:val="0059499D"/>
    <w:rsid w:val="00597B85"/>
    <w:rsid w:val="005A1F41"/>
    <w:rsid w:val="005A3E80"/>
    <w:rsid w:val="005A73DC"/>
    <w:rsid w:val="005B13EE"/>
    <w:rsid w:val="005B3E96"/>
    <w:rsid w:val="005B691F"/>
    <w:rsid w:val="005C3149"/>
    <w:rsid w:val="005C776D"/>
    <w:rsid w:val="005D2E55"/>
    <w:rsid w:val="005D52DA"/>
    <w:rsid w:val="005E1407"/>
    <w:rsid w:val="005E28DA"/>
    <w:rsid w:val="005E3E9F"/>
    <w:rsid w:val="005E69EF"/>
    <w:rsid w:val="005F0F98"/>
    <w:rsid w:val="005F1C31"/>
    <w:rsid w:val="005F49F9"/>
    <w:rsid w:val="005F7628"/>
    <w:rsid w:val="00602E54"/>
    <w:rsid w:val="006053C8"/>
    <w:rsid w:val="00605ABC"/>
    <w:rsid w:val="00606D54"/>
    <w:rsid w:val="00611B31"/>
    <w:rsid w:val="006149AA"/>
    <w:rsid w:val="0061704D"/>
    <w:rsid w:val="00617F03"/>
    <w:rsid w:val="006213AE"/>
    <w:rsid w:val="00621FE5"/>
    <w:rsid w:val="00622A2D"/>
    <w:rsid w:val="00623137"/>
    <w:rsid w:val="006238CB"/>
    <w:rsid w:val="00624CCB"/>
    <w:rsid w:val="00632EB1"/>
    <w:rsid w:val="006353D3"/>
    <w:rsid w:val="00636527"/>
    <w:rsid w:val="00644DE3"/>
    <w:rsid w:val="006460DE"/>
    <w:rsid w:val="00647B83"/>
    <w:rsid w:val="00650BF9"/>
    <w:rsid w:val="00650E9F"/>
    <w:rsid w:val="006513B0"/>
    <w:rsid w:val="00655B63"/>
    <w:rsid w:val="00657696"/>
    <w:rsid w:val="006577C8"/>
    <w:rsid w:val="00661719"/>
    <w:rsid w:val="006621A2"/>
    <w:rsid w:val="0066474B"/>
    <w:rsid w:val="0066591A"/>
    <w:rsid w:val="00667C39"/>
    <w:rsid w:val="0067028D"/>
    <w:rsid w:val="006708DD"/>
    <w:rsid w:val="00670985"/>
    <w:rsid w:val="0067295A"/>
    <w:rsid w:val="00675F08"/>
    <w:rsid w:val="00683134"/>
    <w:rsid w:val="0069195F"/>
    <w:rsid w:val="006A3EC8"/>
    <w:rsid w:val="006A4766"/>
    <w:rsid w:val="006A4859"/>
    <w:rsid w:val="006A7DD8"/>
    <w:rsid w:val="006B4275"/>
    <w:rsid w:val="006B4EDE"/>
    <w:rsid w:val="006C0534"/>
    <w:rsid w:val="006C35BD"/>
    <w:rsid w:val="006C639D"/>
    <w:rsid w:val="006C66E6"/>
    <w:rsid w:val="006C6EDE"/>
    <w:rsid w:val="006D0544"/>
    <w:rsid w:val="006D0C87"/>
    <w:rsid w:val="006E1FB9"/>
    <w:rsid w:val="006E3A49"/>
    <w:rsid w:val="006E596E"/>
    <w:rsid w:val="006E5B18"/>
    <w:rsid w:val="006E7589"/>
    <w:rsid w:val="006E7A3D"/>
    <w:rsid w:val="007001BC"/>
    <w:rsid w:val="00701137"/>
    <w:rsid w:val="007028EE"/>
    <w:rsid w:val="00706146"/>
    <w:rsid w:val="00714D15"/>
    <w:rsid w:val="00716E85"/>
    <w:rsid w:val="00726AD1"/>
    <w:rsid w:val="00740262"/>
    <w:rsid w:val="007539FE"/>
    <w:rsid w:val="0075642C"/>
    <w:rsid w:val="00757DE2"/>
    <w:rsid w:val="00761507"/>
    <w:rsid w:val="00763BE1"/>
    <w:rsid w:val="00767E1D"/>
    <w:rsid w:val="0077050B"/>
    <w:rsid w:val="00773B83"/>
    <w:rsid w:val="00774E88"/>
    <w:rsid w:val="00780B5D"/>
    <w:rsid w:val="00783389"/>
    <w:rsid w:val="007840EC"/>
    <w:rsid w:val="00784631"/>
    <w:rsid w:val="0079198F"/>
    <w:rsid w:val="0079283F"/>
    <w:rsid w:val="00797A6D"/>
    <w:rsid w:val="007A1053"/>
    <w:rsid w:val="007A4117"/>
    <w:rsid w:val="007A4E5E"/>
    <w:rsid w:val="007B00C3"/>
    <w:rsid w:val="007B6356"/>
    <w:rsid w:val="007C2C9F"/>
    <w:rsid w:val="007C5167"/>
    <w:rsid w:val="007C5EE9"/>
    <w:rsid w:val="007C64A2"/>
    <w:rsid w:val="007C6A60"/>
    <w:rsid w:val="007D16D9"/>
    <w:rsid w:val="007E0F94"/>
    <w:rsid w:val="007E22FA"/>
    <w:rsid w:val="007E296F"/>
    <w:rsid w:val="007E2ED5"/>
    <w:rsid w:val="007E72E5"/>
    <w:rsid w:val="007F0625"/>
    <w:rsid w:val="007F40CA"/>
    <w:rsid w:val="007F4935"/>
    <w:rsid w:val="00804015"/>
    <w:rsid w:val="00810EE1"/>
    <w:rsid w:val="00814350"/>
    <w:rsid w:val="00814613"/>
    <w:rsid w:val="00821A50"/>
    <w:rsid w:val="0082241A"/>
    <w:rsid w:val="00825D2C"/>
    <w:rsid w:val="00827811"/>
    <w:rsid w:val="008321D8"/>
    <w:rsid w:val="0083349A"/>
    <w:rsid w:val="008334B8"/>
    <w:rsid w:val="00834505"/>
    <w:rsid w:val="00837D67"/>
    <w:rsid w:val="00843402"/>
    <w:rsid w:val="008472B1"/>
    <w:rsid w:val="00850C3F"/>
    <w:rsid w:val="008550CB"/>
    <w:rsid w:val="0085621C"/>
    <w:rsid w:val="00861DC4"/>
    <w:rsid w:val="00864953"/>
    <w:rsid w:val="0086784F"/>
    <w:rsid w:val="00884A6D"/>
    <w:rsid w:val="0088653F"/>
    <w:rsid w:val="008920C9"/>
    <w:rsid w:val="008921C1"/>
    <w:rsid w:val="008927B9"/>
    <w:rsid w:val="008946D9"/>
    <w:rsid w:val="008949EE"/>
    <w:rsid w:val="00895BB3"/>
    <w:rsid w:val="00895FDF"/>
    <w:rsid w:val="00896D9B"/>
    <w:rsid w:val="008A481E"/>
    <w:rsid w:val="008A4B09"/>
    <w:rsid w:val="008B13E7"/>
    <w:rsid w:val="008B3FED"/>
    <w:rsid w:val="008B4372"/>
    <w:rsid w:val="008C333D"/>
    <w:rsid w:val="008C4458"/>
    <w:rsid w:val="008C4944"/>
    <w:rsid w:val="008D5DAE"/>
    <w:rsid w:val="008E005C"/>
    <w:rsid w:val="008E1F1C"/>
    <w:rsid w:val="008E4231"/>
    <w:rsid w:val="008E450F"/>
    <w:rsid w:val="008E6907"/>
    <w:rsid w:val="008E705B"/>
    <w:rsid w:val="008F49D2"/>
    <w:rsid w:val="008F7972"/>
    <w:rsid w:val="009004BF"/>
    <w:rsid w:val="00901226"/>
    <w:rsid w:val="00901CB6"/>
    <w:rsid w:val="00905211"/>
    <w:rsid w:val="0090628C"/>
    <w:rsid w:val="00910789"/>
    <w:rsid w:val="00913EF6"/>
    <w:rsid w:val="00914306"/>
    <w:rsid w:val="00916387"/>
    <w:rsid w:val="009227D8"/>
    <w:rsid w:val="00926B20"/>
    <w:rsid w:val="00930669"/>
    <w:rsid w:val="00931F46"/>
    <w:rsid w:val="00936E6F"/>
    <w:rsid w:val="009403C6"/>
    <w:rsid w:val="00941273"/>
    <w:rsid w:val="00947279"/>
    <w:rsid w:val="009540CF"/>
    <w:rsid w:val="0096378E"/>
    <w:rsid w:val="00972E49"/>
    <w:rsid w:val="00972FA7"/>
    <w:rsid w:val="00975466"/>
    <w:rsid w:val="00976A4C"/>
    <w:rsid w:val="00983C00"/>
    <w:rsid w:val="0098560D"/>
    <w:rsid w:val="00985E49"/>
    <w:rsid w:val="009878D2"/>
    <w:rsid w:val="0099003D"/>
    <w:rsid w:val="00990635"/>
    <w:rsid w:val="00990DC3"/>
    <w:rsid w:val="009936FA"/>
    <w:rsid w:val="009959E4"/>
    <w:rsid w:val="009A71CF"/>
    <w:rsid w:val="009B48B8"/>
    <w:rsid w:val="009C41C1"/>
    <w:rsid w:val="009C7130"/>
    <w:rsid w:val="009D1DE1"/>
    <w:rsid w:val="009E0D47"/>
    <w:rsid w:val="009E76BA"/>
    <w:rsid w:val="009F124D"/>
    <w:rsid w:val="009F1517"/>
    <w:rsid w:val="009F3804"/>
    <w:rsid w:val="009F7284"/>
    <w:rsid w:val="009F7788"/>
    <w:rsid w:val="00A076AF"/>
    <w:rsid w:val="00A17AA0"/>
    <w:rsid w:val="00A27449"/>
    <w:rsid w:val="00A331B9"/>
    <w:rsid w:val="00A40FD5"/>
    <w:rsid w:val="00A43510"/>
    <w:rsid w:val="00A46A66"/>
    <w:rsid w:val="00A507D4"/>
    <w:rsid w:val="00A50E47"/>
    <w:rsid w:val="00A55B9C"/>
    <w:rsid w:val="00A60006"/>
    <w:rsid w:val="00A6058B"/>
    <w:rsid w:val="00A6303A"/>
    <w:rsid w:val="00A651A0"/>
    <w:rsid w:val="00A671D8"/>
    <w:rsid w:val="00A70C61"/>
    <w:rsid w:val="00A7247F"/>
    <w:rsid w:val="00A7562A"/>
    <w:rsid w:val="00A76AF8"/>
    <w:rsid w:val="00A76E0B"/>
    <w:rsid w:val="00A76F4A"/>
    <w:rsid w:val="00A80536"/>
    <w:rsid w:val="00A845E7"/>
    <w:rsid w:val="00A8562B"/>
    <w:rsid w:val="00A8784E"/>
    <w:rsid w:val="00A924D6"/>
    <w:rsid w:val="00A95713"/>
    <w:rsid w:val="00A9659D"/>
    <w:rsid w:val="00AA1A82"/>
    <w:rsid w:val="00AA4E70"/>
    <w:rsid w:val="00AB3A49"/>
    <w:rsid w:val="00AC6210"/>
    <w:rsid w:val="00AC6D44"/>
    <w:rsid w:val="00AD17D5"/>
    <w:rsid w:val="00AD329E"/>
    <w:rsid w:val="00AE256B"/>
    <w:rsid w:val="00AE494A"/>
    <w:rsid w:val="00AE4E9B"/>
    <w:rsid w:val="00AE6633"/>
    <w:rsid w:val="00AF05F4"/>
    <w:rsid w:val="00AF2ACA"/>
    <w:rsid w:val="00AF2E1A"/>
    <w:rsid w:val="00AF37AD"/>
    <w:rsid w:val="00AF4A9C"/>
    <w:rsid w:val="00AF779E"/>
    <w:rsid w:val="00B0047E"/>
    <w:rsid w:val="00B04FEB"/>
    <w:rsid w:val="00B15253"/>
    <w:rsid w:val="00B17198"/>
    <w:rsid w:val="00B17317"/>
    <w:rsid w:val="00B17A18"/>
    <w:rsid w:val="00B22C98"/>
    <w:rsid w:val="00B24627"/>
    <w:rsid w:val="00B246DB"/>
    <w:rsid w:val="00B25493"/>
    <w:rsid w:val="00B2687D"/>
    <w:rsid w:val="00B32253"/>
    <w:rsid w:val="00B32FF5"/>
    <w:rsid w:val="00B334BD"/>
    <w:rsid w:val="00B342C5"/>
    <w:rsid w:val="00B4203C"/>
    <w:rsid w:val="00B42B97"/>
    <w:rsid w:val="00B435AB"/>
    <w:rsid w:val="00B43EBF"/>
    <w:rsid w:val="00B62035"/>
    <w:rsid w:val="00B66D64"/>
    <w:rsid w:val="00B72E20"/>
    <w:rsid w:val="00B73A8B"/>
    <w:rsid w:val="00B761F4"/>
    <w:rsid w:val="00B77D16"/>
    <w:rsid w:val="00B83E2F"/>
    <w:rsid w:val="00B846D8"/>
    <w:rsid w:val="00B85657"/>
    <w:rsid w:val="00B85707"/>
    <w:rsid w:val="00B85955"/>
    <w:rsid w:val="00B86B07"/>
    <w:rsid w:val="00B87E0C"/>
    <w:rsid w:val="00B92D52"/>
    <w:rsid w:val="00B949C7"/>
    <w:rsid w:val="00B94F52"/>
    <w:rsid w:val="00B956AA"/>
    <w:rsid w:val="00B958EC"/>
    <w:rsid w:val="00B9636E"/>
    <w:rsid w:val="00BA12BD"/>
    <w:rsid w:val="00BB604F"/>
    <w:rsid w:val="00BB6C75"/>
    <w:rsid w:val="00BC3C38"/>
    <w:rsid w:val="00BC4872"/>
    <w:rsid w:val="00BC768F"/>
    <w:rsid w:val="00BD51AB"/>
    <w:rsid w:val="00BD7A9B"/>
    <w:rsid w:val="00BD7EA6"/>
    <w:rsid w:val="00BE3CDF"/>
    <w:rsid w:val="00BE48FD"/>
    <w:rsid w:val="00BE503A"/>
    <w:rsid w:val="00BE5744"/>
    <w:rsid w:val="00BF0E72"/>
    <w:rsid w:val="00BF1D5F"/>
    <w:rsid w:val="00BF37A8"/>
    <w:rsid w:val="00BF705A"/>
    <w:rsid w:val="00C00631"/>
    <w:rsid w:val="00C01679"/>
    <w:rsid w:val="00C017D4"/>
    <w:rsid w:val="00C03703"/>
    <w:rsid w:val="00C06D6B"/>
    <w:rsid w:val="00C100D9"/>
    <w:rsid w:val="00C139A0"/>
    <w:rsid w:val="00C23BE2"/>
    <w:rsid w:val="00C24B66"/>
    <w:rsid w:val="00C34010"/>
    <w:rsid w:val="00C35525"/>
    <w:rsid w:val="00C3775E"/>
    <w:rsid w:val="00C427FC"/>
    <w:rsid w:val="00C500D8"/>
    <w:rsid w:val="00C5033E"/>
    <w:rsid w:val="00C50C51"/>
    <w:rsid w:val="00C605D2"/>
    <w:rsid w:val="00C60FBB"/>
    <w:rsid w:val="00C6582E"/>
    <w:rsid w:val="00C6595D"/>
    <w:rsid w:val="00C6713E"/>
    <w:rsid w:val="00C71DD8"/>
    <w:rsid w:val="00C72412"/>
    <w:rsid w:val="00C726DA"/>
    <w:rsid w:val="00C802CD"/>
    <w:rsid w:val="00C80550"/>
    <w:rsid w:val="00C83473"/>
    <w:rsid w:val="00C8601B"/>
    <w:rsid w:val="00C93E2F"/>
    <w:rsid w:val="00CA16BD"/>
    <w:rsid w:val="00CA253B"/>
    <w:rsid w:val="00CA6ACD"/>
    <w:rsid w:val="00CB3FDB"/>
    <w:rsid w:val="00CC78A8"/>
    <w:rsid w:val="00CD1CF1"/>
    <w:rsid w:val="00CD5AEC"/>
    <w:rsid w:val="00CE08E8"/>
    <w:rsid w:val="00CE2A42"/>
    <w:rsid w:val="00CE4532"/>
    <w:rsid w:val="00CE4CE7"/>
    <w:rsid w:val="00CE4F82"/>
    <w:rsid w:val="00CE6CFA"/>
    <w:rsid w:val="00CE79B4"/>
    <w:rsid w:val="00CF241B"/>
    <w:rsid w:val="00CF31BB"/>
    <w:rsid w:val="00CF44D1"/>
    <w:rsid w:val="00D0146F"/>
    <w:rsid w:val="00D046B5"/>
    <w:rsid w:val="00D05C30"/>
    <w:rsid w:val="00D05E83"/>
    <w:rsid w:val="00D159C3"/>
    <w:rsid w:val="00D2014F"/>
    <w:rsid w:val="00D21150"/>
    <w:rsid w:val="00D43EA2"/>
    <w:rsid w:val="00D46C95"/>
    <w:rsid w:val="00D50F99"/>
    <w:rsid w:val="00D54016"/>
    <w:rsid w:val="00D5495B"/>
    <w:rsid w:val="00D55957"/>
    <w:rsid w:val="00D57189"/>
    <w:rsid w:val="00D707EC"/>
    <w:rsid w:val="00D71B6F"/>
    <w:rsid w:val="00D75F30"/>
    <w:rsid w:val="00D77F7F"/>
    <w:rsid w:val="00D808EF"/>
    <w:rsid w:val="00D80A95"/>
    <w:rsid w:val="00D83ED1"/>
    <w:rsid w:val="00D92868"/>
    <w:rsid w:val="00D9339A"/>
    <w:rsid w:val="00D947FF"/>
    <w:rsid w:val="00D95F78"/>
    <w:rsid w:val="00D96630"/>
    <w:rsid w:val="00DA0BBC"/>
    <w:rsid w:val="00DA1CC6"/>
    <w:rsid w:val="00DA3369"/>
    <w:rsid w:val="00DA3E7E"/>
    <w:rsid w:val="00DA414C"/>
    <w:rsid w:val="00DB1280"/>
    <w:rsid w:val="00DB14C8"/>
    <w:rsid w:val="00DB3E99"/>
    <w:rsid w:val="00DC28A2"/>
    <w:rsid w:val="00DC4728"/>
    <w:rsid w:val="00DC70D1"/>
    <w:rsid w:val="00DC7A07"/>
    <w:rsid w:val="00DD5C7C"/>
    <w:rsid w:val="00DD7E59"/>
    <w:rsid w:val="00DE1FE5"/>
    <w:rsid w:val="00DE6769"/>
    <w:rsid w:val="00DE768F"/>
    <w:rsid w:val="00DF081B"/>
    <w:rsid w:val="00DF094C"/>
    <w:rsid w:val="00DF2E3B"/>
    <w:rsid w:val="00DF346A"/>
    <w:rsid w:val="00DF3809"/>
    <w:rsid w:val="00E07600"/>
    <w:rsid w:val="00E113AB"/>
    <w:rsid w:val="00E165CA"/>
    <w:rsid w:val="00E22B6F"/>
    <w:rsid w:val="00E23BF8"/>
    <w:rsid w:val="00E27E85"/>
    <w:rsid w:val="00E3122A"/>
    <w:rsid w:val="00E344B6"/>
    <w:rsid w:val="00E34BAB"/>
    <w:rsid w:val="00E427CD"/>
    <w:rsid w:val="00E439BE"/>
    <w:rsid w:val="00E44C79"/>
    <w:rsid w:val="00E5070F"/>
    <w:rsid w:val="00E510B1"/>
    <w:rsid w:val="00E553DC"/>
    <w:rsid w:val="00E609C5"/>
    <w:rsid w:val="00E64537"/>
    <w:rsid w:val="00E67A68"/>
    <w:rsid w:val="00E74291"/>
    <w:rsid w:val="00E7541F"/>
    <w:rsid w:val="00E80909"/>
    <w:rsid w:val="00E812E9"/>
    <w:rsid w:val="00E81CB4"/>
    <w:rsid w:val="00EA04D3"/>
    <w:rsid w:val="00EA57BE"/>
    <w:rsid w:val="00EB09FC"/>
    <w:rsid w:val="00EB2501"/>
    <w:rsid w:val="00EC0154"/>
    <w:rsid w:val="00ED43D0"/>
    <w:rsid w:val="00ED4DE7"/>
    <w:rsid w:val="00ED57E5"/>
    <w:rsid w:val="00ED65CE"/>
    <w:rsid w:val="00ED6A8C"/>
    <w:rsid w:val="00EF150F"/>
    <w:rsid w:val="00EF3F75"/>
    <w:rsid w:val="00EF4146"/>
    <w:rsid w:val="00EF71DE"/>
    <w:rsid w:val="00F02E5A"/>
    <w:rsid w:val="00F04F79"/>
    <w:rsid w:val="00F06411"/>
    <w:rsid w:val="00F07658"/>
    <w:rsid w:val="00F102EB"/>
    <w:rsid w:val="00F118B2"/>
    <w:rsid w:val="00F12DF0"/>
    <w:rsid w:val="00F23173"/>
    <w:rsid w:val="00F30909"/>
    <w:rsid w:val="00F40147"/>
    <w:rsid w:val="00F43288"/>
    <w:rsid w:val="00F461EF"/>
    <w:rsid w:val="00F478ED"/>
    <w:rsid w:val="00F5160C"/>
    <w:rsid w:val="00F51FD9"/>
    <w:rsid w:val="00F52F11"/>
    <w:rsid w:val="00F55AC4"/>
    <w:rsid w:val="00F62D61"/>
    <w:rsid w:val="00F640C1"/>
    <w:rsid w:val="00F711CC"/>
    <w:rsid w:val="00F7214C"/>
    <w:rsid w:val="00F72488"/>
    <w:rsid w:val="00F815B5"/>
    <w:rsid w:val="00F8203D"/>
    <w:rsid w:val="00F85B43"/>
    <w:rsid w:val="00F87A3E"/>
    <w:rsid w:val="00F904F4"/>
    <w:rsid w:val="00F932B0"/>
    <w:rsid w:val="00F94108"/>
    <w:rsid w:val="00F95A7F"/>
    <w:rsid w:val="00F96D17"/>
    <w:rsid w:val="00FA1752"/>
    <w:rsid w:val="00FA2B8D"/>
    <w:rsid w:val="00FA2BEC"/>
    <w:rsid w:val="00FA336B"/>
    <w:rsid w:val="00FA4FC4"/>
    <w:rsid w:val="00FA65F6"/>
    <w:rsid w:val="00FB7B4B"/>
    <w:rsid w:val="00FD4AB7"/>
    <w:rsid w:val="00FD5F9E"/>
    <w:rsid w:val="00FD685B"/>
    <w:rsid w:val="00FE2C55"/>
    <w:rsid w:val="00FE32EC"/>
    <w:rsid w:val="00FE3F45"/>
    <w:rsid w:val="00FE7BDC"/>
    <w:rsid w:val="00FF0A0A"/>
    <w:rsid w:val="00FF1BAA"/>
    <w:rsid w:val="00FF2C1B"/>
    <w:rsid w:val="00FF5B1E"/>
    <w:rsid w:val="00FF61A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4249B9"/>
  <w15:docId w15:val="{13D87164-0EE1-4472-BAEF-479647EE9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46A66"/>
    <w:pPr>
      <w:spacing w:after="200" w:line="276" w:lineRule="auto"/>
    </w:pPr>
    <w:rPr>
      <w:rFonts w:ascii="Calibri" w:eastAsia="Calibri" w:hAnsi="Calibri"/>
      <w:sz w:val="22"/>
      <w:szCs w:val="22"/>
      <w:lang w:eastAsia="en-US"/>
    </w:rPr>
  </w:style>
  <w:style w:type="paragraph" w:styleId="berschrift1">
    <w:name w:val="heading 1"/>
    <w:basedOn w:val="Standard"/>
    <w:next w:val="Standard"/>
    <w:qFormat/>
    <w:pPr>
      <w:keepNext/>
      <w:outlineLvl w:val="0"/>
    </w:pPr>
    <w:rPr>
      <w:sz w:val="32"/>
    </w:rPr>
  </w:style>
  <w:style w:type="paragraph" w:styleId="berschrift2">
    <w:name w:val="heading 2"/>
    <w:basedOn w:val="Standard"/>
    <w:next w:val="Standard"/>
    <w:link w:val="berschrift2Zchn"/>
    <w:uiPriority w:val="9"/>
    <w:unhideWhenUsed/>
    <w:qFormat/>
    <w:rsid w:val="0038463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qFormat/>
    <w:pPr>
      <w:keepNext/>
      <w:outlineLvl w:val="2"/>
    </w:pPr>
    <w:rPr>
      <w:rFonts w:ascii="Verdana" w:eastAsia="Arial Unicode MS" w:hAnsi="Verdana" w:cs="Arial Unicode MS"/>
      <w:b/>
      <w:bCs/>
      <w:sz w:val="36"/>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rPr>
      <w:sz w:val="20"/>
      <w:szCs w:val="20"/>
    </w:rPr>
  </w:style>
  <w:style w:type="paragraph" w:styleId="Fuzeile">
    <w:name w:val="footer"/>
    <w:basedOn w:val="Standard"/>
    <w:semiHidden/>
    <w:pPr>
      <w:tabs>
        <w:tab w:val="center" w:pos="4536"/>
        <w:tab w:val="right" w:pos="9072"/>
      </w:tabs>
    </w:pPr>
    <w:rPr>
      <w:sz w:val="20"/>
      <w:szCs w:val="20"/>
    </w:rPr>
  </w:style>
  <w:style w:type="character" w:styleId="Seitenzahl">
    <w:name w:val="page number"/>
    <w:basedOn w:val="Absatz-Standardschriftart"/>
    <w:semiHidden/>
  </w:style>
  <w:style w:type="character" w:styleId="Hyperlink">
    <w:name w:val="Hyperlink"/>
    <w:rPr>
      <w:color w:val="0000FF"/>
      <w:u w:val="single"/>
    </w:rPr>
  </w:style>
  <w:style w:type="paragraph" w:styleId="Textkrper">
    <w:name w:val="Body Text"/>
    <w:basedOn w:val="Standard"/>
    <w:semiHidden/>
    <w:rPr>
      <w:b/>
      <w:bCs/>
      <w:sz w:val="36"/>
    </w:rPr>
  </w:style>
  <w:style w:type="paragraph" w:styleId="Textkrper2">
    <w:name w:val="Body Text 2"/>
    <w:basedOn w:val="Standard"/>
    <w:semiHidden/>
    <w:rPr>
      <w:sz w:val="28"/>
    </w:rPr>
  </w:style>
  <w:style w:type="character" w:styleId="BesuchterLink">
    <w:name w:val="FollowedHyperlink"/>
    <w:semiHidden/>
    <w:rPr>
      <w:color w:val="800080"/>
      <w:u w:val="single"/>
    </w:rPr>
  </w:style>
  <w:style w:type="paragraph" w:styleId="Sprechblasentext">
    <w:name w:val="Balloon Text"/>
    <w:basedOn w:val="Standard"/>
    <w:link w:val="SprechblasentextZchn"/>
    <w:uiPriority w:val="99"/>
    <w:semiHidden/>
    <w:unhideWhenUsed/>
    <w:rsid w:val="00E553DC"/>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E553DC"/>
    <w:rPr>
      <w:rFonts w:ascii="Tahoma" w:eastAsia="Calibri" w:hAnsi="Tahoma" w:cs="Tahoma"/>
      <w:sz w:val="16"/>
      <w:szCs w:val="16"/>
      <w:lang w:eastAsia="en-US"/>
    </w:rPr>
  </w:style>
  <w:style w:type="character" w:styleId="NichtaufgelsteErwhnung">
    <w:name w:val="Unresolved Mention"/>
    <w:basedOn w:val="Absatz-Standardschriftart"/>
    <w:uiPriority w:val="99"/>
    <w:semiHidden/>
    <w:unhideWhenUsed/>
    <w:rsid w:val="003B0FA8"/>
    <w:rPr>
      <w:color w:val="605E5C"/>
      <w:shd w:val="clear" w:color="auto" w:fill="E1DFDD"/>
    </w:rPr>
  </w:style>
  <w:style w:type="paragraph" w:styleId="berarbeitung">
    <w:name w:val="Revision"/>
    <w:hidden/>
    <w:uiPriority w:val="99"/>
    <w:semiHidden/>
    <w:rsid w:val="00606D54"/>
    <w:rPr>
      <w:rFonts w:ascii="Calibri" w:eastAsia="Calibri" w:hAnsi="Calibri"/>
      <w:sz w:val="22"/>
      <w:szCs w:val="22"/>
      <w:lang w:eastAsia="en-US"/>
    </w:rPr>
  </w:style>
  <w:style w:type="paragraph" w:styleId="Listenabsatz">
    <w:name w:val="List Paragraph"/>
    <w:basedOn w:val="Standard"/>
    <w:uiPriority w:val="34"/>
    <w:qFormat/>
    <w:rsid w:val="006E7A3D"/>
    <w:pPr>
      <w:spacing w:after="0" w:line="240" w:lineRule="auto"/>
      <w:ind w:left="720"/>
    </w:pPr>
    <w:rPr>
      <w:rFonts w:eastAsiaTheme="minorHAnsi" w:cs="Calibri"/>
    </w:rPr>
  </w:style>
  <w:style w:type="paragraph" w:styleId="KeinLeerraum">
    <w:name w:val="No Spacing"/>
    <w:uiPriority w:val="1"/>
    <w:qFormat/>
    <w:rsid w:val="00F478ED"/>
    <w:rPr>
      <w:rFonts w:asciiTheme="minorHAnsi" w:eastAsiaTheme="minorHAnsi" w:hAnsiTheme="minorHAnsi" w:cstheme="minorBidi"/>
      <w:sz w:val="22"/>
      <w:szCs w:val="22"/>
      <w:lang w:eastAsia="en-US"/>
    </w:rPr>
  </w:style>
  <w:style w:type="paragraph" w:customStyle="1" w:styleId="Default">
    <w:name w:val="Default"/>
    <w:rsid w:val="00151FB7"/>
    <w:pPr>
      <w:autoSpaceDE w:val="0"/>
      <w:autoSpaceDN w:val="0"/>
      <w:adjustRightInd w:val="0"/>
    </w:pPr>
    <w:rPr>
      <w:rFonts w:ascii="DIN Next LT Pro" w:hAnsi="DIN Next LT Pro" w:cs="DIN Next LT Pro"/>
      <w:color w:val="000000"/>
      <w:sz w:val="24"/>
      <w:szCs w:val="24"/>
    </w:rPr>
  </w:style>
  <w:style w:type="paragraph" w:styleId="StandardWeb">
    <w:name w:val="Normal (Web)"/>
    <w:basedOn w:val="Standard"/>
    <w:uiPriority w:val="99"/>
    <w:unhideWhenUsed/>
    <w:rsid w:val="00667C39"/>
    <w:pPr>
      <w:spacing w:before="100" w:beforeAutospacing="1" w:after="100" w:afterAutospacing="1" w:line="240" w:lineRule="auto"/>
    </w:pPr>
    <w:rPr>
      <w:rFonts w:ascii="Times New Roman" w:eastAsia="Times New Roman" w:hAnsi="Times New Roman"/>
      <w:sz w:val="24"/>
      <w:szCs w:val="24"/>
      <w:lang w:eastAsia="de-DE"/>
    </w:rPr>
  </w:style>
  <w:style w:type="character" w:styleId="Fett">
    <w:name w:val="Strong"/>
    <w:basedOn w:val="Absatz-Standardschriftart"/>
    <w:uiPriority w:val="22"/>
    <w:qFormat/>
    <w:rsid w:val="00667C39"/>
    <w:rPr>
      <w:b/>
      <w:bCs/>
    </w:rPr>
  </w:style>
  <w:style w:type="paragraph" w:styleId="NurText">
    <w:name w:val="Plain Text"/>
    <w:basedOn w:val="Standard"/>
    <w:link w:val="NurTextZchn"/>
    <w:uiPriority w:val="99"/>
    <w:unhideWhenUsed/>
    <w:rsid w:val="002D6476"/>
    <w:pPr>
      <w:spacing w:after="0" w:line="240" w:lineRule="auto"/>
    </w:pPr>
  </w:style>
  <w:style w:type="character" w:customStyle="1" w:styleId="NurTextZchn">
    <w:name w:val="Nur Text Zchn"/>
    <w:basedOn w:val="Absatz-Standardschriftart"/>
    <w:link w:val="NurText"/>
    <w:uiPriority w:val="99"/>
    <w:rsid w:val="002D6476"/>
    <w:rPr>
      <w:rFonts w:ascii="Calibri" w:eastAsia="Calibri" w:hAnsi="Calibri"/>
      <w:sz w:val="22"/>
      <w:szCs w:val="22"/>
      <w:lang w:eastAsia="en-US"/>
    </w:rPr>
  </w:style>
  <w:style w:type="character" w:styleId="Hervorhebung">
    <w:name w:val="Emphasis"/>
    <w:basedOn w:val="Absatz-Standardschriftart"/>
    <w:uiPriority w:val="20"/>
    <w:qFormat/>
    <w:rsid w:val="0079283F"/>
    <w:rPr>
      <w:i/>
      <w:iCs/>
    </w:rPr>
  </w:style>
  <w:style w:type="character" w:customStyle="1" w:styleId="berschrift2Zchn">
    <w:name w:val="Überschrift 2 Zchn"/>
    <w:basedOn w:val="Absatz-Standardschriftart"/>
    <w:link w:val="berschrift2"/>
    <w:uiPriority w:val="9"/>
    <w:rsid w:val="00384633"/>
    <w:rPr>
      <w:rFonts w:asciiTheme="majorHAnsi" w:eastAsiaTheme="majorEastAsia" w:hAnsiTheme="majorHAnsi" w:cstheme="majorBidi"/>
      <w:color w:val="365F91" w:themeColor="accent1" w:themeShade="BF"/>
      <w:sz w:val="26"/>
      <w:szCs w:val="26"/>
      <w:lang w:eastAsia="en-US"/>
    </w:rPr>
  </w:style>
  <w:style w:type="paragraph" w:styleId="Funotentext">
    <w:name w:val="footnote text"/>
    <w:basedOn w:val="Standard"/>
    <w:link w:val="FunotentextZchn"/>
    <w:uiPriority w:val="99"/>
    <w:semiHidden/>
    <w:unhideWhenUsed/>
    <w:rsid w:val="00E34BAB"/>
    <w:pPr>
      <w:spacing w:after="0" w:line="240" w:lineRule="auto"/>
    </w:pPr>
    <w:rPr>
      <w:rFonts w:ascii="Times New Roman" w:eastAsia="Times New Roman" w:hAnsi="Times New Roman"/>
      <w:sz w:val="20"/>
      <w:szCs w:val="20"/>
      <w:lang w:eastAsia="de-DE"/>
    </w:rPr>
  </w:style>
  <w:style w:type="character" w:customStyle="1" w:styleId="FunotentextZchn">
    <w:name w:val="Fußnotentext Zchn"/>
    <w:basedOn w:val="Absatz-Standardschriftart"/>
    <w:link w:val="Funotentext"/>
    <w:uiPriority w:val="99"/>
    <w:semiHidden/>
    <w:rsid w:val="00E34BAB"/>
  </w:style>
  <w:style w:type="character" w:styleId="Funotenzeichen">
    <w:name w:val="footnote reference"/>
    <w:basedOn w:val="Absatz-Standardschriftart"/>
    <w:uiPriority w:val="99"/>
    <w:semiHidden/>
    <w:unhideWhenUsed/>
    <w:rsid w:val="00E34BAB"/>
    <w:rPr>
      <w:vertAlign w:val="superscript"/>
    </w:rPr>
  </w:style>
  <w:style w:type="character" w:customStyle="1" w:styleId="text-token-text-primary">
    <w:name w:val="text-token-text-primary"/>
    <w:basedOn w:val="Absatz-Standardschriftart"/>
    <w:rsid w:val="00EA57BE"/>
  </w:style>
  <w:style w:type="character" w:styleId="Kommentarzeichen">
    <w:name w:val="annotation reference"/>
    <w:basedOn w:val="Absatz-Standardschriftart"/>
    <w:uiPriority w:val="99"/>
    <w:semiHidden/>
    <w:unhideWhenUsed/>
    <w:rsid w:val="00B435AB"/>
    <w:rPr>
      <w:sz w:val="16"/>
      <w:szCs w:val="16"/>
    </w:rPr>
  </w:style>
  <w:style w:type="paragraph" w:styleId="Kommentartext">
    <w:name w:val="annotation text"/>
    <w:basedOn w:val="Standard"/>
    <w:link w:val="KommentartextZchn"/>
    <w:uiPriority w:val="99"/>
    <w:unhideWhenUsed/>
    <w:rsid w:val="00B435AB"/>
    <w:pPr>
      <w:spacing w:line="240" w:lineRule="auto"/>
    </w:pPr>
    <w:rPr>
      <w:sz w:val="20"/>
      <w:szCs w:val="20"/>
    </w:rPr>
  </w:style>
  <w:style w:type="character" w:customStyle="1" w:styleId="KommentartextZchn">
    <w:name w:val="Kommentartext Zchn"/>
    <w:basedOn w:val="Absatz-Standardschriftart"/>
    <w:link w:val="Kommentartext"/>
    <w:uiPriority w:val="99"/>
    <w:rsid w:val="00B435AB"/>
    <w:rPr>
      <w:rFonts w:ascii="Calibri" w:eastAsia="Calibri" w:hAnsi="Calibri"/>
      <w:lang w:eastAsia="en-US"/>
    </w:rPr>
  </w:style>
  <w:style w:type="paragraph" w:styleId="Kommentarthema">
    <w:name w:val="annotation subject"/>
    <w:basedOn w:val="Kommentartext"/>
    <w:next w:val="Kommentartext"/>
    <w:link w:val="KommentarthemaZchn"/>
    <w:uiPriority w:val="99"/>
    <w:semiHidden/>
    <w:unhideWhenUsed/>
    <w:rsid w:val="00B435AB"/>
    <w:rPr>
      <w:b/>
      <w:bCs/>
    </w:rPr>
  </w:style>
  <w:style w:type="character" w:customStyle="1" w:styleId="KommentarthemaZchn">
    <w:name w:val="Kommentarthema Zchn"/>
    <w:basedOn w:val="KommentartextZchn"/>
    <w:link w:val="Kommentarthema"/>
    <w:uiPriority w:val="99"/>
    <w:semiHidden/>
    <w:rsid w:val="00B435AB"/>
    <w:rPr>
      <w:rFonts w:ascii="Calibri" w:eastAsia="Calibri" w:hAnsi="Calibri"/>
      <w:b/>
      <w:bCs/>
      <w:lang w:eastAsia="en-US"/>
    </w:rPr>
  </w:style>
  <w:style w:type="character" w:customStyle="1" w:styleId="whitespace-normal">
    <w:name w:val="whitespace-normal"/>
    <w:basedOn w:val="Absatz-Standardschriftart"/>
    <w:rsid w:val="009E0D47"/>
  </w:style>
  <w:style w:type="character" w:customStyle="1" w:styleId="cf01">
    <w:name w:val="cf01"/>
    <w:basedOn w:val="Absatz-Standardschriftart"/>
    <w:rsid w:val="00152AF5"/>
    <w:rPr>
      <w:rFonts w:ascii="Segoe UI" w:hAnsi="Segoe UI" w:cs="Segoe UI" w:hint="default"/>
      <w:sz w:val="18"/>
      <w:szCs w:val="18"/>
    </w:rPr>
  </w:style>
  <w:style w:type="paragraph" w:customStyle="1" w:styleId="isselectedend">
    <w:name w:val="isselectedend"/>
    <w:basedOn w:val="Standard"/>
    <w:rsid w:val="00314473"/>
    <w:pPr>
      <w:spacing w:before="100" w:beforeAutospacing="1" w:after="100" w:afterAutospacing="1" w:line="240" w:lineRule="auto"/>
    </w:pPr>
    <w:rPr>
      <w:rFonts w:ascii="Times New Roman" w:eastAsia="Times New Roman" w:hAnsi="Times New Roman"/>
      <w:sz w:val="24"/>
      <w:szCs w:val="24"/>
      <w:lang w:eastAsia="de-DE"/>
    </w:rPr>
  </w:style>
  <w:style w:type="paragraph" w:styleId="Textkrper3">
    <w:name w:val="Body Text 3"/>
    <w:basedOn w:val="Standard"/>
    <w:link w:val="Textkrper3Zchn"/>
    <w:uiPriority w:val="99"/>
    <w:semiHidden/>
    <w:unhideWhenUsed/>
    <w:rsid w:val="00636527"/>
    <w:pPr>
      <w:spacing w:after="120"/>
    </w:pPr>
    <w:rPr>
      <w:sz w:val="16"/>
      <w:szCs w:val="16"/>
    </w:rPr>
  </w:style>
  <w:style w:type="character" w:customStyle="1" w:styleId="Textkrper3Zchn">
    <w:name w:val="Textkörper 3 Zchn"/>
    <w:basedOn w:val="Absatz-Standardschriftart"/>
    <w:link w:val="Textkrper3"/>
    <w:uiPriority w:val="99"/>
    <w:semiHidden/>
    <w:rsid w:val="00636527"/>
    <w:rPr>
      <w:rFonts w:ascii="Calibri" w:eastAsia="Calibri" w:hAnsi="Calibri"/>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54776">
      <w:bodyDiv w:val="1"/>
      <w:marLeft w:val="0"/>
      <w:marRight w:val="0"/>
      <w:marTop w:val="0"/>
      <w:marBottom w:val="0"/>
      <w:divBdr>
        <w:top w:val="none" w:sz="0" w:space="0" w:color="auto"/>
        <w:left w:val="none" w:sz="0" w:space="0" w:color="auto"/>
        <w:bottom w:val="none" w:sz="0" w:space="0" w:color="auto"/>
        <w:right w:val="none" w:sz="0" w:space="0" w:color="auto"/>
      </w:divBdr>
    </w:div>
    <w:div w:id="32535555">
      <w:bodyDiv w:val="1"/>
      <w:marLeft w:val="0"/>
      <w:marRight w:val="0"/>
      <w:marTop w:val="0"/>
      <w:marBottom w:val="0"/>
      <w:divBdr>
        <w:top w:val="none" w:sz="0" w:space="0" w:color="auto"/>
        <w:left w:val="none" w:sz="0" w:space="0" w:color="auto"/>
        <w:bottom w:val="none" w:sz="0" w:space="0" w:color="auto"/>
        <w:right w:val="none" w:sz="0" w:space="0" w:color="auto"/>
      </w:divBdr>
    </w:div>
    <w:div w:id="34546553">
      <w:bodyDiv w:val="1"/>
      <w:marLeft w:val="0"/>
      <w:marRight w:val="0"/>
      <w:marTop w:val="0"/>
      <w:marBottom w:val="0"/>
      <w:divBdr>
        <w:top w:val="none" w:sz="0" w:space="0" w:color="auto"/>
        <w:left w:val="none" w:sz="0" w:space="0" w:color="auto"/>
        <w:bottom w:val="none" w:sz="0" w:space="0" w:color="auto"/>
        <w:right w:val="none" w:sz="0" w:space="0" w:color="auto"/>
      </w:divBdr>
    </w:div>
    <w:div w:id="46882934">
      <w:bodyDiv w:val="1"/>
      <w:marLeft w:val="0"/>
      <w:marRight w:val="0"/>
      <w:marTop w:val="0"/>
      <w:marBottom w:val="0"/>
      <w:divBdr>
        <w:top w:val="none" w:sz="0" w:space="0" w:color="auto"/>
        <w:left w:val="none" w:sz="0" w:space="0" w:color="auto"/>
        <w:bottom w:val="none" w:sz="0" w:space="0" w:color="auto"/>
        <w:right w:val="none" w:sz="0" w:space="0" w:color="auto"/>
      </w:divBdr>
    </w:div>
    <w:div w:id="55131606">
      <w:bodyDiv w:val="1"/>
      <w:marLeft w:val="0"/>
      <w:marRight w:val="0"/>
      <w:marTop w:val="0"/>
      <w:marBottom w:val="0"/>
      <w:divBdr>
        <w:top w:val="none" w:sz="0" w:space="0" w:color="auto"/>
        <w:left w:val="none" w:sz="0" w:space="0" w:color="auto"/>
        <w:bottom w:val="none" w:sz="0" w:space="0" w:color="auto"/>
        <w:right w:val="none" w:sz="0" w:space="0" w:color="auto"/>
      </w:divBdr>
    </w:div>
    <w:div w:id="74984824">
      <w:bodyDiv w:val="1"/>
      <w:marLeft w:val="0"/>
      <w:marRight w:val="0"/>
      <w:marTop w:val="0"/>
      <w:marBottom w:val="0"/>
      <w:divBdr>
        <w:top w:val="none" w:sz="0" w:space="0" w:color="auto"/>
        <w:left w:val="none" w:sz="0" w:space="0" w:color="auto"/>
        <w:bottom w:val="none" w:sz="0" w:space="0" w:color="auto"/>
        <w:right w:val="none" w:sz="0" w:space="0" w:color="auto"/>
      </w:divBdr>
    </w:div>
    <w:div w:id="92824624">
      <w:bodyDiv w:val="1"/>
      <w:marLeft w:val="0"/>
      <w:marRight w:val="0"/>
      <w:marTop w:val="0"/>
      <w:marBottom w:val="0"/>
      <w:divBdr>
        <w:top w:val="none" w:sz="0" w:space="0" w:color="auto"/>
        <w:left w:val="none" w:sz="0" w:space="0" w:color="auto"/>
        <w:bottom w:val="none" w:sz="0" w:space="0" w:color="auto"/>
        <w:right w:val="none" w:sz="0" w:space="0" w:color="auto"/>
      </w:divBdr>
    </w:div>
    <w:div w:id="98111466">
      <w:bodyDiv w:val="1"/>
      <w:marLeft w:val="0"/>
      <w:marRight w:val="0"/>
      <w:marTop w:val="0"/>
      <w:marBottom w:val="0"/>
      <w:divBdr>
        <w:top w:val="none" w:sz="0" w:space="0" w:color="auto"/>
        <w:left w:val="none" w:sz="0" w:space="0" w:color="auto"/>
        <w:bottom w:val="none" w:sz="0" w:space="0" w:color="auto"/>
        <w:right w:val="none" w:sz="0" w:space="0" w:color="auto"/>
      </w:divBdr>
    </w:div>
    <w:div w:id="144207555">
      <w:bodyDiv w:val="1"/>
      <w:marLeft w:val="0"/>
      <w:marRight w:val="0"/>
      <w:marTop w:val="0"/>
      <w:marBottom w:val="0"/>
      <w:divBdr>
        <w:top w:val="none" w:sz="0" w:space="0" w:color="auto"/>
        <w:left w:val="none" w:sz="0" w:space="0" w:color="auto"/>
        <w:bottom w:val="none" w:sz="0" w:space="0" w:color="auto"/>
        <w:right w:val="none" w:sz="0" w:space="0" w:color="auto"/>
      </w:divBdr>
    </w:div>
    <w:div w:id="169681817">
      <w:bodyDiv w:val="1"/>
      <w:marLeft w:val="0"/>
      <w:marRight w:val="0"/>
      <w:marTop w:val="0"/>
      <w:marBottom w:val="0"/>
      <w:divBdr>
        <w:top w:val="none" w:sz="0" w:space="0" w:color="auto"/>
        <w:left w:val="none" w:sz="0" w:space="0" w:color="auto"/>
        <w:bottom w:val="none" w:sz="0" w:space="0" w:color="auto"/>
        <w:right w:val="none" w:sz="0" w:space="0" w:color="auto"/>
      </w:divBdr>
    </w:div>
    <w:div w:id="182137881">
      <w:bodyDiv w:val="1"/>
      <w:marLeft w:val="0"/>
      <w:marRight w:val="0"/>
      <w:marTop w:val="0"/>
      <w:marBottom w:val="0"/>
      <w:divBdr>
        <w:top w:val="none" w:sz="0" w:space="0" w:color="auto"/>
        <w:left w:val="none" w:sz="0" w:space="0" w:color="auto"/>
        <w:bottom w:val="none" w:sz="0" w:space="0" w:color="auto"/>
        <w:right w:val="none" w:sz="0" w:space="0" w:color="auto"/>
      </w:divBdr>
    </w:div>
    <w:div w:id="195122521">
      <w:bodyDiv w:val="1"/>
      <w:marLeft w:val="0"/>
      <w:marRight w:val="0"/>
      <w:marTop w:val="0"/>
      <w:marBottom w:val="0"/>
      <w:divBdr>
        <w:top w:val="none" w:sz="0" w:space="0" w:color="auto"/>
        <w:left w:val="none" w:sz="0" w:space="0" w:color="auto"/>
        <w:bottom w:val="none" w:sz="0" w:space="0" w:color="auto"/>
        <w:right w:val="none" w:sz="0" w:space="0" w:color="auto"/>
      </w:divBdr>
    </w:div>
    <w:div w:id="195394085">
      <w:bodyDiv w:val="1"/>
      <w:marLeft w:val="0"/>
      <w:marRight w:val="0"/>
      <w:marTop w:val="0"/>
      <w:marBottom w:val="0"/>
      <w:divBdr>
        <w:top w:val="none" w:sz="0" w:space="0" w:color="auto"/>
        <w:left w:val="none" w:sz="0" w:space="0" w:color="auto"/>
        <w:bottom w:val="none" w:sz="0" w:space="0" w:color="auto"/>
        <w:right w:val="none" w:sz="0" w:space="0" w:color="auto"/>
      </w:divBdr>
    </w:div>
    <w:div w:id="206071741">
      <w:bodyDiv w:val="1"/>
      <w:marLeft w:val="0"/>
      <w:marRight w:val="0"/>
      <w:marTop w:val="0"/>
      <w:marBottom w:val="0"/>
      <w:divBdr>
        <w:top w:val="none" w:sz="0" w:space="0" w:color="auto"/>
        <w:left w:val="none" w:sz="0" w:space="0" w:color="auto"/>
        <w:bottom w:val="none" w:sz="0" w:space="0" w:color="auto"/>
        <w:right w:val="none" w:sz="0" w:space="0" w:color="auto"/>
      </w:divBdr>
      <w:divsChild>
        <w:div w:id="465319757">
          <w:marLeft w:val="0"/>
          <w:marRight w:val="0"/>
          <w:marTop w:val="0"/>
          <w:marBottom w:val="0"/>
          <w:divBdr>
            <w:top w:val="none" w:sz="0" w:space="0" w:color="auto"/>
            <w:left w:val="none" w:sz="0" w:space="0" w:color="auto"/>
            <w:bottom w:val="none" w:sz="0" w:space="0" w:color="auto"/>
            <w:right w:val="none" w:sz="0" w:space="0" w:color="auto"/>
          </w:divBdr>
          <w:divsChild>
            <w:div w:id="808941070">
              <w:marLeft w:val="0"/>
              <w:marRight w:val="0"/>
              <w:marTop w:val="0"/>
              <w:marBottom w:val="0"/>
              <w:divBdr>
                <w:top w:val="none" w:sz="0" w:space="0" w:color="auto"/>
                <w:left w:val="none" w:sz="0" w:space="0" w:color="auto"/>
                <w:bottom w:val="none" w:sz="0" w:space="0" w:color="auto"/>
                <w:right w:val="none" w:sz="0" w:space="0" w:color="auto"/>
              </w:divBdr>
              <w:divsChild>
                <w:div w:id="1602255441">
                  <w:marLeft w:val="0"/>
                  <w:marRight w:val="0"/>
                  <w:marTop w:val="0"/>
                  <w:marBottom w:val="0"/>
                  <w:divBdr>
                    <w:top w:val="none" w:sz="0" w:space="0" w:color="auto"/>
                    <w:left w:val="none" w:sz="0" w:space="0" w:color="auto"/>
                    <w:bottom w:val="none" w:sz="0" w:space="0" w:color="auto"/>
                    <w:right w:val="none" w:sz="0" w:space="0" w:color="auto"/>
                  </w:divBdr>
                  <w:divsChild>
                    <w:div w:id="34782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648882">
      <w:bodyDiv w:val="1"/>
      <w:marLeft w:val="0"/>
      <w:marRight w:val="0"/>
      <w:marTop w:val="0"/>
      <w:marBottom w:val="0"/>
      <w:divBdr>
        <w:top w:val="none" w:sz="0" w:space="0" w:color="auto"/>
        <w:left w:val="none" w:sz="0" w:space="0" w:color="auto"/>
        <w:bottom w:val="none" w:sz="0" w:space="0" w:color="auto"/>
        <w:right w:val="none" w:sz="0" w:space="0" w:color="auto"/>
      </w:divBdr>
    </w:div>
    <w:div w:id="267543010">
      <w:bodyDiv w:val="1"/>
      <w:marLeft w:val="0"/>
      <w:marRight w:val="0"/>
      <w:marTop w:val="0"/>
      <w:marBottom w:val="0"/>
      <w:divBdr>
        <w:top w:val="none" w:sz="0" w:space="0" w:color="auto"/>
        <w:left w:val="none" w:sz="0" w:space="0" w:color="auto"/>
        <w:bottom w:val="none" w:sz="0" w:space="0" w:color="auto"/>
        <w:right w:val="none" w:sz="0" w:space="0" w:color="auto"/>
      </w:divBdr>
    </w:div>
    <w:div w:id="270212737">
      <w:bodyDiv w:val="1"/>
      <w:marLeft w:val="0"/>
      <w:marRight w:val="0"/>
      <w:marTop w:val="0"/>
      <w:marBottom w:val="0"/>
      <w:divBdr>
        <w:top w:val="none" w:sz="0" w:space="0" w:color="auto"/>
        <w:left w:val="none" w:sz="0" w:space="0" w:color="auto"/>
        <w:bottom w:val="none" w:sz="0" w:space="0" w:color="auto"/>
        <w:right w:val="none" w:sz="0" w:space="0" w:color="auto"/>
      </w:divBdr>
    </w:div>
    <w:div w:id="271475093">
      <w:bodyDiv w:val="1"/>
      <w:marLeft w:val="0"/>
      <w:marRight w:val="0"/>
      <w:marTop w:val="0"/>
      <w:marBottom w:val="0"/>
      <w:divBdr>
        <w:top w:val="none" w:sz="0" w:space="0" w:color="auto"/>
        <w:left w:val="none" w:sz="0" w:space="0" w:color="auto"/>
        <w:bottom w:val="none" w:sz="0" w:space="0" w:color="auto"/>
        <w:right w:val="none" w:sz="0" w:space="0" w:color="auto"/>
      </w:divBdr>
    </w:div>
    <w:div w:id="271672452">
      <w:bodyDiv w:val="1"/>
      <w:marLeft w:val="0"/>
      <w:marRight w:val="0"/>
      <w:marTop w:val="0"/>
      <w:marBottom w:val="0"/>
      <w:divBdr>
        <w:top w:val="none" w:sz="0" w:space="0" w:color="auto"/>
        <w:left w:val="none" w:sz="0" w:space="0" w:color="auto"/>
        <w:bottom w:val="none" w:sz="0" w:space="0" w:color="auto"/>
        <w:right w:val="none" w:sz="0" w:space="0" w:color="auto"/>
      </w:divBdr>
    </w:div>
    <w:div w:id="362293139">
      <w:bodyDiv w:val="1"/>
      <w:marLeft w:val="0"/>
      <w:marRight w:val="0"/>
      <w:marTop w:val="0"/>
      <w:marBottom w:val="0"/>
      <w:divBdr>
        <w:top w:val="none" w:sz="0" w:space="0" w:color="auto"/>
        <w:left w:val="none" w:sz="0" w:space="0" w:color="auto"/>
        <w:bottom w:val="none" w:sz="0" w:space="0" w:color="auto"/>
        <w:right w:val="none" w:sz="0" w:space="0" w:color="auto"/>
      </w:divBdr>
    </w:div>
    <w:div w:id="375467090">
      <w:bodyDiv w:val="1"/>
      <w:marLeft w:val="0"/>
      <w:marRight w:val="0"/>
      <w:marTop w:val="0"/>
      <w:marBottom w:val="0"/>
      <w:divBdr>
        <w:top w:val="none" w:sz="0" w:space="0" w:color="auto"/>
        <w:left w:val="none" w:sz="0" w:space="0" w:color="auto"/>
        <w:bottom w:val="none" w:sz="0" w:space="0" w:color="auto"/>
        <w:right w:val="none" w:sz="0" w:space="0" w:color="auto"/>
      </w:divBdr>
    </w:div>
    <w:div w:id="377047510">
      <w:bodyDiv w:val="1"/>
      <w:marLeft w:val="0"/>
      <w:marRight w:val="0"/>
      <w:marTop w:val="0"/>
      <w:marBottom w:val="0"/>
      <w:divBdr>
        <w:top w:val="none" w:sz="0" w:space="0" w:color="auto"/>
        <w:left w:val="none" w:sz="0" w:space="0" w:color="auto"/>
        <w:bottom w:val="none" w:sz="0" w:space="0" w:color="auto"/>
        <w:right w:val="none" w:sz="0" w:space="0" w:color="auto"/>
      </w:divBdr>
    </w:div>
    <w:div w:id="386026327">
      <w:bodyDiv w:val="1"/>
      <w:marLeft w:val="0"/>
      <w:marRight w:val="0"/>
      <w:marTop w:val="0"/>
      <w:marBottom w:val="0"/>
      <w:divBdr>
        <w:top w:val="none" w:sz="0" w:space="0" w:color="auto"/>
        <w:left w:val="none" w:sz="0" w:space="0" w:color="auto"/>
        <w:bottom w:val="none" w:sz="0" w:space="0" w:color="auto"/>
        <w:right w:val="none" w:sz="0" w:space="0" w:color="auto"/>
      </w:divBdr>
    </w:div>
    <w:div w:id="438991092">
      <w:bodyDiv w:val="1"/>
      <w:marLeft w:val="0"/>
      <w:marRight w:val="0"/>
      <w:marTop w:val="0"/>
      <w:marBottom w:val="0"/>
      <w:divBdr>
        <w:top w:val="none" w:sz="0" w:space="0" w:color="auto"/>
        <w:left w:val="none" w:sz="0" w:space="0" w:color="auto"/>
        <w:bottom w:val="none" w:sz="0" w:space="0" w:color="auto"/>
        <w:right w:val="none" w:sz="0" w:space="0" w:color="auto"/>
      </w:divBdr>
    </w:div>
    <w:div w:id="445664061">
      <w:bodyDiv w:val="1"/>
      <w:marLeft w:val="0"/>
      <w:marRight w:val="0"/>
      <w:marTop w:val="0"/>
      <w:marBottom w:val="0"/>
      <w:divBdr>
        <w:top w:val="none" w:sz="0" w:space="0" w:color="auto"/>
        <w:left w:val="none" w:sz="0" w:space="0" w:color="auto"/>
        <w:bottom w:val="none" w:sz="0" w:space="0" w:color="auto"/>
        <w:right w:val="none" w:sz="0" w:space="0" w:color="auto"/>
      </w:divBdr>
    </w:div>
    <w:div w:id="500631024">
      <w:bodyDiv w:val="1"/>
      <w:marLeft w:val="0"/>
      <w:marRight w:val="0"/>
      <w:marTop w:val="0"/>
      <w:marBottom w:val="0"/>
      <w:divBdr>
        <w:top w:val="none" w:sz="0" w:space="0" w:color="auto"/>
        <w:left w:val="none" w:sz="0" w:space="0" w:color="auto"/>
        <w:bottom w:val="none" w:sz="0" w:space="0" w:color="auto"/>
        <w:right w:val="none" w:sz="0" w:space="0" w:color="auto"/>
      </w:divBdr>
    </w:div>
    <w:div w:id="517236992">
      <w:bodyDiv w:val="1"/>
      <w:marLeft w:val="0"/>
      <w:marRight w:val="0"/>
      <w:marTop w:val="0"/>
      <w:marBottom w:val="0"/>
      <w:divBdr>
        <w:top w:val="none" w:sz="0" w:space="0" w:color="auto"/>
        <w:left w:val="none" w:sz="0" w:space="0" w:color="auto"/>
        <w:bottom w:val="none" w:sz="0" w:space="0" w:color="auto"/>
        <w:right w:val="none" w:sz="0" w:space="0" w:color="auto"/>
      </w:divBdr>
      <w:divsChild>
        <w:div w:id="1338773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6504773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5407203">
      <w:bodyDiv w:val="1"/>
      <w:marLeft w:val="0"/>
      <w:marRight w:val="0"/>
      <w:marTop w:val="0"/>
      <w:marBottom w:val="0"/>
      <w:divBdr>
        <w:top w:val="none" w:sz="0" w:space="0" w:color="auto"/>
        <w:left w:val="none" w:sz="0" w:space="0" w:color="auto"/>
        <w:bottom w:val="none" w:sz="0" w:space="0" w:color="auto"/>
        <w:right w:val="none" w:sz="0" w:space="0" w:color="auto"/>
      </w:divBdr>
    </w:div>
    <w:div w:id="598758463">
      <w:bodyDiv w:val="1"/>
      <w:marLeft w:val="0"/>
      <w:marRight w:val="0"/>
      <w:marTop w:val="0"/>
      <w:marBottom w:val="0"/>
      <w:divBdr>
        <w:top w:val="none" w:sz="0" w:space="0" w:color="auto"/>
        <w:left w:val="none" w:sz="0" w:space="0" w:color="auto"/>
        <w:bottom w:val="none" w:sz="0" w:space="0" w:color="auto"/>
        <w:right w:val="none" w:sz="0" w:space="0" w:color="auto"/>
      </w:divBdr>
    </w:div>
    <w:div w:id="619454730">
      <w:bodyDiv w:val="1"/>
      <w:marLeft w:val="0"/>
      <w:marRight w:val="0"/>
      <w:marTop w:val="0"/>
      <w:marBottom w:val="0"/>
      <w:divBdr>
        <w:top w:val="none" w:sz="0" w:space="0" w:color="auto"/>
        <w:left w:val="none" w:sz="0" w:space="0" w:color="auto"/>
        <w:bottom w:val="none" w:sz="0" w:space="0" w:color="auto"/>
        <w:right w:val="none" w:sz="0" w:space="0" w:color="auto"/>
      </w:divBdr>
    </w:div>
    <w:div w:id="624967955">
      <w:bodyDiv w:val="1"/>
      <w:marLeft w:val="0"/>
      <w:marRight w:val="0"/>
      <w:marTop w:val="0"/>
      <w:marBottom w:val="0"/>
      <w:divBdr>
        <w:top w:val="none" w:sz="0" w:space="0" w:color="auto"/>
        <w:left w:val="none" w:sz="0" w:space="0" w:color="auto"/>
        <w:bottom w:val="none" w:sz="0" w:space="0" w:color="auto"/>
        <w:right w:val="none" w:sz="0" w:space="0" w:color="auto"/>
      </w:divBdr>
    </w:div>
    <w:div w:id="643855976">
      <w:bodyDiv w:val="1"/>
      <w:marLeft w:val="0"/>
      <w:marRight w:val="0"/>
      <w:marTop w:val="0"/>
      <w:marBottom w:val="0"/>
      <w:divBdr>
        <w:top w:val="none" w:sz="0" w:space="0" w:color="auto"/>
        <w:left w:val="none" w:sz="0" w:space="0" w:color="auto"/>
        <w:bottom w:val="none" w:sz="0" w:space="0" w:color="auto"/>
        <w:right w:val="none" w:sz="0" w:space="0" w:color="auto"/>
      </w:divBdr>
    </w:div>
    <w:div w:id="670715984">
      <w:bodyDiv w:val="1"/>
      <w:marLeft w:val="0"/>
      <w:marRight w:val="0"/>
      <w:marTop w:val="0"/>
      <w:marBottom w:val="0"/>
      <w:divBdr>
        <w:top w:val="none" w:sz="0" w:space="0" w:color="auto"/>
        <w:left w:val="none" w:sz="0" w:space="0" w:color="auto"/>
        <w:bottom w:val="none" w:sz="0" w:space="0" w:color="auto"/>
        <w:right w:val="none" w:sz="0" w:space="0" w:color="auto"/>
      </w:divBdr>
    </w:div>
    <w:div w:id="672495664">
      <w:bodyDiv w:val="1"/>
      <w:marLeft w:val="0"/>
      <w:marRight w:val="0"/>
      <w:marTop w:val="0"/>
      <w:marBottom w:val="0"/>
      <w:divBdr>
        <w:top w:val="none" w:sz="0" w:space="0" w:color="auto"/>
        <w:left w:val="none" w:sz="0" w:space="0" w:color="auto"/>
        <w:bottom w:val="none" w:sz="0" w:space="0" w:color="auto"/>
        <w:right w:val="none" w:sz="0" w:space="0" w:color="auto"/>
      </w:divBdr>
    </w:div>
    <w:div w:id="697660987">
      <w:bodyDiv w:val="1"/>
      <w:marLeft w:val="0"/>
      <w:marRight w:val="0"/>
      <w:marTop w:val="0"/>
      <w:marBottom w:val="0"/>
      <w:divBdr>
        <w:top w:val="none" w:sz="0" w:space="0" w:color="auto"/>
        <w:left w:val="none" w:sz="0" w:space="0" w:color="auto"/>
        <w:bottom w:val="none" w:sz="0" w:space="0" w:color="auto"/>
        <w:right w:val="none" w:sz="0" w:space="0" w:color="auto"/>
      </w:divBdr>
    </w:div>
    <w:div w:id="709571355">
      <w:bodyDiv w:val="1"/>
      <w:marLeft w:val="0"/>
      <w:marRight w:val="0"/>
      <w:marTop w:val="0"/>
      <w:marBottom w:val="0"/>
      <w:divBdr>
        <w:top w:val="none" w:sz="0" w:space="0" w:color="auto"/>
        <w:left w:val="none" w:sz="0" w:space="0" w:color="auto"/>
        <w:bottom w:val="none" w:sz="0" w:space="0" w:color="auto"/>
        <w:right w:val="none" w:sz="0" w:space="0" w:color="auto"/>
      </w:divBdr>
    </w:div>
    <w:div w:id="752361267">
      <w:bodyDiv w:val="1"/>
      <w:marLeft w:val="0"/>
      <w:marRight w:val="0"/>
      <w:marTop w:val="0"/>
      <w:marBottom w:val="0"/>
      <w:divBdr>
        <w:top w:val="none" w:sz="0" w:space="0" w:color="auto"/>
        <w:left w:val="none" w:sz="0" w:space="0" w:color="auto"/>
        <w:bottom w:val="none" w:sz="0" w:space="0" w:color="auto"/>
        <w:right w:val="none" w:sz="0" w:space="0" w:color="auto"/>
      </w:divBdr>
    </w:div>
    <w:div w:id="801850943">
      <w:bodyDiv w:val="1"/>
      <w:marLeft w:val="0"/>
      <w:marRight w:val="0"/>
      <w:marTop w:val="0"/>
      <w:marBottom w:val="0"/>
      <w:divBdr>
        <w:top w:val="none" w:sz="0" w:space="0" w:color="auto"/>
        <w:left w:val="none" w:sz="0" w:space="0" w:color="auto"/>
        <w:bottom w:val="none" w:sz="0" w:space="0" w:color="auto"/>
        <w:right w:val="none" w:sz="0" w:space="0" w:color="auto"/>
      </w:divBdr>
    </w:div>
    <w:div w:id="834220508">
      <w:bodyDiv w:val="1"/>
      <w:marLeft w:val="0"/>
      <w:marRight w:val="0"/>
      <w:marTop w:val="0"/>
      <w:marBottom w:val="0"/>
      <w:divBdr>
        <w:top w:val="none" w:sz="0" w:space="0" w:color="auto"/>
        <w:left w:val="none" w:sz="0" w:space="0" w:color="auto"/>
        <w:bottom w:val="none" w:sz="0" w:space="0" w:color="auto"/>
        <w:right w:val="none" w:sz="0" w:space="0" w:color="auto"/>
      </w:divBdr>
    </w:div>
    <w:div w:id="841893827">
      <w:bodyDiv w:val="1"/>
      <w:marLeft w:val="0"/>
      <w:marRight w:val="0"/>
      <w:marTop w:val="0"/>
      <w:marBottom w:val="0"/>
      <w:divBdr>
        <w:top w:val="none" w:sz="0" w:space="0" w:color="auto"/>
        <w:left w:val="none" w:sz="0" w:space="0" w:color="auto"/>
        <w:bottom w:val="none" w:sz="0" w:space="0" w:color="auto"/>
        <w:right w:val="none" w:sz="0" w:space="0" w:color="auto"/>
      </w:divBdr>
    </w:div>
    <w:div w:id="855461742">
      <w:bodyDiv w:val="1"/>
      <w:marLeft w:val="0"/>
      <w:marRight w:val="0"/>
      <w:marTop w:val="0"/>
      <w:marBottom w:val="0"/>
      <w:divBdr>
        <w:top w:val="none" w:sz="0" w:space="0" w:color="auto"/>
        <w:left w:val="none" w:sz="0" w:space="0" w:color="auto"/>
        <w:bottom w:val="none" w:sz="0" w:space="0" w:color="auto"/>
        <w:right w:val="none" w:sz="0" w:space="0" w:color="auto"/>
      </w:divBdr>
      <w:divsChild>
        <w:div w:id="12841139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1745706">
      <w:bodyDiv w:val="1"/>
      <w:marLeft w:val="0"/>
      <w:marRight w:val="0"/>
      <w:marTop w:val="0"/>
      <w:marBottom w:val="0"/>
      <w:divBdr>
        <w:top w:val="none" w:sz="0" w:space="0" w:color="auto"/>
        <w:left w:val="none" w:sz="0" w:space="0" w:color="auto"/>
        <w:bottom w:val="none" w:sz="0" w:space="0" w:color="auto"/>
        <w:right w:val="none" w:sz="0" w:space="0" w:color="auto"/>
      </w:divBdr>
    </w:div>
    <w:div w:id="865828175">
      <w:bodyDiv w:val="1"/>
      <w:marLeft w:val="0"/>
      <w:marRight w:val="0"/>
      <w:marTop w:val="0"/>
      <w:marBottom w:val="0"/>
      <w:divBdr>
        <w:top w:val="none" w:sz="0" w:space="0" w:color="auto"/>
        <w:left w:val="none" w:sz="0" w:space="0" w:color="auto"/>
        <w:bottom w:val="none" w:sz="0" w:space="0" w:color="auto"/>
        <w:right w:val="none" w:sz="0" w:space="0" w:color="auto"/>
      </w:divBdr>
    </w:div>
    <w:div w:id="896820775">
      <w:bodyDiv w:val="1"/>
      <w:marLeft w:val="0"/>
      <w:marRight w:val="0"/>
      <w:marTop w:val="0"/>
      <w:marBottom w:val="0"/>
      <w:divBdr>
        <w:top w:val="none" w:sz="0" w:space="0" w:color="auto"/>
        <w:left w:val="none" w:sz="0" w:space="0" w:color="auto"/>
        <w:bottom w:val="none" w:sz="0" w:space="0" w:color="auto"/>
        <w:right w:val="none" w:sz="0" w:space="0" w:color="auto"/>
      </w:divBdr>
    </w:div>
    <w:div w:id="898856856">
      <w:bodyDiv w:val="1"/>
      <w:marLeft w:val="0"/>
      <w:marRight w:val="0"/>
      <w:marTop w:val="0"/>
      <w:marBottom w:val="0"/>
      <w:divBdr>
        <w:top w:val="none" w:sz="0" w:space="0" w:color="auto"/>
        <w:left w:val="none" w:sz="0" w:space="0" w:color="auto"/>
        <w:bottom w:val="none" w:sz="0" w:space="0" w:color="auto"/>
        <w:right w:val="none" w:sz="0" w:space="0" w:color="auto"/>
      </w:divBdr>
    </w:div>
    <w:div w:id="913003077">
      <w:bodyDiv w:val="1"/>
      <w:marLeft w:val="0"/>
      <w:marRight w:val="0"/>
      <w:marTop w:val="0"/>
      <w:marBottom w:val="0"/>
      <w:divBdr>
        <w:top w:val="none" w:sz="0" w:space="0" w:color="auto"/>
        <w:left w:val="none" w:sz="0" w:space="0" w:color="auto"/>
        <w:bottom w:val="none" w:sz="0" w:space="0" w:color="auto"/>
        <w:right w:val="none" w:sz="0" w:space="0" w:color="auto"/>
      </w:divBdr>
    </w:div>
    <w:div w:id="923341917">
      <w:bodyDiv w:val="1"/>
      <w:marLeft w:val="0"/>
      <w:marRight w:val="0"/>
      <w:marTop w:val="0"/>
      <w:marBottom w:val="0"/>
      <w:divBdr>
        <w:top w:val="none" w:sz="0" w:space="0" w:color="auto"/>
        <w:left w:val="none" w:sz="0" w:space="0" w:color="auto"/>
        <w:bottom w:val="none" w:sz="0" w:space="0" w:color="auto"/>
        <w:right w:val="none" w:sz="0" w:space="0" w:color="auto"/>
      </w:divBdr>
    </w:div>
    <w:div w:id="932665494">
      <w:bodyDiv w:val="1"/>
      <w:marLeft w:val="0"/>
      <w:marRight w:val="0"/>
      <w:marTop w:val="0"/>
      <w:marBottom w:val="0"/>
      <w:divBdr>
        <w:top w:val="none" w:sz="0" w:space="0" w:color="auto"/>
        <w:left w:val="none" w:sz="0" w:space="0" w:color="auto"/>
        <w:bottom w:val="none" w:sz="0" w:space="0" w:color="auto"/>
        <w:right w:val="none" w:sz="0" w:space="0" w:color="auto"/>
      </w:divBdr>
    </w:div>
    <w:div w:id="933396457">
      <w:bodyDiv w:val="1"/>
      <w:marLeft w:val="0"/>
      <w:marRight w:val="0"/>
      <w:marTop w:val="0"/>
      <w:marBottom w:val="0"/>
      <w:divBdr>
        <w:top w:val="none" w:sz="0" w:space="0" w:color="auto"/>
        <w:left w:val="none" w:sz="0" w:space="0" w:color="auto"/>
        <w:bottom w:val="none" w:sz="0" w:space="0" w:color="auto"/>
        <w:right w:val="none" w:sz="0" w:space="0" w:color="auto"/>
      </w:divBdr>
    </w:div>
    <w:div w:id="944770788">
      <w:bodyDiv w:val="1"/>
      <w:marLeft w:val="0"/>
      <w:marRight w:val="0"/>
      <w:marTop w:val="0"/>
      <w:marBottom w:val="0"/>
      <w:divBdr>
        <w:top w:val="none" w:sz="0" w:space="0" w:color="auto"/>
        <w:left w:val="none" w:sz="0" w:space="0" w:color="auto"/>
        <w:bottom w:val="none" w:sz="0" w:space="0" w:color="auto"/>
        <w:right w:val="none" w:sz="0" w:space="0" w:color="auto"/>
      </w:divBdr>
    </w:div>
    <w:div w:id="960577552">
      <w:bodyDiv w:val="1"/>
      <w:marLeft w:val="0"/>
      <w:marRight w:val="0"/>
      <w:marTop w:val="0"/>
      <w:marBottom w:val="0"/>
      <w:divBdr>
        <w:top w:val="none" w:sz="0" w:space="0" w:color="auto"/>
        <w:left w:val="none" w:sz="0" w:space="0" w:color="auto"/>
        <w:bottom w:val="none" w:sz="0" w:space="0" w:color="auto"/>
        <w:right w:val="none" w:sz="0" w:space="0" w:color="auto"/>
      </w:divBdr>
      <w:divsChild>
        <w:div w:id="405569511">
          <w:blockQuote w:val="1"/>
          <w:marLeft w:val="720"/>
          <w:marRight w:val="720"/>
          <w:marTop w:val="100"/>
          <w:marBottom w:val="100"/>
          <w:divBdr>
            <w:top w:val="none" w:sz="0" w:space="0" w:color="auto"/>
            <w:left w:val="none" w:sz="0" w:space="0" w:color="auto"/>
            <w:bottom w:val="none" w:sz="0" w:space="0" w:color="auto"/>
            <w:right w:val="none" w:sz="0" w:space="0" w:color="auto"/>
          </w:divBdr>
        </w:div>
        <w:div w:id="17076763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4119205">
      <w:bodyDiv w:val="1"/>
      <w:marLeft w:val="0"/>
      <w:marRight w:val="0"/>
      <w:marTop w:val="0"/>
      <w:marBottom w:val="0"/>
      <w:divBdr>
        <w:top w:val="none" w:sz="0" w:space="0" w:color="auto"/>
        <w:left w:val="none" w:sz="0" w:space="0" w:color="auto"/>
        <w:bottom w:val="none" w:sz="0" w:space="0" w:color="auto"/>
        <w:right w:val="none" w:sz="0" w:space="0" w:color="auto"/>
      </w:divBdr>
    </w:div>
    <w:div w:id="979533096">
      <w:bodyDiv w:val="1"/>
      <w:marLeft w:val="0"/>
      <w:marRight w:val="0"/>
      <w:marTop w:val="0"/>
      <w:marBottom w:val="0"/>
      <w:divBdr>
        <w:top w:val="none" w:sz="0" w:space="0" w:color="auto"/>
        <w:left w:val="none" w:sz="0" w:space="0" w:color="auto"/>
        <w:bottom w:val="none" w:sz="0" w:space="0" w:color="auto"/>
        <w:right w:val="none" w:sz="0" w:space="0" w:color="auto"/>
      </w:divBdr>
    </w:div>
    <w:div w:id="996418577">
      <w:bodyDiv w:val="1"/>
      <w:marLeft w:val="0"/>
      <w:marRight w:val="0"/>
      <w:marTop w:val="0"/>
      <w:marBottom w:val="0"/>
      <w:divBdr>
        <w:top w:val="none" w:sz="0" w:space="0" w:color="auto"/>
        <w:left w:val="none" w:sz="0" w:space="0" w:color="auto"/>
        <w:bottom w:val="none" w:sz="0" w:space="0" w:color="auto"/>
        <w:right w:val="none" w:sz="0" w:space="0" w:color="auto"/>
      </w:divBdr>
    </w:div>
    <w:div w:id="996759562">
      <w:bodyDiv w:val="1"/>
      <w:marLeft w:val="0"/>
      <w:marRight w:val="0"/>
      <w:marTop w:val="0"/>
      <w:marBottom w:val="0"/>
      <w:divBdr>
        <w:top w:val="none" w:sz="0" w:space="0" w:color="auto"/>
        <w:left w:val="none" w:sz="0" w:space="0" w:color="auto"/>
        <w:bottom w:val="none" w:sz="0" w:space="0" w:color="auto"/>
        <w:right w:val="none" w:sz="0" w:space="0" w:color="auto"/>
      </w:divBdr>
    </w:div>
    <w:div w:id="1005985233">
      <w:bodyDiv w:val="1"/>
      <w:marLeft w:val="0"/>
      <w:marRight w:val="0"/>
      <w:marTop w:val="0"/>
      <w:marBottom w:val="0"/>
      <w:divBdr>
        <w:top w:val="none" w:sz="0" w:space="0" w:color="auto"/>
        <w:left w:val="none" w:sz="0" w:space="0" w:color="auto"/>
        <w:bottom w:val="none" w:sz="0" w:space="0" w:color="auto"/>
        <w:right w:val="none" w:sz="0" w:space="0" w:color="auto"/>
      </w:divBdr>
    </w:div>
    <w:div w:id="1008098271">
      <w:bodyDiv w:val="1"/>
      <w:marLeft w:val="0"/>
      <w:marRight w:val="0"/>
      <w:marTop w:val="0"/>
      <w:marBottom w:val="0"/>
      <w:divBdr>
        <w:top w:val="none" w:sz="0" w:space="0" w:color="auto"/>
        <w:left w:val="none" w:sz="0" w:space="0" w:color="auto"/>
        <w:bottom w:val="none" w:sz="0" w:space="0" w:color="auto"/>
        <w:right w:val="none" w:sz="0" w:space="0" w:color="auto"/>
      </w:divBdr>
    </w:div>
    <w:div w:id="1013067048">
      <w:bodyDiv w:val="1"/>
      <w:marLeft w:val="0"/>
      <w:marRight w:val="0"/>
      <w:marTop w:val="0"/>
      <w:marBottom w:val="0"/>
      <w:divBdr>
        <w:top w:val="none" w:sz="0" w:space="0" w:color="auto"/>
        <w:left w:val="none" w:sz="0" w:space="0" w:color="auto"/>
        <w:bottom w:val="none" w:sz="0" w:space="0" w:color="auto"/>
        <w:right w:val="none" w:sz="0" w:space="0" w:color="auto"/>
      </w:divBdr>
    </w:div>
    <w:div w:id="1030759355">
      <w:bodyDiv w:val="1"/>
      <w:marLeft w:val="0"/>
      <w:marRight w:val="0"/>
      <w:marTop w:val="0"/>
      <w:marBottom w:val="0"/>
      <w:divBdr>
        <w:top w:val="none" w:sz="0" w:space="0" w:color="auto"/>
        <w:left w:val="none" w:sz="0" w:space="0" w:color="auto"/>
        <w:bottom w:val="none" w:sz="0" w:space="0" w:color="auto"/>
        <w:right w:val="none" w:sz="0" w:space="0" w:color="auto"/>
      </w:divBdr>
    </w:div>
    <w:div w:id="1041981481">
      <w:bodyDiv w:val="1"/>
      <w:marLeft w:val="0"/>
      <w:marRight w:val="0"/>
      <w:marTop w:val="0"/>
      <w:marBottom w:val="0"/>
      <w:divBdr>
        <w:top w:val="none" w:sz="0" w:space="0" w:color="auto"/>
        <w:left w:val="none" w:sz="0" w:space="0" w:color="auto"/>
        <w:bottom w:val="none" w:sz="0" w:space="0" w:color="auto"/>
        <w:right w:val="none" w:sz="0" w:space="0" w:color="auto"/>
      </w:divBdr>
    </w:div>
    <w:div w:id="1090616508">
      <w:bodyDiv w:val="1"/>
      <w:marLeft w:val="0"/>
      <w:marRight w:val="0"/>
      <w:marTop w:val="0"/>
      <w:marBottom w:val="0"/>
      <w:divBdr>
        <w:top w:val="none" w:sz="0" w:space="0" w:color="auto"/>
        <w:left w:val="none" w:sz="0" w:space="0" w:color="auto"/>
        <w:bottom w:val="none" w:sz="0" w:space="0" w:color="auto"/>
        <w:right w:val="none" w:sz="0" w:space="0" w:color="auto"/>
      </w:divBdr>
    </w:div>
    <w:div w:id="1099713131">
      <w:bodyDiv w:val="1"/>
      <w:marLeft w:val="0"/>
      <w:marRight w:val="0"/>
      <w:marTop w:val="0"/>
      <w:marBottom w:val="0"/>
      <w:divBdr>
        <w:top w:val="none" w:sz="0" w:space="0" w:color="auto"/>
        <w:left w:val="none" w:sz="0" w:space="0" w:color="auto"/>
        <w:bottom w:val="none" w:sz="0" w:space="0" w:color="auto"/>
        <w:right w:val="none" w:sz="0" w:space="0" w:color="auto"/>
      </w:divBdr>
    </w:div>
    <w:div w:id="1102335109">
      <w:bodyDiv w:val="1"/>
      <w:marLeft w:val="0"/>
      <w:marRight w:val="0"/>
      <w:marTop w:val="0"/>
      <w:marBottom w:val="0"/>
      <w:divBdr>
        <w:top w:val="none" w:sz="0" w:space="0" w:color="auto"/>
        <w:left w:val="none" w:sz="0" w:space="0" w:color="auto"/>
        <w:bottom w:val="none" w:sz="0" w:space="0" w:color="auto"/>
        <w:right w:val="none" w:sz="0" w:space="0" w:color="auto"/>
      </w:divBdr>
    </w:div>
    <w:div w:id="1107313267">
      <w:bodyDiv w:val="1"/>
      <w:marLeft w:val="0"/>
      <w:marRight w:val="0"/>
      <w:marTop w:val="0"/>
      <w:marBottom w:val="0"/>
      <w:divBdr>
        <w:top w:val="none" w:sz="0" w:space="0" w:color="auto"/>
        <w:left w:val="none" w:sz="0" w:space="0" w:color="auto"/>
        <w:bottom w:val="none" w:sz="0" w:space="0" w:color="auto"/>
        <w:right w:val="none" w:sz="0" w:space="0" w:color="auto"/>
      </w:divBdr>
    </w:div>
    <w:div w:id="1109276831">
      <w:bodyDiv w:val="1"/>
      <w:marLeft w:val="0"/>
      <w:marRight w:val="0"/>
      <w:marTop w:val="0"/>
      <w:marBottom w:val="0"/>
      <w:divBdr>
        <w:top w:val="none" w:sz="0" w:space="0" w:color="auto"/>
        <w:left w:val="none" w:sz="0" w:space="0" w:color="auto"/>
        <w:bottom w:val="none" w:sz="0" w:space="0" w:color="auto"/>
        <w:right w:val="none" w:sz="0" w:space="0" w:color="auto"/>
      </w:divBdr>
    </w:div>
    <w:div w:id="1128428391">
      <w:bodyDiv w:val="1"/>
      <w:marLeft w:val="0"/>
      <w:marRight w:val="0"/>
      <w:marTop w:val="0"/>
      <w:marBottom w:val="0"/>
      <w:divBdr>
        <w:top w:val="none" w:sz="0" w:space="0" w:color="auto"/>
        <w:left w:val="none" w:sz="0" w:space="0" w:color="auto"/>
        <w:bottom w:val="none" w:sz="0" w:space="0" w:color="auto"/>
        <w:right w:val="none" w:sz="0" w:space="0" w:color="auto"/>
      </w:divBdr>
    </w:div>
    <w:div w:id="1156646509">
      <w:bodyDiv w:val="1"/>
      <w:marLeft w:val="0"/>
      <w:marRight w:val="0"/>
      <w:marTop w:val="0"/>
      <w:marBottom w:val="0"/>
      <w:divBdr>
        <w:top w:val="none" w:sz="0" w:space="0" w:color="auto"/>
        <w:left w:val="none" w:sz="0" w:space="0" w:color="auto"/>
        <w:bottom w:val="none" w:sz="0" w:space="0" w:color="auto"/>
        <w:right w:val="none" w:sz="0" w:space="0" w:color="auto"/>
      </w:divBdr>
    </w:div>
    <w:div w:id="1177040689">
      <w:bodyDiv w:val="1"/>
      <w:marLeft w:val="0"/>
      <w:marRight w:val="0"/>
      <w:marTop w:val="0"/>
      <w:marBottom w:val="0"/>
      <w:divBdr>
        <w:top w:val="none" w:sz="0" w:space="0" w:color="auto"/>
        <w:left w:val="none" w:sz="0" w:space="0" w:color="auto"/>
        <w:bottom w:val="none" w:sz="0" w:space="0" w:color="auto"/>
        <w:right w:val="none" w:sz="0" w:space="0" w:color="auto"/>
      </w:divBdr>
    </w:div>
    <w:div w:id="1185750478">
      <w:bodyDiv w:val="1"/>
      <w:marLeft w:val="0"/>
      <w:marRight w:val="0"/>
      <w:marTop w:val="0"/>
      <w:marBottom w:val="0"/>
      <w:divBdr>
        <w:top w:val="none" w:sz="0" w:space="0" w:color="auto"/>
        <w:left w:val="none" w:sz="0" w:space="0" w:color="auto"/>
        <w:bottom w:val="none" w:sz="0" w:space="0" w:color="auto"/>
        <w:right w:val="none" w:sz="0" w:space="0" w:color="auto"/>
      </w:divBdr>
    </w:div>
    <w:div w:id="1187135003">
      <w:bodyDiv w:val="1"/>
      <w:marLeft w:val="0"/>
      <w:marRight w:val="0"/>
      <w:marTop w:val="0"/>
      <w:marBottom w:val="0"/>
      <w:divBdr>
        <w:top w:val="none" w:sz="0" w:space="0" w:color="auto"/>
        <w:left w:val="none" w:sz="0" w:space="0" w:color="auto"/>
        <w:bottom w:val="none" w:sz="0" w:space="0" w:color="auto"/>
        <w:right w:val="none" w:sz="0" w:space="0" w:color="auto"/>
      </w:divBdr>
    </w:div>
    <w:div w:id="1232278045">
      <w:bodyDiv w:val="1"/>
      <w:marLeft w:val="0"/>
      <w:marRight w:val="0"/>
      <w:marTop w:val="0"/>
      <w:marBottom w:val="0"/>
      <w:divBdr>
        <w:top w:val="none" w:sz="0" w:space="0" w:color="auto"/>
        <w:left w:val="none" w:sz="0" w:space="0" w:color="auto"/>
        <w:bottom w:val="none" w:sz="0" w:space="0" w:color="auto"/>
        <w:right w:val="none" w:sz="0" w:space="0" w:color="auto"/>
      </w:divBdr>
    </w:div>
    <w:div w:id="1253507881">
      <w:bodyDiv w:val="1"/>
      <w:marLeft w:val="0"/>
      <w:marRight w:val="0"/>
      <w:marTop w:val="0"/>
      <w:marBottom w:val="0"/>
      <w:divBdr>
        <w:top w:val="none" w:sz="0" w:space="0" w:color="auto"/>
        <w:left w:val="none" w:sz="0" w:space="0" w:color="auto"/>
        <w:bottom w:val="none" w:sz="0" w:space="0" w:color="auto"/>
        <w:right w:val="none" w:sz="0" w:space="0" w:color="auto"/>
      </w:divBdr>
    </w:div>
    <w:div w:id="1268461094">
      <w:bodyDiv w:val="1"/>
      <w:marLeft w:val="0"/>
      <w:marRight w:val="0"/>
      <w:marTop w:val="0"/>
      <w:marBottom w:val="0"/>
      <w:divBdr>
        <w:top w:val="none" w:sz="0" w:space="0" w:color="auto"/>
        <w:left w:val="none" w:sz="0" w:space="0" w:color="auto"/>
        <w:bottom w:val="none" w:sz="0" w:space="0" w:color="auto"/>
        <w:right w:val="none" w:sz="0" w:space="0" w:color="auto"/>
      </w:divBdr>
      <w:divsChild>
        <w:div w:id="1865828893">
          <w:marLeft w:val="0"/>
          <w:marRight w:val="0"/>
          <w:marTop w:val="0"/>
          <w:marBottom w:val="0"/>
          <w:divBdr>
            <w:top w:val="none" w:sz="0" w:space="0" w:color="auto"/>
            <w:left w:val="none" w:sz="0" w:space="0" w:color="auto"/>
            <w:bottom w:val="none" w:sz="0" w:space="0" w:color="auto"/>
            <w:right w:val="none" w:sz="0" w:space="0" w:color="auto"/>
          </w:divBdr>
          <w:divsChild>
            <w:div w:id="1191727583">
              <w:marLeft w:val="0"/>
              <w:marRight w:val="0"/>
              <w:marTop w:val="0"/>
              <w:marBottom w:val="0"/>
              <w:divBdr>
                <w:top w:val="none" w:sz="0" w:space="0" w:color="auto"/>
                <w:left w:val="none" w:sz="0" w:space="0" w:color="auto"/>
                <w:bottom w:val="none" w:sz="0" w:space="0" w:color="auto"/>
                <w:right w:val="none" w:sz="0" w:space="0" w:color="auto"/>
              </w:divBdr>
              <w:divsChild>
                <w:div w:id="1770390470">
                  <w:marLeft w:val="0"/>
                  <w:marRight w:val="0"/>
                  <w:marTop w:val="0"/>
                  <w:marBottom w:val="0"/>
                  <w:divBdr>
                    <w:top w:val="none" w:sz="0" w:space="0" w:color="auto"/>
                    <w:left w:val="none" w:sz="0" w:space="0" w:color="auto"/>
                    <w:bottom w:val="none" w:sz="0" w:space="0" w:color="auto"/>
                    <w:right w:val="none" w:sz="0" w:space="0" w:color="auto"/>
                  </w:divBdr>
                  <w:divsChild>
                    <w:div w:id="101865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9388335">
      <w:bodyDiv w:val="1"/>
      <w:marLeft w:val="0"/>
      <w:marRight w:val="0"/>
      <w:marTop w:val="0"/>
      <w:marBottom w:val="0"/>
      <w:divBdr>
        <w:top w:val="none" w:sz="0" w:space="0" w:color="auto"/>
        <w:left w:val="none" w:sz="0" w:space="0" w:color="auto"/>
        <w:bottom w:val="none" w:sz="0" w:space="0" w:color="auto"/>
        <w:right w:val="none" w:sz="0" w:space="0" w:color="auto"/>
      </w:divBdr>
    </w:div>
    <w:div w:id="1301574494">
      <w:bodyDiv w:val="1"/>
      <w:marLeft w:val="0"/>
      <w:marRight w:val="0"/>
      <w:marTop w:val="0"/>
      <w:marBottom w:val="0"/>
      <w:divBdr>
        <w:top w:val="none" w:sz="0" w:space="0" w:color="auto"/>
        <w:left w:val="none" w:sz="0" w:space="0" w:color="auto"/>
        <w:bottom w:val="none" w:sz="0" w:space="0" w:color="auto"/>
        <w:right w:val="none" w:sz="0" w:space="0" w:color="auto"/>
      </w:divBdr>
    </w:div>
    <w:div w:id="1303774818">
      <w:bodyDiv w:val="1"/>
      <w:marLeft w:val="0"/>
      <w:marRight w:val="0"/>
      <w:marTop w:val="0"/>
      <w:marBottom w:val="0"/>
      <w:divBdr>
        <w:top w:val="none" w:sz="0" w:space="0" w:color="auto"/>
        <w:left w:val="none" w:sz="0" w:space="0" w:color="auto"/>
        <w:bottom w:val="none" w:sz="0" w:space="0" w:color="auto"/>
        <w:right w:val="none" w:sz="0" w:space="0" w:color="auto"/>
      </w:divBdr>
    </w:div>
    <w:div w:id="1326938025">
      <w:bodyDiv w:val="1"/>
      <w:marLeft w:val="0"/>
      <w:marRight w:val="0"/>
      <w:marTop w:val="0"/>
      <w:marBottom w:val="0"/>
      <w:divBdr>
        <w:top w:val="none" w:sz="0" w:space="0" w:color="auto"/>
        <w:left w:val="none" w:sz="0" w:space="0" w:color="auto"/>
        <w:bottom w:val="none" w:sz="0" w:space="0" w:color="auto"/>
        <w:right w:val="none" w:sz="0" w:space="0" w:color="auto"/>
      </w:divBdr>
    </w:div>
    <w:div w:id="1358461631">
      <w:bodyDiv w:val="1"/>
      <w:marLeft w:val="0"/>
      <w:marRight w:val="0"/>
      <w:marTop w:val="0"/>
      <w:marBottom w:val="0"/>
      <w:divBdr>
        <w:top w:val="none" w:sz="0" w:space="0" w:color="auto"/>
        <w:left w:val="none" w:sz="0" w:space="0" w:color="auto"/>
        <w:bottom w:val="none" w:sz="0" w:space="0" w:color="auto"/>
        <w:right w:val="none" w:sz="0" w:space="0" w:color="auto"/>
      </w:divBdr>
    </w:div>
    <w:div w:id="1365057027">
      <w:bodyDiv w:val="1"/>
      <w:marLeft w:val="0"/>
      <w:marRight w:val="0"/>
      <w:marTop w:val="0"/>
      <w:marBottom w:val="0"/>
      <w:divBdr>
        <w:top w:val="none" w:sz="0" w:space="0" w:color="auto"/>
        <w:left w:val="none" w:sz="0" w:space="0" w:color="auto"/>
        <w:bottom w:val="none" w:sz="0" w:space="0" w:color="auto"/>
        <w:right w:val="none" w:sz="0" w:space="0" w:color="auto"/>
      </w:divBdr>
    </w:div>
    <w:div w:id="1382250379">
      <w:bodyDiv w:val="1"/>
      <w:marLeft w:val="0"/>
      <w:marRight w:val="0"/>
      <w:marTop w:val="0"/>
      <w:marBottom w:val="0"/>
      <w:divBdr>
        <w:top w:val="none" w:sz="0" w:space="0" w:color="auto"/>
        <w:left w:val="none" w:sz="0" w:space="0" w:color="auto"/>
        <w:bottom w:val="none" w:sz="0" w:space="0" w:color="auto"/>
        <w:right w:val="none" w:sz="0" w:space="0" w:color="auto"/>
      </w:divBdr>
    </w:div>
    <w:div w:id="1394622284">
      <w:bodyDiv w:val="1"/>
      <w:marLeft w:val="0"/>
      <w:marRight w:val="0"/>
      <w:marTop w:val="0"/>
      <w:marBottom w:val="0"/>
      <w:divBdr>
        <w:top w:val="none" w:sz="0" w:space="0" w:color="auto"/>
        <w:left w:val="none" w:sz="0" w:space="0" w:color="auto"/>
        <w:bottom w:val="none" w:sz="0" w:space="0" w:color="auto"/>
        <w:right w:val="none" w:sz="0" w:space="0" w:color="auto"/>
      </w:divBdr>
    </w:div>
    <w:div w:id="1404717667">
      <w:bodyDiv w:val="1"/>
      <w:marLeft w:val="0"/>
      <w:marRight w:val="0"/>
      <w:marTop w:val="0"/>
      <w:marBottom w:val="0"/>
      <w:divBdr>
        <w:top w:val="none" w:sz="0" w:space="0" w:color="auto"/>
        <w:left w:val="none" w:sz="0" w:space="0" w:color="auto"/>
        <w:bottom w:val="none" w:sz="0" w:space="0" w:color="auto"/>
        <w:right w:val="none" w:sz="0" w:space="0" w:color="auto"/>
      </w:divBdr>
    </w:div>
    <w:div w:id="1414861469">
      <w:bodyDiv w:val="1"/>
      <w:marLeft w:val="0"/>
      <w:marRight w:val="0"/>
      <w:marTop w:val="0"/>
      <w:marBottom w:val="0"/>
      <w:divBdr>
        <w:top w:val="none" w:sz="0" w:space="0" w:color="auto"/>
        <w:left w:val="none" w:sz="0" w:space="0" w:color="auto"/>
        <w:bottom w:val="none" w:sz="0" w:space="0" w:color="auto"/>
        <w:right w:val="none" w:sz="0" w:space="0" w:color="auto"/>
      </w:divBdr>
    </w:div>
    <w:div w:id="1421365289">
      <w:bodyDiv w:val="1"/>
      <w:marLeft w:val="0"/>
      <w:marRight w:val="0"/>
      <w:marTop w:val="0"/>
      <w:marBottom w:val="0"/>
      <w:divBdr>
        <w:top w:val="none" w:sz="0" w:space="0" w:color="auto"/>
        <w:left w:val="none" w:sz="0" w:space="0" w:color="auto"/>
        <w:bottom w:val="none" w:sz="0" w:space="0" w:color="auto"/>
        <w:right w:val="none" w:sz="0" w:space="0" w:color="auto"/>
      </w:divBdr>
    </w:div>
    <w:div w:id="1422221978">
      <w:bodyDiv w:val="1"/>
      <w:marLeft w:val="0"/>
      <w:marRight w:val="0"/>
      <w:marTop w:val="0"/>
      <w:marBottom w:val="0"/>
      <w:divBdr>
        <w:top w:val="none" w:sz="0" w:space="0" w:color="auto"/>
        <w:left w:val="none" w:sz="0" w:space="0" w:color="auto"/>
        <w:bottom w:val="none" w:sz="0" w:space="0" w:color="auto"/>
        <w:right w:val="none" w:sz="0" w:space="0" w:color="auto"/>
      </w:divBdr>
    </w:div>
    <w:div w:id="1450002949">
      <w:bodyDiv w:val="1"/>
      <w:marLeft w:val="0"/>
      <w:marRight w:val="0"/>
      <w:marTop w:val="0"/>
      <w:marBottom w:val="0"/>
      <w:divBdr>
        <w:top w:val="none" w:sz="0" w:space="0" w:color="auto"/>
        <w:left w:val="none" w:sz="0" w:space="0" w:color="auto"/>
        <w:bottom w:val="none" w:sz="0" w:space="0" w:color="auto"/>
        <w:right w:val="none" w:sz="0" w:space="0" w:color="auto"/>
      </w:divBdr>
    </w:div>
    <w:div w:id="1458138528">
      <w:bodyDiv w:val="1"/>
      <w:marLeft w:val="0"/>
      <w:marRight w:val="0"/>
      <w:marTop w:val="0"/>
      <w:marBottom w:val="0"/>
      <w:divBdr>
        <w:top w:val="none" w:sz="0" w:space="0" w:color="auto"/>
        <w:left w:val="none" w:sz="0" w:space="0" w:color="auto"/>
        <w:bottom w:val="none" w:sz="0" w:space="0" w:color="auto"/>
        <w:right w:val="none" w:sz="0" w:space="0" w:color="auto"/>
      </w:divBdr>
    </w:div>
    <w:div w:id="1461269874">
      <w:bodyDiv w:val="1"/>
      <w:marLeft w:val="0"/>
      <w:marRight w:val="0"/>
      <w:marTop w:val="0"/>
      <w:marBottom w:val="0"/>
      <w:divBdr>
        <w:top w:val="none" w:sz="0" w:space="0" w:color="auto"/>
        <w:left w:val="none" w:sz="0" w:space="0" w:color="auto"/>
        <w:bottom w:val="none" w:sz="0" w:space="0" w:color="auto"/>
        <w:right w:val="none" w:sz="0" w:space="0" w:color="auto"/>
      </w:divBdr>
    </w:div>
    <w:div w:id="1484272195">
      <w:bodyDiv w:val="1"/>
      <w:marLeft w:val="0"/>
      <w:marRight w:val="0"/>
      <w:marTop w:val="0"/>
      <w:marBottom w:val="0"/>
      <w:divBdr>
        <w:top w:val="none" w:sz="0" w:space="0" w:color="auto"/>
        <w:left w:val="none" w:sz="0" w:space="0" w:color="auto"/>
        <w:bottom w:val="none" w:sz="0" w:space="0" w:color="auto"/>
        <w:right w:val="none" w:sz="0" w:space="0" w:color="auto"/>
      </w:divBdr>
    </w:div>
    <w:div w:id="1505432898">
      <w:bodyDiv w:val="1"/>
      <w:marLeft w:val="0"/>
      <w:marRight w:val="0"/>
      <w:marTop w:val="0"/>
      <w:marBottom w:val="0"/>
      <w:divBdr>
        <w:top w:val="none" w:sz="0" w:space="0" w:color="auto"/>
        <w:left w:val="none" w:sz="0" w:space="0" w:color="auto"/>
        <w:bottom w:val="none" w:sz="0" w:space="0" w:color="auto"/>
        <w:right w:val="none" w:sz="0" w:space="0" w:color="auto"/>
      </w:divBdr>
    </w:div>
    <w:div w:id="1531994018">
      <w:bodyDiv w:val="1"/>
      <w:marLeft w:val="0"/>
      <w:marRight w:val="0"/>
      <w:marTop w:val="0"/>
      <w:marBottom w:val="0"/>
      <w:divBdr>
        <w:top w:val="none" w:sz="0" w:space="0" w:color="auto"/>
        <w:left w:val="none" w:sz="0" w:space="0" w:color="auto"/>
        <w:bottom w:val="none" w:sz="0" w:space="0" w:color="auto"/>
        <w:right w:val="none" w:sz="0" w:space="0" w:color="auto"/>
      </w:divBdr>
    </w:div>
    <w:div w:id="1538539700">
      <w:bodyDiv w:val="1"/>
      <w:marLeft w:val="0"/>
      <w:marRight w:val="0"/>
      <w:marTop w:val="0"/>
      <w:marBottom w:val="0"/>
      <w:divBdr>
        <w:top w:val="none" w:sz="0" w:space="0" w:color="auto"/>
        <w:left w:val="none" w:sz="0" w:space="0" w:color="auto"/>
        <w:bottom w:val="none" w:sz="0" w:space="0" w:color="auto"/>
        <w:right w:val="none" w:sz="0" w:space="0" w:color="auto"/>
      </w:divBdr>
    </w:div>
    <w:div w:id="1561935944">
      <w:bodyDiv w:val="1"/>
      <w:marLeft w:val="0"/>
      <w:marRight w:val="0"/>
      <w:marTop w:val="0"/>
      <w:marBottom w:val="0"/>
      <w:divBdr>
        <w:top w:val="none" w:sz="0" w:space="0" w:color="auto"/>
        <w:left w:val="none" w:sz="0" w:space="0" w:color="auto"/>
        <w:bottom w:val="none" w:sz="0" w:space="0" w:color="auto"/>
        <w:right w:val="none" w:sz="0" w:space="0" w:color="auto"/>
      </w:divBdr>
      <w:divsChild>
        <w:div w:id="10533866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4923532">
      <w:bodyDiv w:val="1"/>
      <w:marLeft w:val="0"/>
      <w:marRight w:val="0"/>
      <w:marTop w:val="0"/>
      <w:marBottom w:val="0"/>
      <w:divBdr>
        <w:top w:val="none" w:sz="0" w:space="0" w:color="auto"/>
        <w:left w:val="none" w:sz="0" w:space="0" w:color="auto"/>
        <w:bottom w:val="none" w:sz="0" w:space="0" w:color="auto"/>
        <w:right w:val="none" w:sz="0" w:space="0" w:color="auto"/>
      </w:divBdr>
    </w:div>
    <w:div w:id="1577475303">
      <w:bodyDiv w:val="1"/>
      <w:marLeft w:val="0"/>
      <w:marRight w:val="0"/>
      <w:marTop w:val="0"/>
      <w:marBottom w:val="0"/>
      <w:divBdr>
        <w:top w:val="none" w:sz="0" w:space="0" w:color="auto"/>
        <w:left w:val="none" w:sz="0" w:space="0" w:color="auto"/>
        <w:bottom w:val="none" w:sz="0" w:space="0" w:color="auto"/>
        <w:right w:val="none" w:sz="0" w:space="0" w:color="auto"/>
      </w:divBdr>
    </w:div>
    <w:div w:id="1598752111">
      <w:bodyDiv w:val="1"/>
      <w:marLeft w:val="0"/>
      <w:marRight w:val="0"/>
      <w:marTop w:val="0"/>
      <w:marBottom w:val="0"/>
      <w:divBdr>
        <w:top w:val="none" w:sz="0" w:space="0" w:color="auto"/>
        <w:left w:val="none" w:sz="0" w:space="0" w:color="auto"/>
        <w:bottom w:val="none" w:sz="0" w:space="0" w:color="auto"/>
        <w:right w:val="none" w:sz="0" w:space="0" w:color="auto"/>
      </w:divBdr>
    </w:div>
    <w:div w:id="1622300130">
      <w:bodyDiv w:val="1"/>
      <w:marLeft w:val="0"/>
      <w:marRight w:val="0"/>
      <w:marTop w:val="0"/>
      <w:marBottom w:val="0"/>
      <w:divBdr>
        <w:top w:val="none" w:sz="0" w:space="0" w:color="auto"/>
        <w:left w:val="none" w:sz="0" w:space="0" w:color="auto"/>
        <w:bottom w:val="none" w:sz="0" w:space="0" w:color="auto"/>
        <w:right w:val="none" w:sz="0" w:space="0" w:color="auto"/>
      </w:divBdr>
    </w:div>
    <w:div w:id="1626346947">
      <w:bodyDiv w:val="1"/>
      <w:marLeft w:val="0"/>
      <w:marRight w:val="0"/>
      <w:marTop w:val="0"/>
      <w:marBottom w:val="0"/>
      <w:divBdr>
        <w:top w:val="none" w:sz="0" w:space="0" w:color="auto"/>
        <w:left w:val="none" w:sz="0" w:space="0" w:color="auto"/>
        <w:bottom w:val="none" w:sz="0" w:space="0" w:color="auto"/>
        <w:right w:val="none" w:sz="0" w:space="0" w:color="auto"/>
      </w:divBdr>
    </w:div>
    <w:div w:id="1642611033">
      <w:bodyDiv w:val="1"/>
      <w:marLeft w:val="0"/>
      <w:marRight w:val="0"/>
      <w:marTop w:val="0"/>
      <w:marBottom w:val="0"/>
      <w:divBdr>
        <w:top w:val="none" w:sz="0" w:space="0" w:color="auto"/>
        <w:left w:val="none" w:sz="0" w:space="0" w:color="auto"/>
        <w:bottom w:val="none" w:sz="0" w:space="0" w:color="auto"/>
        <w:right w:val="none" w:sz="0" w:space="0" w:color="auto"/>
      </w:divBdr>
    </w:div>
    <w:div w:id="1652708806">
      <w:bodyDiv w:val="1"/>
      <w:marLeft w:val="0"/>
      <w:marRight w:val="0"/>
      <w:marTop w:val="0"/>
      <w:marBottom w:val="0"/>
      <w:divBdr>
        <w:top w:val="none" w:sz="0" w:space="0" w:color="auto"/>
        <w:left w:val="none" w:sz="0" w:space="0" w:color="auto"/>
        <w:bottom w:val="none" w:sz="0" w:space="0" w:color="auto"/>
        <w:right w:val="none" w:sz="0" w:space="0" w:color="auto"/>
      </w:divBdr>
    </w:div>
    <w:div w:id="1662662659">
      <w:bodyDiv w:val="1"/>
      <w:marLeft w:val="0"/>
      <w:marRight w:val="0"/>
      <w:marTop w:val="0"/>
      <w:marBottom w:val="0"/>
      <w:divBdr>
        <w:top w:val="none" w:sz="0" w:space="0" w:color="auto"/>
        <w:left w:val="none" w:sz="0" w:space="0" w:color="auto"/>
        <w:bottom w:val="none" w:sz="0" w:space="0" w:color="auto"/>
        <w:right w:val="none" w:sz="0" w:space="0" w:color="auto"/>
      </w:divBdr>
    </w:div>
    <w:div w:id="1674643405">
      <w:bodyDiv w:val="1"/>
      <w:marLeft w:val="0"/>
      <w:marRight w:val="0"/>
      <w:marTop w:val="0"/>
      <w:marBottom w:val="0"/>
      <w:divBdr>
        <w:top w:val="none" w:sz="0" w:space="0" w:color="auto"/>
        <w:left w:val="none" w:sz="0" w:space="0" w:color="auto"/>
        <w:bottom w:val="none" w:sz="0" w:space="0" w:color="auto"/>
        <w:right w:val="none" w:sz="0" w:space="0" w:color="auto"/>
      </w:divBdr>
    </w:div>
    <w:div w:id="1674721065">
      <w:bodyDiv w:val="1"/>
      <w:marLeft w:val="0"/>
      <w:marRight w:val="0"/>
      <w:marTop w:val="0"/>
      <w:marBottom w:val="0"/>
      <w:divBdr>
        <w:top w:val="none" w:sz="0" w:space="0" w:color="auto"/>
        <w:left w:val="none" w:sz="0" w:space="0" w:color="auto"/>
        <w:bottom w:val="none" w:sz="0" w:space="0" w:color="auto"/>
        <w:right w:val="none" w:sz="0" w:space="0" w:color="auto"/>
      </w:divBdr>
    </w:div>
    <w:div w:id="1774745954">
      <w:bodyDiv w:val="1"/>
      <w:marLeft w:val="0"/>
      <w:marRight w:val="0"/>
      <w:marTop w:val="0"/>
      <w:marBottom w:val="0"/>
      <w:divBdr>
        <w:top w:val="none" w:sz="0" w:space="0" w:color="auto"/>
        <w:left w:val="none" w:sz="0" w:space="0" w:color="auto"/>
        <w:bottom w:val="none" w:sz="0" w:space="0" w:color="auto"/>
        <w:right w:val="none" w:sz="0" w:space="0" w:color="auto"/>
      </w:divBdr>
    </w:div>
    <w:div w:id="1804343171">
      <w:bodyDiv w:val="1"/>
      <w:marLeft w:val="0"/>
      <w:marRight w:val="0"/>
      <w:marTop w:val="0"/>
      <w:marBottom w:val="0"/>
      <w:divBdr>
        <w:top w:val="none" w:sz="0" w:space="0" w:color="auto"/>
        <w:left w:val="none" w:sz="0" w:space="0" w:color="auto"/>
        <w:bottom w:val="none" w:sz="0" w:space="0" w:color="auto"/>
        <w:right w:val="none" w:sz="0" w:space="0" w:color="auto"/>
      </w:divBdr>
    </w:div>
    <w:div w:id="1840383597">
      <w:bodyDiv w:val="1"/>
      <w:marLeft w:val="0"/>
      <w:marRight w:val="0"/>
      <w:marTop w:val="0"/>
      <w:marBottom w:val="0"/>
      <w:divBdr>
        <w:top w:val="none" w:sz="0" w:space="0" w:color="auto"/>
        <w:left w:val="none" w:sz="0" w:space="0" w:color="auto"/>
        <w:bottom w:val="none" w:sz="0" w:space="0" w:color="auto"/>
        <w:right w:val="none" w:sz="0" w:space="0" w:color="auto"/>
      </w:divBdr>
    </w:div>
    <w:div w:id="1861239038">
      <w:bodyDiv w:val="1"/>
      <w:marLeft w:val="0"/>
      <w:marRight w:val="0"/>
      <w:marTop w:val="0"/>
      <w:marBottom w:val="0"/>
      <w:divBdr>
        <w:top w:val="none" w:sz="0" w:space="0" w:color="auto"/>
        <w:left w:val="none" w:sz="0" w:space="0" w:color="auto"/>
        <w:bottom w:val="none" w:sz="0" w:space="0" w:color="auto"/>
        <w:right w:val="none" w:sz="0" w:space="0" w:color="auto"/>
      </w:divBdr>
    </w:div>
    <w:div w:id="1864784958">
      <w:bodyDiv w:val="1"/>
      <w:marLeft w:val="0"/>
      <w:marRight w:val="0"/>
      <w:marTop w:val="0"/>
      <w:marBottom w:val="0"/>
      <w:divBdr>
        <w:top w:val="none" w:sz="0" w:space="0" w:color="auto"/>
        <w:left w:val="none" w:sz="0" w:space="0" w:color="auto"/>
        <w:bottom w:val="none" w:sz="0" w:space="0" w:color="auto"/>
        <w:right w:val="none" w:sz="0" w:space="0" w:color="auto"/>
      </w:divBdr>
    </w:div>
    <w:div w:id="1867982461">
      <w:bodyDiv w:val="1"/>
      <w:marLeft w:val="0"/>
      <w:marRight w:val="0"/>
      <w:marTop w:val="0"/>
      <w:marBottom w:val="0"/>
      <w:divBdr>
        <w:top w:val="none" w:sz="0" w:space="0" w:color="auto"/>
        <w:left w:val="none" w:sz="0" w:space="0" w:color="auto"/>
        <w:bottom w:val="none" w:sz="0" w:space="0" w:color="auto"/>
        <w:right w:val="none" w:sz="0" w:space="0" w:color="auto"/>
      </w:divBdr>
    </w:div>
    <w:div w:id="1871920197">
      <w:bodyDiv w:val="1"/>
      <w:marLeft w:val="0"/>
      <w:marRight w:val="0"/>
      <w:marTop w:val="0"/>
      <w:marBottom w:val="0"/>
      <w:divBdr>
        <w:top w:val="none" w:sz="0" w:space="0" w:color="auto"/>
        <w:left w:val="none" w:sz="0" w:space="0" w:color="auto"/>
        <w:bottom w:val="none" w:sz="0" w:space="0" w:color="auto"/>
        <w:right w:val="none" w:sz="0" w:space="0" w:color="auto"/>
      </w:divBdr>
    </w:div>
    <w:div w:id="1891723679">
      <w:bodyDiv w:val="1"/>
      <w:marLeft w:val="0"/>
      <w:marRight w:val="0"/>
      <w:marTop w:val="0"/>
      <w:marBottom w:val="0"/>
      <w:divBdr>
        <w:top w:val="none" w:sz="0" w:space="0" w:color="auto"/>
        <w:left w:val="none" w:sz="0" w:space="0" w:color="auto"/>
        <w:bottom w:val="none" w:sz="0" w:space="0" w:color="auto"/>
        <w:right w:val="none" w:sz="0" w:space="0" w:color="auto"/>
      </w:divBdr>
    </w:div>
    <w:div w:id="1893957394">
      <w:bodyDiv w:val="1"/>
      <w:marLeft w:val="0"/>
      <w:marRight w:val="0"/>
      <w:marTop w:val="0"/>
      <w:marBottom w:val="0"/>
      <w:divBdr>
        <w:top w:val="none" w:sz="0" w:space="0" w:color="auto"/>
        <w:left w:val="none" w:sz="0" w:space="0" w:color="auto"/>
        <w:bottom w:val="none" w:sz="0" w:space="0" w:color="auto"/>
        <w:right w:val="none" w:sz="0" w:space="0" w:color="auto"/>
      </w:divBdr>
    </w:div>
    <w:div w:id="1904221321">
      <w:bodyDiv w:val="1"/>
      <w:marLeft w:val="0"/>
      <w:marRight w:val="0"/>
      <w:marTop w:val="0"/>
      <w:marBottom w:val="0"/>
      <w:divBdr>
        <w:top w:val="none" w:sz="0" w:space="0" w:color="auto"/>
        <w:left w:val="none" w:sz="0" w:space="0" w:color="auto"/>
        <w:bottom w:val="none" w:sz="0" w:space="0" w:color="auto"/>
        <w:right w:val="none" w:sz="0" w:space="0" w:color="auto"/>
      </w:divBdr>
      <w:divsChild>
        <w:div w:id="463499632">
          <w:marLeft w:val="0"/>
          <w:marRight w:val="0"/>
          <w:marTop w:val="0"/>
          <w:marBottom w:val="0"/>
          <w:divBdr>
            <w:top w:val="none" w:sz="0" w:space="0" w:color="auto"/>
            <w:left w:val="none" w:sz="0" w:space="0" w:color="auto"/>
            <w:bottom w:val="none" w:sz="0" w:space="0" w:color="auto"/>
            <w:right w:val="none" w:sz="0" w:space="0" w:color="auto"/>
          </w:divBdr>
          <w:divsChild>
            <w:div w:id="39724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514642">
      <w:bodyDiv w:val="1"/>
      <w:marLeft w:val="0"/>
      <w:marRight w:val="0"/>
      <w:marTop w:val="0"/>
      <w:marBottom w:val="0"/>
      <w:divBdr>
        <w:top w:val="none" w:sz="0" w:space="0" w:color="auto"/>
        <w:left w:val="none" w:sz="0" w:space="0" w:color="auto"/>
        <w:bottom w:val="none" w:sz="0" w:space="0" w:color="auto"/>
        <w:right w:val="none" w:sz="0" w:space="0" w:color="auto"/>
      </w:divBdr>
    </w:div>
    <w:div w:id="1939023366">
      <w:bodyDiv w:val="1"/>
      <w:marLeft w:val="0"/>
      <w:marRight w:val="0"/>
      <w:marTop w:val="0"/>
      <w:marBottom w:val="0"/>
      <w:divBdr>
        <w:top w:val="none" w:sz="0" w:space="0" w:color="auto"/>
        <w:left w:val="none" w:sz="0" w:space="0" w:color="auto"/>
        <w:bottom w:val="none" w:sz="0" w:space="0" w:color="auto"/>
        <w:right w:val="none" w:sz="0" w:space="0" w:color="auto"/>
      </w:divBdr>
    </w:div>
    <w:div w:id="1953852408">
      <w:bodyDiv w:val="1"/>
      <w:marLeft w:val="0"/>
      <w:marRight w:val="0"/>
      <w:marTop w:val="0"/>
      <w:marBottom w:val="0"/>
      <w:divBdr>
        <w:top w:val="none" w:sz="0" w:space="0" w:color="auto"/>
        <w:left w:val="none" w:sz="0" w:space="0" w:color="auto"/>
        <w:bottom w:val="none" w:sz="0" w:space="0" w:color="auto"/>
        <w:right w:val="none" w:sz="0" w:space="0" w:color="auto"/>
      </w:divBdr>
    </w:div>
    <w:div w:id="1958489506">
      <w:bodyDiv w:val="1"/>
      <w:marLeft w:val="0"/>
      <w:marRight w:val="0"/>
      <w:marTop w:val="0"/>
      <w:marBottom w:val="0"/>
      <w:divBdr>
        <w:top w:val="none" w:sz="0" w:space="0" w:color="auto"/>
        <w:left w:val="none" w:sz="0" w:space="0" w:color="auto"/>
        <w:bottom w:val="none" w:sz="0" w:space="0" w:color="auto"/>
        <w:right w:val="none" w:sz="0" w:space="0" w:color="auto"/>
      </w:divBdr>
    </w:div>
    <w:div w:id="1992707037">
      <w:bodyDiv w:val="1"/>
      <w:marLeft w:val="0"/>
      <w:marRight w:val="0"/>
      <w:marTop w:val="0"/>
      <w:marBottom w:val="0"/>
      <w:divBdr>
        <w:top w:val="none" w:sz="0" w:space="0" w:color="auto"/>
        <w:left w:val="none" w:sz="0" w:space="0" w:color="auto"/>
        <w:bottom w:val="none" w:sz="0" w:space="0" w:color="auto"/>
        <w:right w:val="none" w:sz="0" w:space="0" w:color="auto"/>
      </w:divBdr>
    </w:div>
    <w:div w:id="1999991534">
      <w:bodyDiv w:val="1"/>
      <w:marLeft w:val="0"/>
      <w:marRight w:val="0"/>
      <w:marTop w:val="0"/>
      <w:marBottom w:val="0"/>
      <w:divBdr>
        <w:top w:val="none" w:sz="0" w:space="0" w:color="auto"/>
        <w:left w:val="none" w:sz="0" w:space="0" w:color="auto"/>
        <w:bottom w:val="none" w:sz="0" w:space="0" w:color="auto"/>
        <w:right w:val="none" w:sz="0" w:space="0" w:color="auto"/>
      </w:divBdr>
    </w:div>
    <w:div w:id="2006009557">
      <w:bodyDiv w:val="1"/>
      <w:marLeft w:val="0"/>
      <w:marRight w:val="0"/>
      <w:marTop w:val="0"/>
      <w:marBottom w:val="0"/>
      <w:divBdr>
        <w:top w:val="none" w:sz="0" w:space="0" w:color="auto"/>
        <w:left w:val="none" w:sz="0" w:space="0" w:color="auto"/>
        <w:bottom w:val="none" w:sz="0" w:space="0" w:color="auto"/>
        <w:right w:val="none" w:sz="0" w:space="0" w:color="auto"/>
      </w:divBdr>
    </w:div>
    <w:div w:id="2029718155">
      <w:bodyDiv w:val="1"/>
      <w:marLeft w:val="0"/>
      <w:marRight w:val="0"/>
      <w:marTop w:val="0"/>
      <w:marBottom w:val="0"/>
      <w:divBdr>
        <w:top w:val="none" w:sz="0" w:space="0" w:color="auto"/>
        <w:left w:val="none" w:sz="0" w:space="0" w:color="auto"/>
        <w:bottom w:val="none" w:sz="0" w:space="0" w:color="auto"/>
        <w:right w:val="none" w:sz="0" w:space="0" w:color="auto"/>
      </w:divBdr>
    </w:div>
    <w:div w:id="2043896055">
      <w:bodyDiv w:val="1"/>
      <w:marLeft w:val="0"/>
      <w:marRight w:val="0"/>
      <w:marTop w:val="0"/>
      <w:marBottom w:val="0"/>
      <w:divBdr>
        <w:top w:val="none" w:sz="0" w:space="0" w:color="auto"/>
        <w:left w:val="none" w:sz="0" w:space="0" w:color="auto"/>
        <w:bottom w:val="none" w:sz="0" w:space="0" w:color="auto"/>
        <w:right w:val="none" w:sz="0" w:space="0" w:color="auto"/>
      </w:divBdr>
    </w:div>
    <w:div w:id="2091074962">
      <w:bodyDiv w:val="1"/>
      <w:marLeft w:val="0"/>
      <w:marRight w:val="0"/>
      <w:marTop w:val="0"/>
      <w:marBottom w:val="0"/>
      <w:divBdr>
        <w:top w:val="none" w:sz="0" w:space="0" w:color="auto"/>
        <w:left w:val="none" w:sz="0" w:space="0" w:color="auto"/>
        <w:bottom w:val="none" w:sz="0" w:space="0" w:color="auto"/>
        <w:right w:val="none" w:sz="0" w:space="0" w:color="auto"/>
      </w:divBdr>
    </w:div>
    <w:div w:id="2099592336">
      <w:bodyDiv w:val="1"/>
      <w:marLeft w:val="0"/>
      <w:marRight w:val="0"/>
      <w:marTop w:val="0"/>
      <w:marBottom w:val="0"/>
      <w:divBdr>
        <w:top w:val="none" w:sz="0" w:space="0" w:color="auto"/>
        <w:left w:val="none" w:sz="0" w:space="0" w:color="auto"/>
        <w:bottom w:val="none" w:sz="0" w:space="0" w:color="auto"/>
        <w:right w:val="none" w:sz="0" w:space="0" w:color="auto"/>
      </w:divBdr>
    </w:div>
    <w:div w:id="2119522337">
      <w:bodyDiv w:val="1"/>
      <w:marLeft w:val="0"/>
      <w:marRight w:val="0"/>
      <w:marTop w:val="0"/>
      <w:marBottom w:val="0"/>
      <w:divBdr>
        <w:top w:val="none" w:sz="0" w:space="0" w:color="auto"/>
        <w:left w:val="none" w:sz="0" w:space="0" w:color="auto"/>
        <w:bottom w:val="none" w:sz="0" w:space="0" w:color="auto"/>
        <w:right w:val="none" w:sz="0" w:space="0" w:color="auto"/>
      </w:divBdr>
    </w:div>
    <w:div w:id="2123836001">
      <w:bodyDiv w:val="1"/>
      <w:marLeft w:val="0"/>
      <w:marRight w:val="0"/>
      <w:marTop w:val="0"/>
      <w:marBottom w:val="0"/>
      <w:divBdr>
        <w:top w:val="none" w:sz="0" w:space="0" w:color="auto"/>
        <w:left w:val="none" w:sz="0" w:space="0" w:color="auto"/>
        <w:bottom w:val="none" w:sz="0" w:space="0" w:color="auto"/>
        <w:right w:val="none" w:sz="0" w:space="0" w:color="auto"/>
      </w:divBdr>
    </w:div>
    <w:div w:id="2137091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mailto:presse@landkreis-ludwigsburg.de" TargetMode="External"/></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961B92-CF5F-4913-B549-698A81321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563</Words>
  <Characters>3551</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Pressemitteilung</vt:lpstr>
    </vt:vector>
  </TitlesOfParts>
  <Company>Unknown Organization</Company>
  <LinksUpToDate>false</LinksUpToDate>
  <CharactersWithSpaces>4106</CharactersWithSpaces>
  <SharedDoc>false</SharedDoc>
  <HLinks>
    <vt:vector size="6" baseType="variant">
      <vt:variant>
        <vt:i4>4784181</vt:i4>
      </vt:variant>
      <vt:variant>
        <vt:i4>14</vt:i4>
      </vt:variant>
      <vt:variant>
        <vt:i4>0</vt:i4>
      </vt:variant>
      <vt:variant>
        <vt:i4>5</vt:i4>
      </vt:variant>
      <vt:variant>
        <vt:lpwstr>mailto:presse@landkreis-ludwigsburg.de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creator>Wittmer, Frank</dc:creator>
  <cp:lastModifiedBy>Schuster, Franziska</cp:lastModifiedBy>
  <cp:revision>8</cp:revision>
  <cp:lastPrinted>2023-07-25T11:10:00Z</cp:lastPrinted>
  <dcterms:created xsi:type="dcterms:W3CDTF">2026-10-14T11:24:00Z</dcterms:created>
  <dcterms:modified xsi:type="dcterms:W3CDTF">2026-10-16T08:53:00Z</dcterms:modified>
</cp:coreProperties>
</file>