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9026B" w14:textId="40B3D21D" w:rsidR="0084321B" w:rsidRPr="00E8639F" w:rsidRDefault="0016615D" w:rsidP="00F4095D">
      <w:pPr>
        <w:rPr>
          <w:rFonts w:ascii="Cy Text" w:hAnsi="Cy Text" w:cs="Arial"/>
          <w:sz w:val="22"/>
          <w:szCs w:val="22"/>
        </w:rPr>
      </w:pPr>
      <w:r w:rsidRPr="00E8639F">
        <w:rPr>
          <w:rFonts w:ascii="Cy Text" w:hAnsi="Cy Text" w:cs="Arial"/>
          <w:b/>
          <w:bCs/>
          <w:noProof/>
          <w:sz w:val="22"/>
          <w:szCs w:val="22"/>
        </w:rPr>
        <mc:AlternateContent>
          <mc:Choice Requires="wps">
            <w:drawing>
              <wp:anchor distT="0" distB="0" distL="114300" distR="114300" simplePos="0" relativeHeight="251658241" behindDoc="0" locked="0" layoutInCell="1" allowOverlap="1" wp14:anchorId="1D7A8C1A" wp14:editId="5FD5ECC8">
                <wp:simplePos x="0" y="0"/>
                <wp:positionH relativeFrom="margin">
                  <wp:posOffset>-71919</wp:posOffset>
                </wp:positionH>
                <wp:positionV relativeFrom="page">
                  <wp:posOffset>2009760</wp:posOffset>
                </wp:positionV>
                <wp:extent cx="3200400" cy="1076178"/>
                <wp:effectExtent l="0" t="0" r="0" b="0"/>
                <wp:wrapNone/>
                <wp:docPr id="83685933" name="Textfeld 4"/>
                <wp:cNvGraphicFramePr/>
                <a:graphic xmlns:a="http://schemas.openxmlformats.org/drawingml/2006/main">
                  <a:graphicData uri="http://schemas.microsoft.com/office/word/2010/wordprocessingShape">
                    <wps:wsp>
                      <wps:cNvSpPr txBox="1"/>
                      <wps:spPr>
                        <a:xfrm>
                          <a:off x="0" y="0"/>
                          <a:ext cx="3200400" cy="1076178"/>
                        </a:xfrm>
                        <a:prstGeom prst="rect">
                          <a:avLst/>
                        </a:prstGeom>
                        <a:solidFill>
                          <a:schemeClr val="lt1"/>
                        </a:solidFill>
                        <a:ln w="6350">
                          <a:noFill/>
                        </a:ln>
                      </wps:spPr>
                      <wps:txb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A8C1A" id="_x0000_t202" coordsize="21600,21600" o:spt="202" path="m,l,21600r21600,l21600,xe">
                <v:stroke joinstyle="miter"/>
                <v:path gradientshapeok="t" o:connecttype="rect"/>
              </v:shapetype>
              <v:shape id="Textfeld 4" o:spid="_x0000_s1026" type="#_x0000_t202" style="position:absolute;margin-left:-5.65pt;margin-top:158.25pt;width:252pt;height:84.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" fillcolor="white [3201]" stroked="f" strokeweight=".5pt">
                <v:textbox>
                  <w:txbxContent>
                    <w:p w14:paraId="46A08546" w14:textId="7A2F37F3" w:rsidR="00385907" w:rsidRDefault="00385907" w:rsidP="002A3627">
                      <w:pPr>
                        <w:ind w:left="-142"/>
                        <w:rPr>
                          <w:rFonts w:ascii="Arial" w:hAnsi="Arial" w:cs="Arial"/>
                          <w:sz w:val="22"/>
                          <w:szCs w:val="22"/>
                        </w:rPr>
                      </w:pPr>
                    </w:p>
                    <w:p w14:paraId="066E67D0" w14:textId="77777777" w:rsidR="008B5C5F" w:rsidRPr="00E7598C" w:rsidRDefault="008B5C5F" w:rsidP="002A3627">
                      <w:pPr>
                        <w:ind w:left="-142"/>
                        <w:rPr>
                          <w:rFonts w:ascii="Arial" w:hAnsi="Arial" w:cs="Arial"/>
                          <w:sz w:val="22"/>
                          <w:szCs w:val="22"/>
                        </w:rPr>
                      </w:pPr>
                    </w:p>
                    <w:p w14:paraId="699CB322" w14:textId="77777777" w:rsidR="00385907" w:rsidRPr="00E7598C" w:rsidRDefault="00385907" w:rsidP="00D53AA6">
                      <w:pPr>
                        <w:ind w:left="-142"/>
                        <w:rPr>
                          <w:rFonts w:ascii="Arial" w:hAnsi="Arial" w:cs="Arial"/>
                          <w:sz w:val="22"/>
                          <w:szCs w:val="22"/>
                        </w:rPr>
                      </w:pPr>
                    </w:p>
                  </w:txbxContent>
                </v:textbox>
                <w10:wrap anchorx="margin" anchory="page"/>
              </v:shape>
            </w:pict>
          </mc:Fallback>
        </mc:AlternateContent>
      </w:r>
      <w:r w:rsidR="00545EFD" w:rsidRPr="00E8639F">
        <w:rPr>
          <w:rFonts w:ascii="Cy Text" w:hAnsi="Cy Text" w:cs="Arial"/>
          <w:noProof/>
          <w:sz w:val="22"/>
          <w:szCs w:val="22"/>
        </w:rPr>
        <mc:AlternateContent>
          <mc:Choice Requires="wps">
            <w:drawing>
              <wp:anchor distT="0" distB="0" distL="114300" distR="114300" simplePos="0" relativeHeight="251658240" behindDoc="0" locked="0" layoutInCell="1" allowOverlap="1" wp14:anchorId="4EBE64C4" wp14:editId="06B795C8">
                <wp:simplePos x="0" y="0"/>
                <wp:positionH relativeFrom="column">
                  <wp:posOffset>4231005</wp:posOffset>
                </wp:positionH>
                <wp:positionV relativeFrom="page">
                  <wp:posOffset>3323004</wp:posOffset>
                </wp:positionV>
                <wp:extent cx="1800225" cy="246380"/>
                <wp:effectExtent l="0" t="0" r="9525" b="1270"/>
                <wp:wrapNone/>
                <wp:docPr id="1918933836" name="Textfeld 4"/>
                <wp:cNvGraphicFramePr/>
                <a:graphic xmlns:a="http://schemas.openxmlformats.org/drawingml/2006/main">
                  <a:graphicData uri="http://schemas.microsoft.com/office/word/2010/wordprocessingShape">
                    <wps:wsp>
                      <wps:cNvSpPr txBox="1"/>
                      <wps:spPr>
                        <a:xfrm>
                          <a:off x="0" y="0"/>
                          <a:ext cx="1800225" cy="246380"/>
                        </a:xfrm>
                        <a:prstGeom prst="rect">
                          <a:avLst/>
                        </a:prstGeom>
                        <a:solidFill>
                          <a:schemeClr val="lt1"/>
                        </a:solidFill>
                        <a:ln w="6350">
                          <a:noFill/>
                        </a:ln>
                      </wps:spPr>
                      <wps:txbx>
                        <w:txbxContent>
                          <w:p w14:paraId="1D67E513" w14:textId="576F665A"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7766CE">
                              <w:rPr>
                                <w:rFonts w:ascii="Cy Text" w:hAnsi="Cy Text"/>
                                <w:sz w:val="22"/>
                                <w:szCs w:val="22"/>
                              </w:rPr>
                              <w:t>10</w:t>
                            </w:r>
                            <w:r w:rsidR="00593EB1">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BE64C4" id="_x0000_s1027" type="#_x0000_t202" style="position:absolute;margin-left:333.15pt;margin-top:261.65pt;width:141.75pt;height:19.4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" fillcolor="white [3201]" stroked="f" strokeweight=".5pt">
                <v:textbox inset="0,0,0,0">
                  <w:txbxContent>
                    <w:p w14:paraId="1D67E513" w14:textId="576F665A" w:rsidR="008922E2" w:rsidRPr="005E7A69" w:rsidRDefault="000D0B62" w:rsidP="008922E2">
                      <w:pPr>
                        <w:ind w:left="-142"/>
                        <w:rPr>
                          <w:rFonts w:ascii="Cy Text" w:hAnsi="Cy Text" w:cs="Arial"/>
                        </w:rPr>
                      </w:pPr>
                      <w:r>
                        <w:rPr>
                          <w:rFonts w:ascii="Cy Text" w:hAnsi="Cy Text"/>
                          <w:sz w:val="22"/>
                          <w:szCs w:val="22"/>
                        </w:rPr>
                        <w:t>1</w:t>
                      </w:r>
                      <w:r w:rsidR="003B603E">
                        <w:rPr>
                          <w:rFonts w:ascii="Cy Text" w:hAnsi="Cy Text"/>
                          <w:sz w:val="22"/>
                          <w:szCs w:val="22"/>
                        </w:rPr>
                        <w:t xml:space="preserve"> </w:t>
                      </w:r>
                      <w:r w:rsidR="00B66B59">
                        <w:rPr>
                          <w:rFonts w:ascii="Cy Text" w:hAnsi="Cy Text"/>
                          <w:sz w:val="22"/>
                          <w:szCs w:val="22"/>
                        </w:rPr>
                        <w:tab/>
                      </w:r>
                      <w:r w:rsidR="007766CE">
                        <w:rPr>
                          <w:rFonts w:ascii="Cy Text" w:hAnsi="Cy Text"/>
                          <w:sz w:val="22"/>
                          <w:szCs w:val="22"/>
                        </w:rPr>
                        <w:t>10</w:t>
                      </w:r>
                      <w:r w:rsidR="00593EB1">
                        <w:rPr>
                          <w:rFonts w:ascii="Cy Text" w:hAnsi="Cy Text"/>
                          <w:sz w:val="22"/>
                          <w:szCs w:val="22"/>
                        </w:rPr>
                        <w:t xml:space="preserve">. August </w:t>
                      </w:r>
                      <w:r w:rsidR="00EF314B">
                        <w:rPr>
                          <w:rFonts w:ascii="Cy Text" w:hAnsi="Cy Text"/>
                          <w:sz w:val="22"/>
                          <w:szCs w:val="22"/>
                        </w:rPr>
                        <w:t>2026</w:t>
                      </w:r>
                    </w:p>
                    <w:p w14:paraId="35CBD368" w14:textId="77777777" w:rsidR="008922E2" w:rsidRPr="00545EFD" w:rsidRDefault="008922E2" w:rsidP="008922E2">
                      <w:pPr>
                        <w:ind w:left="-142"/>
                        <w:rPr>
                          <w:rFonts w:ascii="Cy Text" w:hAnsi="Cy Text" w:cs="Arial"/>
                        </w:rPr>
                      </w:pPr>
                    </w:p>
                    <w:p w14:paraId="677A1DE3" w14:textId="77777777" w:rsidR="008922E2" w:rsidRPr="00545EFD" w:rsidRDefault="008922E2" w:rsidP="008922E2">
                      <w:pPr>
                        <w:ind w:left="-142"/>
                        <w:rPr>
                          <w:rFonts w:ascii="Cy Text" w:hAnsi="Cy Text" w:cs="Arial"/>
                        </w:rPr>
                      </w:pPr>
                    </w:p>
                    <w:p w14:paraId="52D976E3" w14:textId="77777777" w:rsidR="008922E2" w:rsidRPr="00545EFD" w:rsidRDefault="008922E2" w:rsidP="008922E2">
                      <w:pPr>
                        <w:ind w:left="-142"/>
                        <w:rPr>
                          <w:rFonts w:ascii="Cy Text" w:hAnsi="Cy Text" w:cs="Arial"/>
                        </w:rPr>
                      </w:pPr>
                    </w:p>
                    <w:p w14:paraId="7BB2D21B" w14:textId="77777777" w:rsidR="008922E2" w:rsidRPr="00545EFD" w:rsidRDefault="008922E2" w:rsidP="008922E2">
                      <w:pPr>
                        <w:ind w:left="-142"/>
                        <w:rPr>
                          <w:rFonts w:ascii="Cy Text" w:hAnsi="Cy Text" w:cs="Arial"/>
                        </w:rPr>
                      </w:pPr>
                    </w:p>
                    <w:p w14:paraId="16334860" w14:textId="77777777" w:rsidR="008922E2" w:rsidRPr="00545EFD" w:rsidRDefault="008922E2" w:rsidP="008922E2">
                      <w:pPr>
                        <w:ind w:left="-142"/>
                        <w:rPr>
                          <w:rFonts w:ascii="Cy Text" w:hAnsi="Cy Text" w:cs="Arial"/>
                        </w:rPr>
                      </w:pPr>
                    </w:p>
                    <w:p w14:paraId="486C5A60" w14:textId="77777777" w:rsidR="008922E2" w:rsidRPr="00545EFD" w:rsidRDefault="008922E2" w:rsidP="008922E2">
                      <w:pPr>
                        <w:ind w:left="-142"/>
                        <w:rPr>
                          <w:rFonts w:ascii="Cy Text" w:hAnsi="Cy Text" w:cs="Arial"/>
                        </w:rPr>
                      </w:pPr>
                    </w:p>
                    <w:p w14:paraId="7FD3E3FF" w14:textId="77777777" w:rsidR="008922E2" w:rsidRPr="00545EFD" w:rsidRDefault="008922E2" w:rsidP="008922E2">
                      <w:pPr>
                        <w:ind w:left="-142"/>
                        <w:rPr>
                          <w:rFonts w:ascii="Cy Text" w:hAnsi="Cy Text" w:cs="Arial"/>
                        </w:rPr>
                      </w:pPr>
                    </w:p>
                    <w:p w14:paraId="7EDEA6A4" w14:textId="77777777" w:rsidR="008922E2" w:rsidRPr="00545EFD" w:rsidRDefault="008922E2" w:rsidP="008922E2">
                      <w:pPr>
                        <w:ind w:left="-142"/>
                        <w:rPr>
                          <w:rFonts w:ascii="Cy Text" w:hAnsi="Cy Text" w:cs="Arial"/>
                        </w:rPr>
                      </w:pPr>
                    </w:p>
                    <w:p w14:paraId="3EABEF45" w14:textId="77777777" w:rsidR="008922E2" w:rsidRPr="00545EFD" w:rsidRDefault="008922E2" w:rsidP="008922E2">
                      <w:pPr>
                        <w:ind w:left="-142"/>
                        <w:rPr>
                          <w:rFonts w:ascii="Cy Text" w:hAnsi="Cy Text" w:cs="Arial"/>
                        </w:rPr>
                      </w:pPr>
                    </w:p>
                    <w:p w14:paraId="6506F01F" w14:textId="77777777" w:rsidR="008922E2" w:rsidRPr="00545EFD" w:rsidRDefault="008922E2" w:rsidP="008922E2">
                      <w:pPr>
                        <w:ind w:left="-142"/>
                        <w:rPr>
                          <w:rFonts w:ascii="Cy Text" w:hAnsi="Cy Text" w:cs="Arial"/>
                        </w:rPr>
                      </w:pPr>
                    </w:p>
                    <w:p w14:paraId="397584A2" w14:textId="5636CF18" w:rsidR="001326AC" w:rsidRPr="00E7598C" w:rsidRDefault="00621159">
                      <w:pPr>
                        <w:rPr>
                          <w:rFonts w:ascii="Cy Text" w:hAnsi="Cy Text"/>
                          <w:sz w:val="22"/>
                          <w:szCs w:val="22"/>
                        </w:rPr>
                      </w:pPr>
                      <w:proofErr w:type="spellStart"/>
                      <w:r>
                        <w:rPr>
                          <w:rFonts w:ascii="Cy Text" w:hAnsi="Cy Text"/>
                          <w:sz w:val="22"/>
                          <w:szCs w:val="22"/>
                        </w:rPr>
                        <w:t>atum</w:t>
                      </w:r>
                      <w:proofErr w:type="spellEnd"/>
                    </w:p>
                    <w:p w14:paraId="31A0D8DC" w14:textId="192F164B" w:rsidR="009A2A53" w:rsidRDefault="00876EEB">
                      <w:r>
                        <w:t>21.08.2025</w:t>
                      </w:r>
                    </w:p>
                  </w:txbxContent>
                </v:textbox>
                <w10:wrap anchory="page"/>
              </v:shape>
            </w:pict>
          </mc:Fallback>
        </mc:AlternateContent>
      </w:r>
    </w:p>
    <w:p w14:paraId="367E8735" w14:textId="77777777" w:rsidR="0084321B" w:rsidRPr="00E8639F" w:rsidRDefault="0084321B" w:rsidP="0084321B">
      <w:pPr>
        <w:pStyle w:val="Text"/>
        <w:rPr>
          <w:rFonts w:ascii="Cy Text" w:hAnsi="Cy Text"/>
        </w:rPr>
      </w:pPr>
    </w:p>
    <w:p w14:paraId="2F15C8E8" w14:textId="77777777" w:rsidR="0084321B" w:rsidRPr="00E8639F" w:rsidRDefault="0084321B" w:rsidP="0084321B">
      <w:pPr>
        <w:pStyle w:val="Text"/>
        <w:rPr>
          <w:rFonts w:ascii="Cy Text" w:hAnsi="Cy Text"/>
        </w:rPr>
      </w:pPr>
    </w:p>
    <w:p w14:paraId="71C93F26" w14:textId="77777777" w:rsidR="0084321B" w:rsidRPr="00E8639F" w:rsidRDefault="0084321B" w:rsidP="0084321B">
      <w:pPr>
        <w:pStyle w:val="Text"/>
        <w:rPr>
          <w:rFonts w:ascii="Cy Text" w:hAnsi="Cy Text"/>
        </w:rPr>
      </w:pPr>
      <w:r w:rsidRPr="00E8639F">
        <w:rPr>
          <w:rFonts w:ascii="Cy Text" w:hAnsi="Cy Text"/>
          <w:b/>
          <w:bCs/>
          <w:noProof/>
        </w:rPr>
        <mc:AlternateContent>
          <mc:Choice Requires="wps">
            <w:drawing>
              <wp:anchor distT="45720" distB="45720" distL="114300" distR="114300" simplePos="0" relativeHeight="251658242" behindDoc="0" locked="0" layoutInCell="1" allowOverlap="1" wp14:anchorId="753CD4C4" wp14:editId="39BB6CB2">
                <wp:simplePos x="0" y="0"/>
                <wp:positionH relativeFrom="margin">
                  <wp:align>left</wp:align>
                </wp:positionH>
                <wp:positionV relativeFrom="paragraph">
                  <wp:posOffset>29210</wp:posOffset>
                </wp:positionV>
                <wp:extent cx="2360930" cy="32385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72A8B8"/>
                        </a:solidFill>
                        <a:ln w="9525">
                          <a:noFill/>
                          <a:miter lim="800000"/>
                          <a:headEnd/>
                          <a:tailEnd/>
                        </a:ln>
                      </wps:spPr>
                      <wps:txb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3CD4C4" id="Textfeld 2" o:spid="_x0000_s1028" type="#_x0000_t202" style="position:absolute;margin-left:0;margin-top:2.3pt;width:185.9pt;height:25.5pt;z-index:251658242;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" fillcolor="#72a8b8" stroked="f">
                <v:textbox>
                  <w:txbxContent>
                    <w:p w14:paraId="5679D53F" w14:textId="77777777" w:rsidR="0084321B" w:rsidRPr="00D64C91" w:rsidRDefault="0084321B" w:rsidP="0084321B">
                      <w:pPr>
                        <w:rPr>
                          <w:rFonts w:ascii="Cy Text" w:hAnsi="Cy Text"/>
                          <w:color w:val="FFFFFF" w:themeColor="background1"/>
                          <w:spacing w:val="20"/>
                        </w:rPr>
                      </w:pPr>
                      <w:r w:rsidRPr="00D64C91">
                        <w:rPr>
                          <w:rFonts w:ascii="Cy Text" w:hAnsi="Cy Text"/>
                          <w:b/>
                          <w:bCs/>
                          <w:color w:val="FFFFFF" w:themeColor="background1"/>
                          <w:spacing w:val="20"/>
                        </w:rPr>
                        <w:t>PRESSE</w:t>
                      </w:r>
                      <w:r>
                        <w:rPr>
                          <w:rFonts w:ascii="Cy Text" w:hAnsi="Cy Text"/>
                          <w:b/>
                          <w:bCs/>
                          <w:color w:val="FFFFFF" w:themeColor="background1"/>
                          <w:spacing w:val="20"/>
                        </w:rPr>
                        <w:t>MITTEILUNG</w:t>
                      </w:r>
                    </w:p>
                  </w:txbxContent>
                </v:textbox>
                <w10:wrap type="square" anchorx="margin"/>
              </v:shape>
            </w:pict>
          </mc:Fallback>
        </mc:AlternateContent>
      </w:r>
    </w:p>
    <w:p w14:paraId="508890F6" w14:textId="77777777" w:rsidR="0084321B" w:rsidRPr="00E8639F" w:rsidRDefault="0084321B" w:rsidP="0084321B">
      <w:pPr>
        <w:pStyle w:val="Text"/>
        <w:rPr>
          <w:rFonts w:ascii="Cy Text" w:hAnsi="Cy Text"/>
          <w:b/>
          <w:bCs/>
        </w:rPr>
      </w:pPr>
    </w:p>
    <w:p w14:paraId="2134E9F8" w14:textId="0CACEE50" w:rsidR="003B4646" w:rsidRPr="00E8639F" w:rsidRDefault="003B4646" w:rsidP="007D7201">
      <w:pPr>
        <w:pStyle w:val="Text"/>
        <w:ind w:right="1416"/>
        <w:rPr>
          <w:rFonts w:ascii="Cy Text" w:hAnsi="Cy Text"/>
          <w:i/>
          <w:iCs/>
        </w:rPr>
      </w:pPr>
    </w:p>
    <w:p w14:paraId="40307A1B" w14:textId="66566316" w:rsidR="00EC4906" w:rsidRPr="0081767B" w:rsidRDefault="005715A3" w:rsidP="00EC4906">
      <w:pPr>
        <w:rPr>
          <w:b/>
          <w:bCs/>
          <w:sz w:val="36"/>
          <w:szCs w:val="36"/>
        </w:rPr>
      </w:pPr>
      <w:r>
        <w:rPr>
          <w:b/>
          <w:bCs/>
          <w:sz w:val="36"/>
          <w:szCs w:val="36"/>
        </w:rPr>
        <w:t>Besucher</w:t>
      </w:r>
      <w:r w:rsidR="00EC4906" w:rsidRPr="0081767B">
        <w:rPr>
          <w:b/>
          <w:bCs/>
          <w:sz w:val="36"/>
          <w:szCs w:val="36"/>
        </w:rPr>
        <w:t xml:space="preserve"> für Oberhessen begeistern</w:t>
      </w:r>
    </w:p>
    <w:p w14:paraId="1337EE00" w14:textId="77777777" w:rsidR="0081767B" w:rsidRDefault="0081767B" w:rsidP="00EC4906"/>
    <w:p w14:paraId="4B9CEFF9" w14:textId="1B242560" w:rsidR="009E4854" w:rsidRPr="005A128D" w:rsidRDefault="009E4854" w:rsidP="00EC4906">
      <w:pPr>
        <w:rPr>
          <w:b/>
          <w:bCs/>
          <w:sz w:val="28"/>
          <w:szCs w:val="28"/>
        </w:rPr>
      </w:pPr>
      <w:r w:rsidRPr="005A128D">
        <w:rPr>
          <w:b/>
          <w:bCs/>
          <w:sz w:val="28"/>
          <w:szCs w:val="28"/>
        </w:rPr>
        <w:t>Infover</w:t>
      </w:r>
      <w:r w:rsidR="00CF2D1C" w:rsidRPr="005A128D">
        <w:rPr>
          <w:b/>
          <w:bCs/>
          <w:sz w:val="28"/>
          <w:szCs w:val="28"/>
        </w:rPr>
        <w:t xml:space="preserve">anstaltung </w:t>
      </w:r>
      <w:r w:rsidR="005715A3">
        <w:rPr>
          <w:b/>
          <w:bCs/>
          <w:sz w:val="28"/>
          <w:szCs w:val="28"/>
        </w:rPr>
        <w:t xml:space="preserve">für Gästeführer </w:t>
      </w:r>
      <w:r w:rsidR="00CF2D1C" w:rsidRPr="005A128D">
        <w:rPr>
          <w:b/>
          <w:bCs/>
          <w:sz w:val="28"/>
          <w:szCs w:val="28"/>
        </w:rPr>
        <w:t xml:space="preserve">am </w:t>
      </w:r>
      <w:r w:rsidR="005A128D" w:rsidRPr="005A128D">
        <w:rPr>
          <w:b/>
          <w:bCs/>
          <w:sz w:val="28"/>
          <w:szCs w:val="28"/>
        </w:rPr>
        <w:t>1. September im Bürgerhaus Ortenberg</w:t>
      </w:r>
    </w:p>
    <w:p w14:paraId="1EC9473C" w14:textId="6B3D6158" w:rsidR="00EC4906" w:rsidRPr="00C47599" w:rsidRDefault="00EC4906" w:rsidP="00EC4906">
      <w:r w:rsidRPr="00C47599">
        <w:t xml:space="preserve">„Gästeführerin bei der Landesgartenschau Fulda zu sein, war eine einmalige und großartige Erfahrung. Auch drei Jahre später bin ich noch begeistert, stolz und dankbar für diese Gelegenheit.“ Sandra Laurenz aus </w:t>
      </w:r>
      <w:proofErr w:type="spellStart"/>
      <w:r w:rsidRPr="00C47599">
        <w:t>Freiensteinau</w:t>
      </w:r>
      <w:proofErr w:type="spellEnd"/>
      <w:r w:rsidRPr="00C47599">
        <w:t xml:space="preserve"> weiß, wovon sie spricht. 2023 führte sie Gäste über die Landesgartenschau in Fulda. 2027 möchte sie wieder dabei sein – diesmal in Oberhessen. „Ich bin zum echten LGS-Fan geworden“, sagt sie.</w:t>
      </w:r>
    </w:p>
    <w:p w14:paraId="2ABE9214" w14:textId="6DE63B02" w:rsidR="00EC4906" w:rsidRPr="00C47599" w:rsidRDefault="00EC4906" w:rsidP="00EC4906">
      <w:r>
        <w:t>Menschen wie Sandra Laurenz werden gebraucht. Zwischen 750 und 1.000 Führungen sollen während der Landesgartenschau Oberhessen 2027 i</w:t>
      </w:r>
      <w:r w:rsidR="008F680C">
        <w:t xml:space="preserve">n den </w:t>
      </w:r>
      <w:r>
        <w:t>eintrittspflichtigen Gelände</w:t>
      </w:r>
      <w:r w:rsidR="008F680C">
        <w:t>n</w:t>
      </w:r>
      <w:r>
        <w:t xml:space="preserve"> in Bad Salzhausen und in Gedern angeboten werden. Dafür benötigt die Landesgartenschaugesellschaft zahlreiche Gästeführerinnen und Gästeführer. Wer sich für die Aufgabe interessiert, kann sich am </w:t>
      </w:r>
      <w:r w:rsidR="00CF2D1C">
        <w:t xml:space="preserve">Dienstag, </w:t>
      </w:r>
      <w:r>
        <w:t>1. September</w:t>
      </w:r>
      <w:r w:rsidR="00CF2D1C">
        <w:t>,</w:t>
      </w:r>
      <w:r>
        <w:t xml:space="preserve"> ab 19 Uhr bei einem Informationstreffen im Bürgerhaus Ortenberg informieren. Eine Anmeldung ist nicht erforderlich.</w:t>
      </w:r>
    </w:p>
    <w:p w14:paraId="6BF6D577" w14:textId="77777777" w:rsidR="00EC4906" w:rsidRDefault="00EC4906" w:rsidP="00EC4906">
      <w:r>
        <w:t>„</w:t>
      </w:r>
      <w:r w:rsidRPr="00C47599">
        <w:t>Botanische Vorkenntnisse müssen Interessierte nicht mitbringen. Viel wichtiger sind Offenheit und die Bereitschaft, vor Menschen zu sprechen</w:t>
      </w:r>
      <w:r>
        <w:t xml:space="preserve">“, erklärt Beatrix Bauer, Koordinatorin der Landesgartenschaugesellschaft. </w:t>
      </w:r>
      <w:r w:rsidRPr="00C47599">
        <w:t xml:space="preserve">Zuverlässigkeit, Pünktlichkeit und Flexibilität gehören ebenfalls dazu. </w:t>
      </w:r>
      <w:r>
        <w:t>„</w:t>
      </w:r>
      <w:r w:rsidRPr="00C47599">
        <w:t>Und natürlich sollten sich die künftigen Gästeführer mit der Landesgartenschau identifizieren und Freude daran haben, Besucher für Oberhessen zu begeistern</w:t>
      </w:r>
      <w:r>
        <w:t xml:space="preserve">“, ergänzt Beatrix Bauer. </w:t>
      </w:r>
    </w:p>
    <w:p w14:paraId="3EBDDDA6" w14:textId="77777777" w:rsidR="00352350" w:rsidRDefault="00352350" w:rsidP="00EC4906"/>
    <w:p w14:paraId="6052E872" w14:textId="402AA30C" w:rsidR="00352350" w:rsidRPr="00352350" w:rsidRDefault="00352350" w:rsidP="00EC4906">
      <w:pPr>
        <w:rPr>
          <w:b/>
          <w:bCs/>
        </w:rPr>
      </w:pPr>
      <w:r w:rsidRPr="00352350">
        <w:rPr>
          <w:b/>
          <w:bCs/>
        </w:rPr>
        <w:t>Kostenlose Ausbildung</w:t>
      </w:r>
    </w:p>
    <w:p w14:paraId="77682C04" w14:textId="77777777" w:rsidR="00EC4906" w:rsidRPr="00C47599" w:rsidRDefault="00EC4906" w:rsidP="00EC4906">
      <w:r w:rsidRPr="00C47599">
        <w:t>Das notwendige Wissen erhalten sie während einer umfangreichen, kostenlosen Ausbildung. Vorgesehen sind 80 Unterrichtseinheiten an insgesamt 20 Terminen. Zwölf Schulungen finden an einem festen Ort statt, acht direkt im Gelände. In der Regel treffen sich die Teilnehmer alle zwei Wochen am Donnerstagabend sowie jeden zweiten Samstagvormittag. Die Termine sind keine Pflichtveranstaltungen. Wer möglichst viele davon wahrnimmt, ist allerdings am besten für seine spätere Aufgabe gerüstet.</w:t>
      </w:r>
    </w:p>
    <w:p w14:paraId="726D83F8" w14:textId="4773344A" w:rsidR="00EC4906" w:rsidRDefault="00EC4906" w:rsidP="00EC4906">
      <w:r w:rsidRPr="00C47599">
        <w:lastRenderedPageBreak/>
        <w:t xml:space="preserve">Der Stoff ist </w:t>
      </w:r>
      <w:r w:rsidR="003A7AD6">
        <w:t>vielseitig</w:t>
      </w:r>
      <w:r w:rsidRPr="00C47599">
        <w:t xml:space="preserve">. Die Gästeführer lernen die Besonderheiten der Landesgartenschau und ihre gärtnerischen Schwerpunkte kennen. Blumenschauen, Friedhofsbeitrag, </w:t>
      </w:r>
      <w:proofErr w:type="spellStart"/>
      <w:r w:rsidRPr="00C47599">
        <w:t>HessenForst</w:t>
      </w:r>
      <w:proofErr w:type="spellEnd"/>
      <w:r w:rsidRPr="00C47599">
        <w:t>, Pavillon der Region, Veranstaltungen und die weiteren Ausstellungsthemen stehen auf dem Stundenplan. Hinzu kommt eine Besonderheit der interkommunalen Landesgartenschau: Wer Gäste durch Bad Salzhausen oder Gedern führt, soll auch über die anderen beteiligten Kommunen Bescheid wissen und beispielsweise Sehenswürdigkeiten in Echzell oder Limeshain nennen können.</w:t>
      </w:r>
    </w:p>
    <w:p w14:paraId="3F2EEF28" w14:textId="77777777" w:rsidR="00516C54" w:rsidRDefault="00516C54" w:rsidP="00EC4906"/>
    <w:p w14:paraId="62E95C42" w14:textId="1DBF4D6A" w:rsidR="00352350" w:rsidRPr="00516C54" w:rsidRDefault="00516C54" w:rsidP="00EC4906">
      <w:pPr>
        <w:rPr>
          <w:b/>
          <w:bCs/>
        </w:rPr>
      </w:pPr>
      <w:r w:rsidRPr="00516C54">
        <w:rPr>
          <w:b/>
          <w:bCs/>
        </w:rPr>
        <w:t xml:space="preserve">Schulung: Umgang mit Gruppen </w:t>
      </w:r>
    </w:p>
    <w:p w14:paraId="6E6CBE4C" w14:textId="77777777" w:rsidR="00EC4906" w:rsidRPr="00C47599" w:rsidRDefault="00EC4906" w:rsidP="00EC4906">
      <w:r w:rsidRPr="00C47599">
        <w:t>Doch Wissen allein macht noch keine gute Führung. Ein weiterer Schwerpunkt ist deshalb die Rhetorik. Wie erlangt man die Aufmerksamkeit einer Gruppe? Wie positioniert man sich? Was passiert, wenn Diskussionen entstehen? Und wie reagiert man in Problemsituationen? Solche Fragen werden während der Ausbildung ebenso behandelt.</w:t>
      </w:r>
    </w:p>
    <w:p w14:paraId="5CCD5787" w14:textId="2322A373" w:rsidR="00EC4906" w:rsidRPr="00C47599" w:rsidRDefault="00EC4906" w:rsidP="00EC4906">
      <w:r w:rsidRPr="00C47599">
        <w:t xml:space="preserve">Am Ende stehen eine schriftliche und eine praktische Prüfung. Denn die Landesgartenschaugesellschaft hat einen Anspruch an die Qualität: Die Besucher buchen und bezahlen </w:t>
      </w:r>
      <w:r w:rsidR="003A7AD6">
        <w:t xml:space="preserve">für </w:t>
      </w:r>
      <w:r w:rsidRPr="00C47599">
        <w:t xml:space="preserve">ihre </w:t>
      </w:r>
      <w:r w:rsidR="003A7AD6">
        <w:t>Tour</w:t>
      </w:r>
      <w:r w:rsidRPr="00C47599">
        <w:t xml:space="preserve">. Die Tätigkeit der Gästeführer ist deshalb auch kein Ehrenamt, sondern wird </w:t>
      </w:r>
      <w:r>
        <w:t xml:space="preserve">mit einer Aufwandsentschädigung </w:t>
      </w:r>
      <w:r w:rsidRPr="00C47599">
        <w:t>vergütet. Angeboten werden unter anderem ein- und zweistündige Führungen sowie Tagesbegleitungen.</w:t>
      </w:r>
    </w:p>
    <w:p w14:paraId="4CA3C1DD" w14:textId="77777777" w:rsidR="00EC4906" w:rsidRPr="00C47599" w:rsidRDefault="00EC4906" w:rsidP="00EC4906">
      <w:r>
        <w:t>Beatrix Bauer von der Landesgartenschaugesellschaft hofft auf viele Interessierte und wirbt für das Mitmachen: „Engagieren Sie sich, stellen Sie sich in den Dienst der guten Sache, werden Sie Teil unserer Landesgartenschau.“</w:t>
      </w:r>
    </w:p>
    <w:p w14:paraId="415123BC" w14:textId="6ACC43BB" w:rsidR="00EC4906" w:rsidRDefault="00EC4906" w:rsidP="00EC4906">
      <w:r w:rsidRPr="00C47599">
        <w:t xml:space="preserve">Sandra Laurenz jedenfalls braucht keine Überzeugungsarbeit mehr. Sie freut sich darauf, erneut bei einer Landesgartenschau in ihrer Region mitzuwirken, Gäste für die Veranstaltung sowie für Land und Leute zu begeistern und viele neue Menschen kennenzulernen. </w:t>
      </w:r>
    </w:p>
    <w:p w14:paraId="60D4C514" w14:textId="32F16338" w:rsidR="00EC4906" w:rsidRDefault="00EC4906" w:rsidP="00EC4906">
      <w:r>
        <w:t xml:space="preserve">Auf der Homepage der Landesgartenschau unter </w:t>
      </w:r>
      <w:hyperlink r:id="rId11">
        <w:r w:rsidRPr="7F4DCADF">
          <w:rPr>
            <w:rStyle w:val="Hyperlink"/>
          </w:rPr>
          <w:t>Gästeführungen - Landesgartenschau Oberhessen</w:t>
        </w:r>
      </w:hyperlink>
      <w:r>
        <w:t xml:space="preserve"> können sich Interessierte bereits jetzt schon für die Ausbildung registrieren und werden damit in den Verteiler aufgenommen.</w:t>
      </w:r>
    </w:p>
    <w:p w14:paraId="4E75E286" w14:textId="77777777" w:rsidR="00516C54" w:rsidRDefault="00516C54" w:rsidP="00EC4906"/>
    <w:p w14:paraId="6A06F1CB" w14:textId="5E8D0789" w:rsidR="002F46B5" w:rsidRPr="006C0BAF" w:rsidRDefault="00516C54" w:rsidP="00EC4906">
      <w:pPr>
        <w:rPr>
          <w:rFonts w:ascii="Cy Text" w:hAnsi="Cy Text"/>
          <w:i/>
          <w:iCs/>
          <w:sz w:val="22"/>
          <w:szCs w:val="22"/>
        </w:rPr>
      </w:pPr>
      <w:r w:rsidRPr="006C0BAF">
        <w:rPr>
          <w:i/>
          <w:iCs/>
        </w:rPr>
        <w:t xml:space="preserve">BU: </w:t>
      </w:r>
      <w:r w:rsidR="00252E01" w:rsidRPr="006C0BAF">
        <w:rPr>
          <w:i/>
          <w:iCs/>
        </w:rPr>
        <w:t>Die Gästeführer stehen für eine freundliche Willkommenskultur</w:t>
      </w:r>
      <w:r w:rsidR="006615B5" w:rsidRPr="006C0BAF">
        <w:rPr>
          <w:i/>
          <w:iCs/>
        </w:rPr>
        <w:t>. Der Umgang mit den Gruppen wi</w:t>
      </w:r>
      <w:r w:rsidR="00BC1D8E" w:rsidRPr="006C0BAF">
        <w:rPr>
          <w:i/>
          <w:iCs/>
        </w:rPr>
        <w:t xml:space="preserve">rd </w:t>
      </w:r>
      <w:r w:rsidR="003A7AD6">
        <w:rPr>
          <w:i/>
          <w:iCs/>
        </w:rPr>
        <w:t>auch</w:t>
      </w:r>
      <w:r w:rsidR="00BC1D8E" w:rsidRPr="006C0BAF">
        <w:rPr>
          <w:i/>
          <w:iCs/>
        </w:rPr>
        <w:t xml:space="preserve"> geschult. Foto: LGS/KI</w:t>
      </w:r>
      <w:r w:rsidR="006615B5" w:rsidRPr="006C0BAF">
        <w:rPr>
          <w:i/>
          <w:iCs/>
        </w:rPr>
        <w:t xml:space="preserve"> </w:t>
      </w:r>
    </w:p>
    <w:sectPr w:rsidR="002F46B5" w:rsidRPr="006C0BAF" w:rsidSect="00545EFD">
      <w:headerReference w:type="even" r:id="rId12"/>
      <w:headerReference w:type="default" r:id="rId13"/>
      <w:footerReference w:type="even" r:id="rId14"/>
      <w:footerReference w:type="default" r:id="rId15"/>
      <w:headerReference w:type="first" r:id="rId16"/>
      <w:footerReference w:type="first" r:id="rId17"/>
      <w:pgSz w:w="11906" w:h="16838"/>
      <w:pgMar w:top="2916" w:right="850" w:bottom="1134" w:left="1133" w:header="708" w:footer="2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210B4" w14:textId="77777777" w:rsidR="00BB0D0A" w:rsidRDefault="00BB0D0A" w:rsidP="00657D44">
      <w:r>
        <w:separator/>
      </w:r>
    </w:p>
  </w:endnote>
  <w:endnote w:type="continuationSeparator" w:id="0">
    <w:p w14:paraId="72C6EBB1" w14:textId="77777777" w:rsidR="00BB0D0A" w:rsidRDefault="00BB0D0A" w:rsidP="00657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Neue">
    <w:altName w:val="Sylfae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y Text">
    <w:panose1 w:val="02000000000000000000"/>
    <w:charset w:val="00"/>
    <w:family w:val="modern"/>
    <w:notTrueType/>
    <w:pitch w:val="variable"/>
    <w:sig w:usb0="A000003F" w:usb1="5000204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B25E" w14:textId="77777777" w:rsidR="004628AA" w:rsidRDefault="004628A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908"/>
      <w:gridCol w:w="2487"/>
      <w:gridCol w:w="3218"/>
      <w:gridCol w:w="3072"/>
    </w:tblGrid>
    <w:tr w:rsidR="006722AA" w:rsidRPr="00545EFD" w14:paraId="08954A16" w14:textId="77777777" w:rsidTr="00F237E1">
      <w:trPr>
        <w:trHeight w:val="1163"/>
      </w:trPr>
      <w:tc>
        <w:tcPr>
          <w:tcW w:w="1908" w:type="dxa"/>
        </w:tcPr>
        <w:p w14:paraId="3495835D" w14:textId="135653F4" w:rsidR="006722AA" w:rsidRPr="00545EFD" w:rsidRDefault="006722AA" w:rsidP="006722AA">
          <w:pPr>
            <w:pStyle w:val="Fuzeile"/>
            <w:tabs>
              <w:tab w:val="clear" w:pos="4536"/>
              <w:tab w:val="center" w:pos="4820"/>
            </w:tabs>
            <w:spacing w:line="276" w:lineRule="auto"/>
            <w:rPr>
              <w:rFonts w:ascii="Cy Text" w:hAnsi="Cy Text" w:cs="Arial"/>
              <w:sz w:val="15"/>
              <w:szCs w:val="15"/>
            </w:rPr>
          </w:pPr>
        </w:p>
      </w:tc>
      <w:tc>
        <w:tcPr>
          <w:tcW w:w="2487" w:type="dxa"/>
        </w:tcPr>
        <w:p w14:paraId="1F13D6DE" w14:textId="2A36CCAA" w:rsidR="006722AA" w:rsidRPr="00545EFD" w:rsidRDefault="006722AA" w:rsidP="006722AA">
          <w:pPr>
            <w:pStyle w:val="Fuzeile"/>
            <w:spacing w:line="276" w:lineRule="auto"/>
            <w:rPr>
              <w:rFonts w:ascii="Cy Text" w:hAnsi="Cy Text" w:cs="Arial"/>
              <w:sz w:val="15"/>
              <w:szCs w:val="15"/>
            </w:rPr>
          </w:pPr>
        </w:p>
      </w:tc>
      <w:tc>
        <w:tcPr>
          <w:tcW w:w="3218" w:type="dxa"/>
        </w:tcPr>
        <w:p w14:paraId="26669A45" w14:textId="77777777" w:rsidR="006722AA" w:rsidRPr="00545EFD" w:rsidRDefault="006722AA" w:rsidP="006722AA">
          <w:pPr>
            <w:pStyle w:val="Fuzeile"/>
            <w:spacing w:line="276" w:lineRule="auto"/>
            <w:rPr>
              <w:rFonts w:ascii="Cy Text" w:hAnsi="Cy Text" w:cs="Arial"/>
              <w:sz w:val="15"/>
              <w:szCs w:val="15"/>
            </w:rPr>
          </w:pPr>
        </w:p>
      </w:tc>
      <w:tc>
        <w:tcPr>
          <w:tcW w:w="3072" w:type="dxa"/>
        </w:tcPr>
        <w:p w14:paraId="58CE9775" w14:textId="579FD838" w:rsidR="006722AA" w:rsidRPr="00545EFD" w:rsidRDefault="006722AA" w:rsidP="006722AA">
          <w:pPr>
            <w:pStyle w:val="Fuzeile"/>
            <w:spacing w:line="276" w:lineRule="auto"/>
            <w:rPr>
              <w:rFonts w:ascii="Cy Text" w:hAnsi="Cy Text" w:cs="Arial"/>
              <w:sz w:val="15"/>
              <w:szCs w:val="15"/>
            </w:rPr>
          </w:pPr>
        </w:p>
      </w:tc>
    </w:tr>
  </w:tbl>
  <w:p w14:paraId="6247D4A7" w14:textId="77777777" w:rsidR="006722AA" w:rsidRPr="00545EFD" w:rsidRDefault="006722AA" w:rsidP="00BE198A">
    <w:pPr>
      <w:pStyle w:val="Fuzeile"/>
      <w:rPr>
        <w:rFonts w:ascii="Cy Text" w:hAnsi="Cy Tex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10685"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550"/>
      <w:gridCol w:w="1701"/>
      <w:gridCol w:w="2693"/>
      <w:gridCol w:w="2741"/>
    </w:tblGrid>
    <w:tr w:rsidR="002A5BE4" w:rsidRPr="00545EFD" w14:paraId="6BC9CA11" w14:textId="77777777" w:rsidTr="002A79D1">
      <w:trPr>
        <w:trHeight w:val="1163"/>
      </w:trPr>
      <w:tc>
        <w:tcPr>
          <w:tcW w:w="3550" w:type="dxa"/>
        </w:tcPr>
        <w:p w14:paraId="2D0ACFF8" w14:textId="77777777" w:rsidR="002A5BE4" w:rsidRPr="002163E3" w:rsidRDefault="002A5BE4" w:rsidP="002A5BE4">
          <w:pPr>
            <w:pStyle w:val="Fuzeile"/>
            <w:spacing w:line="276" w:lineRule="auto"/>
            <w:ind w:left="-102"/>
            <w:rPr>
              <w:rFonts w:ascii="Cy Text" w:hAnsi="Cy Text" w:cs="Arial"/>
              <w:b/>
              <w:bCs/>
              <w:sz w:val="15"/>
              <w:szCs w:val="15"/>
            </w:rPr>
          </w:pPr>
          <w:r w:rsidRPr="002163E3">
            <w:rPr>
              <w:rFonts w:ascii="Cy Text" w:hAnsi="Cy Text" w:cs="Arial"/>
              <w:b/>
              <w:bCs/>
              <w:sz w:val="15"/>
              <w:szCs w:val="15"/>
            </w:rPr>
            <w:t xml:space="preserve">Landesgartenschau Oberhessen </w:t>
          </w:r>
          <w:r>
            <w:rPr>
              <w:rFonts w:ascii="Cy Text" w:hAnsi="Cy Text" w:cs="Arial"/>
              <w:b/>
              <w:bCs/>
              <w:sz w:val="15"/>
              <w:szCs w:val="15"/>
            </w:rPr>
            <w:t xml:space="preserve">2027 </w:t>
          </w:r>
          <w:r w:rsidRPr="002163E3">
            <w:rPr>
              <w:rFonts w:ascii="Cy Text" w:hAnsi="Cy Text" w:cs="Arial"/>
              <w:b/>
              <w:bCs/>
              <w:sz w:val="15"/>
              <w:szCs w:val="15"/>
            </w:rPr>
            <w:t>gGmbH</w:t>
          </w:r>
        </w:p>
        <w:p w14:paraId="12D91BF6" w14:textId="77777777" w:rsidR="002A5BE4" w:rsidRDefault="002A5BE4" w:rsidP="002A5BE4">
          <w:pPr>
            <w:pStyle w:val="Fuzeile"/>
            <w:spacing w:line="276" w:lineRule="auto"/>
            <w:ind w:left="-102"/>
            <w:rPr>
              <w:rFonts w:ascii="Cy Text" w:hAnsi="Cy Text" w:cs="Arial"/>
              <w:sz w:val="15"/>
              <w:szCs w:val="15"/>
            </w:rPr>
          </w:pPr>
          <w:r>
            <w:rPr>
              <w:rFonts w:ascii="Cy Text" w:hAnsi="Cy Text" w:cs="Arial"/>
              <w:sz w:val="15"/>
              <w:szCs w:val="15"/>
            </w:rPr>
            <w:t>Kurstraße 2b, 63667 Nidda</w:t>
          </w:r>
        </w:p>
        <w:p w14:paraId="2E127A8E"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Telefon: </w:t>
          </w:r>
          <w:r w:rsidRPr="00545EFD">
            <w:rPr>
              <w:rFonts w:ascii="Cy Text" w:hAnsi="Cy Text" w:cs="Arial"/>
              <w:sz w:val="15"/>
              <w:szCs w:val="15"/>
            </w:rPr>
            <w:t>06043</w:t>
          </w:r>
          <w:r>
            <w:rPr>
              <w:rFonts w:ascii="Cy Text" w:hAnsi="Cy Text" w:cs="Arial"/>
              <w:sz w:val="15"/>
              <w:szCs w:val="15"/>
            </w:rPr>
            <w:t>-</w:t>
          </w:r>
          <w:r w:rsidRPr="00545EFD">
            <w:rPr>
              <w:rFonts w:ascii="Cy Text" w:hAnsi="Cy Text" w:cs="Arial"/>
              <w:sz w:val="15"/>
              <w:szCs w:val="15"/>
            </w:rPr>
            <w:t>80292</w:t>
          </w:r>
          <w:r>
            <w:rPr>
              <w:rFonts w:ascii="Cy Text" w:hAnsi="Cy Text" w:cs="Arial"/>
              <w:sz w:val="15"/>
              <w:szCs w:val="15"/>
            </w:rPr>
            <w:t>-</w:t>
          </w:r>
          <w:r w:rsidRPr="00545EFD">
            <w:rPr>
              <w:rFonts w:ascii="Cy Text" w:hAnsi="Cy Text" w:cs="Arial"/>
              <w:sz w:val="15"/>
              <w:szCs w:val="15"/>
            </w:rPr>
            <w:t>0</w:t>
          </w:r>
        </w:p>
        <w:p w14:paraId="15F4750A" w14:textId="77777777" w:rsidR="002A5BE4" w:rsidRPr="00545EFD" w:rsidRDefault="002A5BE4" w:rsidP="002A5BE4">
          <w:pPr>
            <w:pStyle w:val="Fuzeile"/>
            <w:spacing w:line="276" w:lineRule="auto"/>
            <w:ind w:left="-102"/>
            <w:rPr>
              <w:rFonts w:ascii="Cy Text" w:hAnsi="Cy Text" w:cs="Arial"/>
              <w:sz w:val="15"/>
              <w:szCs w:val="15"/>
            </w:rPr>
          </w:pPr>
          <w:r>
            <w:rPr>
              <w:rFonts w:ascii="Cy Text" w:hAnsi="Cy Text" w:cs="Arial"/>
              <w:sz w:val="15"/>
              <w:szCs w:val="15"/>
            </w:rPr>
            <w:t xml:space="preserve">E-Mail: </w:t>
          </w:r>
          <w:r w:rsidRPr="00545EFD">
            <w:rPr>
              <w:rFonts w:ascii="Cy Text" w:hAnsi="Cy Text" w:cs="Arial"/>
              <w:sz w:val="15"/>
              <w:szCs w:val="15"/>
            </w:rPr>
            <w:t>info@lgs-oberhessen.de</w:t>
          </w:r>
        </w:p>
        <w:p w14:paraId="5E3ABB7D"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www.landesgartenschau-oberhessen.de</w:t>
          </w:r>
        </w:p>
      </w:tc>
      <w:tc>
        <w:tcPr>
          <w:tcW w:w="1701" w:type="dxa"/>
        </w:tcPr>
        <w:p w14:paraId="0E378B1C" w14:textId="77777777" w:rsidR="002A5BE4" w:rsidRPr="00545EFD" w:rsidRDefault="002A5BE4" w:rsidP="002A5BE4">
          <w:pPr>
            <w:pStyle w:val="Fuzeile"/>
            <w:tabs>
              <w:tab w:val="clear" w:pos="4536"/>
              <w:tab w:val="center" w:pos="4820"/>
            </w:tabs>
            <w:spacing w:line="276" w:lineRule="auto"/>
            <w:ind w:left="-102"/>
            <w:rPr>
              <w:rFonts w:ascii="Cy Text" w:hAnsi="Cy Text" w:cs="Arial"/>
              <w:b/>
              <w:bCs/>
              <w:sz w:val="15"/>
              <w:szCs w:val="15"/>
            </w:rPr>
          </w:pPr>
          <w:r w:rsidRPr="00545EFD">
            <w:rPr>
              <w:rFonts w:ascii="Cy Text" w:hAnsi="Cy Text" w:cs="Arial"/>
              <w:b/>
              <w:bCs/>
              <w:sz w:val="15"/>
              <w:szCs w:val="15"/>
            </w:rPr>
            <w:t>Geschäftsführung</w:t>
          </w:r>
        </w:p>
        <w:p w14:paraId="03E06121"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Florian Herrmann</w:t>
          </w:r>
        </w:p>
        <w:p w14:paraId="51FAEC0E" w14:textId="77777777" w:rsidR="002A5BE4" w:rsidRPr="00545EFD" w:rsidRDefault="002A5BE4" w:rsidP="002A5BE4">
          <w:pPr>
            <w:pStyle w:val="Fuzeile"/>
            <w:tabs>
              <w:tab w:val="clear" w:pos="4536"/>
              <w:tab w:val="center" w:pos="4820"/>
            </w:tabs>
            <w:spacing w:line="276" w:lineRule="auto"/>
            <w:ind w:left="-102"/>
            <w:rPr>
              <w:rFonts w:ascii="Cy Text" w:hAnsi="Cy Text" w:cs="Arial"/>
              <w:sz w:val="15"/>
              <w:szCs w:val="15"/>
            </w:rPr>
          </w:pPr>
          <w:r w:rsidRPr="00545EFD">
            <w:rPr>
              <w:rFonts w:ascii="Cy Text" w:hAnsi="Cy Text" w:cs="Arial"/>
              <w:sz w:val="15"/>
              <w:szCs w:val="15"/>
            </w:rPr>
            <w:t>Thomas Hellingrath Rudolf G. Hartmann</w:t>
          </w:r>
        </w:p>
      </w:tc>
      <w:tc>
        <w:tcPr>
          <w:tcW w:w="2693" w:type="dxa"/>
        </w:tcPr>
        <w:p w14:paraId="223EB05A"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Sitz der Gesellschaft:</w:t>
          </w:r>
          <w:r>
            <w:rPr>
              <w:rFonts w:ascii="Cy Text" w:hAnsi="Cy Text" w:cs="Arial"/>
              <w:sz w:val="15"/>
              <w:szCs w:val="15"/>
            </w:rPr>
            <w:t xml:space="preserve"> </w:t>
          </w:r>
          <w:r w:rsidRPr="00545EFD">
            <w:rPr>
              <w:rFonts w:ascii="Cy Text" w:hAnsi="Cy Text" w:cs="Arial"/>
              <w:sz w:val="15"/>
              <w:szCs w:val="15"/>
            </w:rPr>
            <w:t>Nidda</w:t>
          </w:r>
        </w:p>
        <w:p w14:paraId="5A002950" w14:textId="77777777" w:rsidR="002A5BE4" w:rsidRPr="00545EFD"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Handelsregister:</w:t>
          </w:r>
          <w:r>
            <w:rPr>
              <w:rFonts w:ascii="Cy Text" w:hAnsi="Cy Text" w:cs="Arial"/>
              <w:sz w:val="15"/>
              <w:szCs w:val="15"/>
            </w:rPr>
            <w:t xml:space="preserve"> </w:t>
          </w:r>
          <w:r w:rsidRPr="00545EFD">
            <w:rPr>
              <w:rFonts w:ascii="Cy Text" w:hAnsi="Cy Text" w:cs="Arial"/>
              <w:sz w:val="15"/>
              <w:szCs w:val="15"/>
            </w:rPr>
            <w:t>HRB 9821</w:t>
          </w:r>
        </w:p>
        <w:p w14:paraId="533DB9E1" w14:textId="77777777" w:rsidR="002A5BE4" w:rsidRDefault="002A5BE4" w:rsidP="002A5BE4">
          <w:pPr>
            <w:pStyle w:val="Fuzeile"/>
            <w:spacing w:line="276" w:lineRule="auto"/>
            <w:ind w:left="-102"/>
            <w:rPr>
              <w:rFonts w:ascii="Cy Text" w:hAnsi="Cy Text" w:cs="Arial"/>
              <w:sz w:val="15"/>
              <w:szCs w:val="15"/>
            </w:rPr>
          </w:pPr>
          <w:r w:rsidRPr="009476BA">
            <w:rPr>
              <w:rFonts w:ascii="Cy Text" w:hAnsi="Cy Text" w:cs="Arial"/>
              <w:b/>
              <w:bCs/>
              <w:sz w:val="15"/>
              <w:szCs w:val="15"/>
            </w:rPr>
            <w:t>Registergericht:</w:t>
          </w:r>
          <w:r w:rsidRPr="00545EFD">
            <w:rPr>
              <w:rFonts w:ascii="Cy Text" w:hAnsi="Cy Text" w:cs="Arial"/>
              <w:sz w:val="15"/>
              <w:szCs w:val="15"/>
            </w:rPr>
            <w:t xml:space="preserve"> Friedberg </w:t>
          </w:r>
          <w:r>
            <w:rPr>
              <w:rFonts w:ascii="Cy Text" w:hAnsi="Cy Text" w:cs="Arial"/>
              <w:sz w:val="15"/>
              <w:szCs w:val="15"/>
            </w:rPr>
            <w:t>(Hessen)</w:t>
          </w:r>
        </w:p>
        <w:p w14:paraId="0210C216" w14:textId="77777777" w:rsidR="002A5BE4" w:rsidRPr="00545EFD" w:rsidRDefault="002A5BE4" w:rsidP="002A5BE4">
          <w:pPr>
            <w:spacing w:line="276" w:lineRule="auto"/>
            <w:ind w:left="-102"/>
            <w:rPr>
              <w:rFonts w:ascii="Cy Text" w:hAnsi="Cy Text" w:cs="Arial"/>
              <w:sz w:val="15"/>
              <w:szCs w:val="15"/>
            </w:rPr>
          </w:pPr>
          <w:r w:rsidRPr="004624F9">
            <w:rPr>
              <w:rFonts w:ascii="Cy Text" w:hAnsi="Cy Text" w:cs="Arial"/>
              <w:b/>
              <w:bCs/>
              <w:sz w:val="15"/>
              <w:szCs w:val="15"/>
            </w:rPr>
            <w:t>USt.-ID:</w:t>
          </w:r>
          <w:r w:rsidRPr="00545EFD">
            <w:rPr>
              <w:rFonts w:ascii="Cy Text" w:hAnsi="Cy Text" w:cs="Arial"/>
              <w:sz w:val="15"/>
              <w:szCs w:val="15"/>
            </w:rPr>
            <w:t xml:space="preserve"> DE350560988</w:t>
          </w:r>
        </w:p>
      </w:tc>
      <w:tc>
        <w:tcPr>
          <w:tcW w:w="2741" w:type="dxa"/>
        </w:tcPr>
        <w:p w14:paraId="57F27532" w14:textId="77777777" w:rsidR="002A5BE4" w:rsidRPr="00545EFD" w:rsidRDefault="002A5BE4" w:rsidP="002A5BE4">
          <w:pPr>
            <w:pStyle w:val="Fuzeile"/>
            <w:spacing w:line="276" w:lineRule="auto"/>
            <w:ind w:left="-102"/>
            <w:rPr>
              <w:rFonts w:ascii="Cy Text" w:hAnsi="Cy Text" w:cs="Arial"/>
              <w:b/>
              <w:bCs/>
              <w:sz w:val="15"/>
              <w:szCs w:val="15"/>
            </w:rPr>
          </w:pPr>
          <w:r w:rsidRPr="00545EFD">
            <w:rPr>
              <w:rFonts w:ascii="Cy Text" w:hAnsi="Cy Text" w:cs="Arial"/>
              <w:b/>
              <w:bCs/>
              <w:sz w:val="15"/>
              <w:szCs w:val="15"/>
            </w:rPr>
            <w:t>Bankverbindung</w:t>
          </w:r>
        </w:p>
        <w:p w14:paraId="0B86E9A5"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Sparkasse Oberhessen</w:t>
          </w:r>
        </w:p>
        <w:p w14:paraId="51BE0754" w14:textId="77777777" w:rsidR="002A5BE4" w:rsidRPr="00545EFD" w:rsidRDefault="002A5BE4" w:rsidP="002A5BE4">
          <w:pPr>
            <w:spacing w:line="276" w:lineRule="auto"/>
            <w:ind w:left="-102"/>
            <w:rPr>
              <w:rFonts w:ascii="Cy Text" w:hAnsi="Cy Text" w:cs="Arial"/>
              <w:sz w:val="15"/>
              <w:szCs w:val="15"/>
            </w:rPr>
          </w:pPr>
          <w:r w:rsidRPr="00545EFD">
            <w:rPr>
              <w:rFonts w:ascii="Cy Text" w:hAnsi="Cy Text" w:cs="Arial"/>
              <w:sz w:val="15"/>
              <w:szCs w:val="15"/>
            </w:rPr>
            <w:t>IBAN: DE72 5185 0079 0027 2010 67</w:t>
          </w:r>
        </w:p>
        <w:p w14:paraId="022BF7B0" w14:textId="77777777" w:rsidR="002A5BE4" w:rsidRPr="00545EFD" w:rsidRDefault="002A5BE4" w:rsidP="002A5BE4">
          <w:pPr>
            <w:pStyle w:val="Fuzeile"/>
            <w:spacing w:line="276" w:lineRule="auto"/>
            <w:ind w:left="-102"/>
            <w:rPr>
              <w:rFonts w:ascii="Cy Text" w:hAnsi="Cy Text" w:cs="Arial"/>
              <w:sz w:val="15"/>
              <w:szCs w:val="15"/>
            </w:rPr>
          </w:pPr>
        </w:p>
      </w:tc>
    </w:tr>
  </w:tbl>
  <w:p w14:paraId="02CEA283" w14:textId="77777777" w:rsidR="00DE1210" w:rsidRPr="002A5BE4" w:rsidRDefault="00DE1210" w:rsidP="002A5BE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5ADBD" w14:textId="77777777" w:rsidR="00BB0D0A" w:rsidRDefault="00BB0D0A" w:rsidP="00657D44">
      <w:r>
        <w:separator/>
      </w:r>
    </w:p>
  </w:footnote>
  <w:footnote w:type="continuationSeparator" w:id="0">
    <w:p w14:paraId="375E423A" w14:textId="77777777" w:rsidR="00BB0D0A" w:rsidRDefault="00BB0D0A" w:rsidP="00657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05A7E" w14:textId="77777777" w:rsidR="004628AA" w:rsidRDefault="004628A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16FF" w14:textId="3A050CDE" w:rsidR="00484C10" w:rsidRDefault="009A2A53" w:rsidP="00484C10">
    <w:pPr>
      <w:pStyle w:val="Kopfzeile"/>
      <w:tabs>
        <w:tab w:val="clear" w:pos="4536"/>
        <w:tab w:val="clear" w:pos="9072"/>
      </w:tabs>
    </w:pPr>
    <w:r>
      <w:rPr>
        <w:rFonts w:ascii="Arial" w:hAnsi="Arial" w:cs="Arial"/>
        <w:b/>
        <w:bCs/>
        <w:noProof/>
        <w:sz w:val="16"/>
        <w:szCs w:val="16"/>
      </w:rPr>
      <w:drawing>
        <wp:anchor distT="0" distB="0" distL="114300" distR="114300" simplePos="0" relativeHeight="251658244" behindDoc="1" locked="1" layoutInCell="1" allowOverlap="1" wp14:anchorId="6ECB70D2" wp14:editId="337F2AA0">
          <wp:simplePos x="0" y="0"/>
          <wp:positionH relativeFrom="page">
            <wp:posOffset>4641215</wp:posOffset>
          </wp:positionH>
          <wp:positionV relativeFrom="page">
            <wp:posOffset>-50165</wp:posOffset>
          </wp:positionV>
          <wp:extent cx="2833200" cy="2005200"/>
          <wp:effectExtent l="0" t="0" r="0" b="0"/>
          <wp:wrapNone/>
          <wp:docPr id="1258570166" name="Grafik 3" descr="Ein Bild, das Text, Grafiken, Grafikdesign,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570166" name="Grafik 3" descr="Ein Bild, das Text, Grafiken, Grafikdesign, Screensho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sidR="00484C10">
      <w:rPr>
        <w:noProof/>
      </w:rPr>
      <w:drawing>
        <wp:anchor distT="0" distB="0" distL="114300" distR="114300" simplePos="0" relativeHeight="251658240" behindDoc="1" locked="1" layoutInCell="1" allowOverlap="1" wp14:anchorId="021B0234" wp14:editId="7AAE6DE0">
          <wp:simplePos x="0" y="0"/>
          <wp:positionH relativeFrom="page">
            <wp:posOffset>123190</wp:posOffset>
          </wp:positionH>
          <wp:positionV relativeFrom="page">
            <wp:align>top</wp:align>
          </wp:positionV>
          <wp:extent cx="7439660" cy="10515600"/>
          <wp:effectExtent l="0" t="0" r="8890" b="0"/>
          <wp:wrapNone/>
          <wp:docPr id="182804162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25557" name="Grafik 2"/>
                  <pic:cNvPicPr/>
                </pic:nvPicPr>
                <pic:blipFill>
                  <a:blip r:embed="rId2">
                    <a:extLst>
                      <a:ext uri="{28A0092B-C50C-407E-A947-70E740481C1C}">
                        <a14:useLocalDpi xmlns:a14="http://schemas.microsoft.com/office/drawing/2010/main" val="0"/>
                      </a:ext>
                    </a:extLst>
                  </a:blip>
                  <a:stretch>
                    <a:fillRect/>
                  </a:stretch>
                </pic:blipFill>
                <pic:spPr>
                  <a:xfrm>
                    <a:off x="0" y="0"/>
                    <a:ext cx="7439660" cy="10515600"/>
                  </a:xfrm>
                  <a:prstGeom prst="rect">
                    <a:avLst/>
                  </a:prstGeom>
                </pic:spPr>
              </pic:pic>
            </a:graphicData>
          </a:graphic>
          <wp14:sizeRelH relativeFrom="margin">
            <wp14:pctWidth>0</wp14:pctWidth>
          </wp14:sizeRelH>
          <wp14:sizeRelV relativeFrom="margin">
            <wp14:pctHeight>0</wp14:pctHeight>
          </wp14:sizeRelV>
        </wp:anchor>
      </w:drawing>
    </w:r>
  </w:p>
  <w:p w14:paraId="07CADD0E" w14:textId="77777777" w:rsidR="00484C10" w:rsidRDefault="00484C10" w:rsidP="00484C10">
    <w:pPr>
      <w:pStyle w:val="Kopfzeile"/>
      <w:tabs>
        <w:tab w:val="clear" w:pos="4536"/>
        <w:tab w:val="clear" w:pos="9072"/>
      </w:tabs>
      <w:ind w:left="6804"/>
      <w:rPr>
        <w:rFonts w:ascii="Arial" w:hAnsi="Arial" w:cs="Arial"/>
        <w:b/>
        <w:bCs/>
        <w:sz w:val="16"/>
        <w:szCs w:val="16"/>
      </w:rPr>
    </w:pPr>
  </w:p>
  <w:p w14:paraId="6632BE64" w14:textId="77777777" w:rsidR="00484C10" w:rsidRDefault="00484C10" w:rsidP="00484C10">
    <w:pPr>
      <w:pStyle w:val="Kopfzeile"/>
      <w:tabs>
        <w:tab w:val="clear" w:pos="4536"/>
        <w:tab w:val="clear" w:pos="9072"/>
      </w:tabs>
      <w:ind w:left="6804"/>
      <w:rPr>
        <w:rFonts w:ascii="Arial" w:hAnsi="Arial" w:cs="Arial"/>
        <w:b/>
        <w:bCs/>
        <w:sz w:val="16"/>
        <w:szCs w:val="16"/>
      </w:rPr>
    </w:pPr>
  </w:p>
  <w:p w14:paraId="71F626C7" w14:textId="4375D53E" w:rsidR="00484C10" w:rsidRPr="00DE1210" w:rsidRDefault="00484C10" w:rsidP="00DE1210">
    <w:pPr>
      <w:pStyle w:val="Kopfzeile"/>
      <w:tabs>
        <w:tab w:val="clear" w:pos="4536"/>
        <w:tab w:val="clear" w:pos="9072"/>
      </w:tabs>
      <w:rPr>
        <w:rFonts w:ascii="Arial" w:hAnsi="Arial" w:cs="Arial"/>
        <w:b/>
        <w:bCs/>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3884" w14:textId="77777777" w:rsidR="00DE1210" w:rsidRDefault="00DE1210" w:rsidP="00DE1210">
    <w:pPr>
      <w:pStyle w:val="Kopfzeile"/>
      <w:tabs>
        <w:tab w:val="clear" w:pos="4536"/>
        <w:tab w:val="clear" w:pos="9072"/>
      </w:tabs>
    </w:pPr>
    <w:r>
      <w:rPr>
        <w:rFonts w:ascii="Arial" w:hAnsi="Arial" w:cs="Arial"/>
        <w:b/>
        <w:bCs/>
        <w:noProof/>
        <w:sz w:val="16"/>
        <w:szCs w:val="16"/>
      </w:rPr>
      <w:drawing>
        <wp:anchor distT="0" distB="0" distL="114300" distR="114300" simplePos="0" relativeHeight="251658243" behindDoc="1" locked="1" layoutInCell="1" allowOverlap="1" wp14:anchorId="48CA436A" wp14:editId="4C033E70">
          <wp:simplePos x="0" y="0"/>
          <wp:positionH relativeFrom="page">
            <wp:posOffset>4641215</wp:posOffset>
          </wp:positionH>
          <wp:positionV relativeFrom="page">
            <wp:posOffset>-50165</wp:posOffset>
          </wp:positionV>
          <wp:extent cx="2833200" cy="2005200"/>
          <wp:effectExtent l="0" t="0" r="0" b="0"/>
          <wp:wrapNone/>
          <wp:docPr id="13562237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23756" name="Grafik 3"/>
                  <pic:cNvPicPr/>
                </pic:nvPicPr>
                <pic:blipFill>
                  <a:blip r:embed="rId1">
                    <a:extLst>
                      <a:ext uri="{28A0092B-C50C-407E-A947-70E740481C1C}">
                        <a14:useLocalDpi xmlns:a14="http://schemas.microsoft.com/office/drawing/2010/main" val="0"/>
                      </a:ext>
                    </a:extLst>
                  </a:blip>
                  <a:stretch>
                    <a:fillRect/>
                  </a:stretch>
                </pic:blipFill>
                <pic:spPr>
                  <a:xfrm>
                    <a:off x="0" y="0"/>
                    <a:ext cx="2833200" cy="20052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1" layoutInCell="1" allowOverlap="1" wp14:anchorId="30E5E16D" wp14:editId="500BCFC8">
          <wp:simplePos x="0" y="0"/>
          <wp:positionH relativeFrom="page">
            <wp:posOffset>0</wp:posOffset>
          </wp:positionH>
          <wp:positionV relativeFrom="page">
            <wp:posOffset>0</wp:posOffset>
          </wp:positionV>
          <wp:extent cx="7563485" cy="10690225"/>
          <wp:effectExtent l="0" t="0" r="5715" b="3175"/>
          <wp:wrapNone/>
          <wp:docPr id="1640515022" name="Grafik 2" descr="Ein Bild, das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829964" name="Grafik 2" descr="Ein Bild, das Design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p w14:paraId="77B4CAA9" w14:textId="77777777" w:rsidR="00DE1210" w:rsidRDefault="00DE1210" w:rsidP="00DE1210">
    <w:pPr>
      <w:pStyle w:val="Kopfzeile"/>
      <w:tabs>
        <w:tab w:val="clear" w:pos="4536"/>
        <w:tab w:val="clear" w:pos="9072"/>
      </w:tabs>
      <w:ind w:left="6804"/>
      <w:rPr>
        <w:rFonts w:ascii="Arial" w:hAnsi="Arial" w:cs="Arial"/>
        <w:b/>
        <w:bCs/>
        <w:sz w:val="16"/>
        <w:szCs w:val="16"/>
      </w:rPr>
    </w:pPr>
  </w:p>
  <w:p w14:paraId="6DCFA3C4" w14:textId="77777777" w:rsidR="00DE1210" w:rsidRDefault="00DE1210" w:rsidP="00DE1210">
    <w:pPr>
      <w:pStyle w:val="Kopfzeile"/>
      <w:tabs>
        <w:tab w:val="clear" w:pos="4536"/>
        <w:tab w:val="clear" w:pos="9072"/>
      </w:tabs>
      <w:ind w:left="6804"/>
      <w:rPr>
        <w:rFonts w:ascii="Arial" w:hAnsi="Arial" w:cs="Arial"/>
        <w:b/>
        <w:bCs/>
        <w:sz w:val="16"/>
        <w:szCs w:val="16"/>
      </w:rPr>
    </w:pPr>
  </w:p>
  <w:p w14:paraId="51CA7609" w14:textId="77777777" w:rsidR="00DE1210" w:rsidRDefault="00DE1210" w:rsidP="00DE1210">
    <w:pPr>
      <w:pStyle w:val="Kopfzeile"/>
      <w:tabs>
        <w:tab w:val="clear" w:pos="4536"/>
        <w:tab w:val="clear" w:pos="9072"/>
      </w:tabs>
      <w:ind w:left="6804"/>
      <w:rPr>
        <w:rFonts w:ascii="Arial" w:hAnsi="Arial" w:cs="Arial"/>
        <w:b/>
        <w:bCs/>
        <w:sz w:val="16"/>
        <w:szCs w:val="16"/>
      </w:rPr>
    </w:pPr>
  </w:p>
  <w:p w14:paraId="5F1F1D65" w14:textId="77777777" w:rsidR="00DE1210" w:rsidRDefault="00DE1210" w:rsidP="00DE1210">
    <w:pPr>
      <w:pStyle w:val="Kopfzeile"/>
      <w:tabs>
        <w:tab w:val="clear" w:pos="4536"/>
        <w:tab w:val="clear" w:pos="9072"/>
      </w:tabs>
      <w:ind w:left="6804"/>
      <w:rPr>
        <w:rFonts w:ascii="Arial" w:hAnsi="Arial" w:cs="Arial"/>
        <w:b/>
        <w:bCs/>
        <w:sz w:val="16"/>
        <w:szCs w:val="16"/>
      </w:rPr>
    </w:pPr>
  </w:p>
  <w:p w14:paraId="47B79BA2" w14:textId="77777777" w:rsidR="00DE1210" w:rsidRDefault="00DE1210" w:rsidP="00DE1210">
    <w:pPr>
      <w:pStyle w:val="Kopfzeile"/>
      <w:tabs>
        <w:tab w:val="clear" w:pos="4536"/>
        <w:tab w:val="clear" w:pos="9072"/>
      </w:tabs>
      <w:ind w:left="6804"/>
      <w:rPr>
        <w:rFonts w:ascii="Arial" w:hAnsi="Arial" w:cs="Arial"/>
        <w:b/>
        <w:bCs/>
        <w:sz w:val="16"/>
        <w:szCs w:val="16"/>
      </w:rPr>
    </w:pPr>
  </w:p>
  <w:p w14:paraId="69DA7DED" w14:textId="77777777" w:rsidR="00DE1210" w:rsidRDefault="00DE1210" w:rsidP="00DE1210">
    <w:pPr>
      <w:pStyle w:val="Kopfzeile"/>
      <w:tabs>
        <w:tab w:val="clear" w:pos="4536"/>
        <w:tab w:val="clear" w:pos="9072"/>
      </w:tabs>
      <w:ind w:left="6804"/>
      <w:rPr>
        <w:rFonts w:ascii="Arial" w:hAnsi="Arial" w:cs="Arial"/>
        <w:b/>
        <w:bCs/>
        <w:sz w:val="16"/>
        <w:szCs w:val="16"/>
      </w:rPr>
    </w:pPr>
  </w:p>
  <w:p w14:paraId="7E1DD266" w14:textId="77777777" w:rsidR="00DE1210" w:rsidRDefault="00DE1210" w:rsidP="00DE1210">
    <w:pPr>
      <w:pStyle w:val="Kopfzeile"/>
      <w:tabs>
        <w:tab w:val="clear" w:pos="4536"/>
        <w:tab w:val="clear" w:pos="9072"/>
      </w:tabs>
      <w:ind w:left="6804"/>
      <w:rPr>
        <w:rFonts w:ascii="Arial" w:hAnsi="Arial" w:cs="Arial"/>
        <w:b/>
        <w:bCs/>
        <w:sz w:val="16"/>
        <w:szCs w:val="16"/>
      </w:rPr>
    </w:pPr>
  </w:p>
  <w:p w14:paraId="591D8312" w14:textId="77777777" w:rsidR="00DE1210" w:rsidRDefault="00DE1210" w:rsidP="00DE1210">
    <w:pPr>
      <w:pStyle w:val="Kopfzeile"/>
      <w:tabs>
        <w:tab w:val="clear" w:pos="4536"/>
        <w:tab w:val="clear" w:pos="9072"/>
      </w:tabs>
      <w:ind w:left="6804"/>
      <w:rPr>
        <w:rFonts w:ascii="Arial" w:hAnsi="Arial" w:cs="Arial"/>
        <w:b/>
        <w:bCs/>
        <w:sz w:val="16"/>
        <w:szCs w:val="16"/>
      </w:rPr>
    </w:pPr>
  </w:p>
  <w:p w14:paraId="5C3A38A8" w14:textId="77777777" w:rsidR="00DE1210" w:rsidRDefault="00DE1210" w:rsidP="00DE1210">
    <w:pPr>
      <w:pStyle w:val="Kopfzeile"/>
      <w:tabs>
        <w:tab w:val="clear" w:pos="4536"/>
        <w:tab w:val="clear" w:pos="9072"/>
      </w:tabs>
      <w:ind w:left="6804"/>
      <w:rPr>
        <w:rFonts w:ascii="Arial" w:hAnsi="Arial" w:cs="Arial"/>
        <w:b/>
        <w:bCs/>
        <w:sz w:val="16"/>
        <w:szCs w:val="16"/>
      </w:rPr>
    </w:pPr>
  </w:p>
  <w:p w14:paraId="409C6D2F" w14:textId="77777777" w:rsidR="00DE1210" w:rsidRDefault="00DE1210" w:rsidP="00DE1210">
    <w:pPr>
      <w:pStyle w:val="Kopfzeile"/>
      <w:tabs>
        <w:tab w:val="clear" w:pos="4536"/>
        <w:tab w:val="clear" w:pos="9072"/>
      </w:tabs>
      <w:ind w:left="6804"/>
      <w:rPr>
        <w:rFonts w:ascii="Arial" w:hAnsi="Arial" w:cs="Arial"/>
        <w:b/>
        <w:bCs/>
        <w:sz w:val="16"/>
        <w:szCs w:val="16"/>
      </w:rPr>
    </w:pPr>
    <w:r>
      <w:rPr>
        <w:noProof/>
      </w:rPr>
      <mc:AlternateContent>
        <mc:Choice Requires="wps">
          <w:drawing>
            <wp:anchor distT="0" distB="0" distL="114300" distR="114300" simplePos="0" relativeHeight="251658241" behindDoc="0" locked="0" layoutInCell="1" allowOverlap="1" wp14:anchorId="42A009A1" wp14:editId="6BBBB2C6">
              <wp:simplePos x="0" y="0"/>
              <wp:positionH relativeFrom="column">
                <wp:posOffset>-161681</wp:posOffset>
              </wp:positionH>
              <wp:positionV relativeFrom="paragraph">
                <wp:posOffset>120015</wp:posOffset>
              </wp:positionV>
              <wp:extent cx="3270250" cy="210820"/>
              <wp:effectExtent l="0" t="0" r="0" b="0"/>
              <wp:wrapSquare wrapText="bothSides"/>
              <wp:docPr id="843435338" name="Textfeld 1"/>
              <wp:cNvGraphicFramePr/>
              <a:graphic xmlns:a="http://schemas.openxmlformats.org/drawingml/2006/main">
                <a:graphicData uri="http://schemas.microsoft.com/office/word/2010/wordprocessingShape">
                  <wps:wsp>
                    <wps:cNvSpPr txBox="1"/>
                    <wps:spPr>
                      <a:xfrm>
                        <a:off x="0" y="0"/>
                        <a:ext cx="3270250" cy="210820"/>
                      </a:xfrm>
                      <a:prstGeom prst="rect">
                        <a:avLst/>
                      </a:prstGeom>
                      <a:noFill/>
                      <a:ln w="6350">
                        <a:noFill/>
                      </a:ln>
                    </wps:spPr>
                    <wps:txb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A009A1" id="_x0000_t202" coordsize="21600,21600" o:spt="202" path="m,l,21600r21600,l21600,xe">
              <v:stroke joinstyle="miter"/>
              <v:path gradientshapeok="t" o:connecttype="rect"/>
            </v:shapetype>
            <v:shape id="Textfeld 1" o:spid="_x0000_s1029" type="#_x0000_t202" style="position:absolute;left:0;text-align:left;margin-left:-12.75pt;margin-top:9.45pt;width:257.5pt;height:16.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" filled="f" stroked="f" strokeweight=".5pt">
              <v:textbox>
                <w:txbxContent>
                  <w:p w14:paraId="34FB095F" w14:textId="77777777" w:rsidR="00DE1210" w:rsidRPr="00545EFD" w:rsidRDefault="00DE1210" w:rsidP="00DE1210">
                    <w:pPr>
                      <w:pStyle w:val="Kopfzeile"/>
                      <w:rPr>
                        <w:rFonts w:ascii="Cy Text" w:hAnsi="Cy Text"/>
                        <w:sz w:val="11"/>
                        <w:szCs w:val="11"/>
                      </w:rPr>
                    </w:pPr>
                    <w:r w:rsidRPr="00545EFD">
                      <w:rPr>
                        <w:rFonts w:ascii="Cy Text" w:hAnsi="Cy Text"/>
                        <w:sz w:val="11"/>
                        <w:szCs w:val="11"/>
                      </w:rPr>
                      <w:t>Landesgartenschau Oberhessen 2027 gGmbH • Kurstraße 2b • 63667 Nidda Bad Salzhausen</w:t>
                    </w:r>
                  </w:p>
                  <w:p w14:paraId="1DA36398" w14:textId="77777777" w:rsidR="00DE1210" w:rsidRPr="00385907" w:rsidRDefault="00DE1210" w:rsidP="00DE1210">
                    <w:pPr>
                      <w:pStyle w:val="Kopfzeile"/>
                      <w:ind w:left="6804"/>
                      <w:rPr>
                        <w:sz w:val="11"/>
                        <w:szCs w:val="11"/>
                      </w:rPr>
                    </w:pPr>
                  </w:p>
                </w:txbxContent>
              </v:textbox>
              <w10:wrap type="square"/>
            </v:shape>
          </w:pict>
        </mc:Fallback>
      </mc:AlternateContent>
    </w:r>
  </w:p>
  <w:p w14:paraId="4C1569FB" w14:textId="77777777" w:rsidR="00DE1210" w:rsidRDefault="00DE1210" w:rsidP="00DE1210">
    <w:pPr>
      <w:pStyle w:val="Kopfzeile"/>
      <w:tabs>
        <w:tab w:val="clear" w:pos="4536"/>
        <w:tab w:val="clear" w:pos="9072"/>
      </w:tabs>
      <w:ind w:left="6804"/>
      <w:rPr>
        <w:rFonts w:ascii="Arial" w:hAnsi="Arial" w:cs="Arial"/>
        <w:b/>
        <w:bCs/>
        <w:sz w:val="16"/>
        <w:szCs w:val="16"/>
      </w:rPr>
    </w:pPr>
  </w:p>
  <w:p w14:paraId="58263CF8" w14:textId="77777777" w:rsidR="00545EFD" w:rsidRDefault="00545EFD" w:rsidP="00DE1210">
    <w:pPr>
      <w:pStyle w:val="Kopfzeile"/>
      <w:tabs>
        <w:tab w:val="clear" w:pos="4536"/>
        <w:tab w:val="clear" w:pos="9072"/>
      </w:tabs>
      <w:ind w:left="6663"/>
      <w:rPr>
        <w:rFonts w:ascii="Cy Text" w:hAnsi="Cy Text" w:cs="Arial"/>
        <w:b/>
        <w:bCs/>
        <w:sz w:val="15"/>
        <w:szCs w:val="15"/>
      </w:rPr>
    </w:pPr>
  </w:p>
  <w:p w14:paraId="42950FFD" w14:textId="6180F03A" w:rsidR="00196BE0" w:rsidRPr="00196BE0" w:rsidRDefault="00D94FA0" w:rsidP="00196BE0">
    <w:pPr>
      <w:pStyle w:val="Kopfzeile"/>
      <w:ind w:left="6663"/>
      <w:rPr>
        <w:rFonts w:ascii="Cy Text" w:hAnsi="Cy Text" w:cs="Arial"/>
        <w:b/>
        <w:bCs/>
        <w:sz w:val="18"/>
        <w:szCs w:val="18"/>
      </w:rPr>
    </w:pPr>
    <w:r>
      <w:rPr>
        <w:rFonts w:ascii="Cy Text" w:hAnsi="Cy Text" w:cs="Arial"/>
        <w:b/>
        <w:bCs/>
        <w:sz w:val="18"/>
        <w:szCs w:val="18"/>
      </w:rPr>
      <w:t>Myriam Lenz</w:t>
    </w:r>
  </w:p>
  <w:p w14:paraId="4ADCA41C" w14:textId="4623965D" w:rsidR="00394350" w:rsidRPr="00394350" w:rsidRDefault="00D94FA0" w:rsidP="000C58B5">
    <w:pPr>
      <w:pStyle w:val="Kopfzeile"/>
      <w:ind w:left="6663"/>
      <w:rPr>
        <w:rFonts w:ascii="Cy Text" w:hAnsi="Cy Text" w:cs="Arial"/>
        <w:sz w:val="18"/>
        <w:szCs w:val="18"/>
      </w:rPr>
    </w:pPr>
    <w:r>
      <w:rPr>
        <w:rFonts w:ascii="Cy Text" w:hAnsi="Cy Text" w:cs="Arial"/>
        <w:sz w:val="18"/>
        <w:szCs w:val="18"/>
      </w:rPr>
      <w:t>Presse</w:t>
    </w:r>
    <w:r w:rsidR="00791540">
      <w:rPr>
        <w:rFonts w:ascii="Cy Text" w:hAnsi="Cy Text" w:cs="Arial"/>
        <w:sz w:val="18"/>
        <w:szCs w:val="18"/>
      </w:rPr>
      <w:t xml:space="preserve"> – und Öffentlichkeitsarbeit</w:t>
    </w:r>
  </w:p>
  <w:p w14:paraId="07245265" w14:textId="391D914B" w:rsidR="00196BE0" w:rsidRPr="00196BE0" w:rsidRDefault="00196BE0" w:rsidP="00196BE0">
    <w:pPr>
      <w:pStyle w:val="Kopfzeile"/>
      <w:ind w:left="6663"/>
      <w:rPr>
        <w:rFonts w:ascii="Cy Text" w:hAnsi="Cy Text" w:cs="Arial"/>
        <w:sz w:val="18"/>
        <w:szCs w:val="18"/>
      </w:rPr>
    </w:pPr>
    <w:r w:rsidRPr="00196BE0">
      <w:rPr>
        <w:rFonts w:ascii="Cy Text" w:hAnsi="Cy Text" w:cs="Arial"/>
        <w:sz w:val="18"/>
        <w:szCs w:val="18"/>
      </w:rPr>
      <w:t>06043-80292-</w:t>
    </w:r>
    <w:r w:rsidR="004628AA">
      <w:rPr>
        <w:rFonts w:ascii="Cy Text" w:hAnsi="Cy Text" w:cs="Arial"/>
        <w:sz w:val="18"/>
        <w:szCs w:val="18"/>
      </w:rPr>
      <w:t>25</w:t>
    </w:r>
  </w:p>
  <w:p w14:paraId="1779A245" w14:textId="5A30253B" w:rsidR="00196BE0" w:rsidRPr="00196BE0" w:rsidRDefault="00D94FA0" w:rsidP="00196BE0">
    <w:pPr>
      <w:pStyle w:val="Kopfzeile"/>
      <w:ind w:left="6663"/>
      <w:rPr>
        <w:rFonts w:ascii="Cy Text" w:hAnsi="Cy Text" w:cs="Arial"/>
        <w:sz w:val="18"/>
        <w:szCs w:val="18"/>
      </w:rPr>
    </w:pPr>
    <w:r>
      <w:rPr>
        <w:rFonts w:ascii="Cy Text" w:hAnsi="Cy Text" w:cs="Arial"/>
        <w:sz w:val="18"/>
        <w:szCs w:val="18"/>
      </w:rPr>
      <w:t>myriam.lenz</w:t>
    </w:r>
    <w:r w:rsidR="00196BE0" w:rsidRPr="00196BE0">
      <w:rPr>
        <w:rFonts w:ascii="Cy Text" w:hAnsi="Cy Text" w:cs="Arial"/>
        <w:sz w:val="18"/>
        <w:szCs w:val="18"/>
      </w:rPr>
      <w:t>@lgs-oberhessen.de</w:t>
    </w:r>
  </w:p>
  <w:p w14:paraId="4A6EC020" w14:textId="77777777" w:rsidR="00DE1210" w:rsidRPr="00572ECB" w:rsidRDefault="00DE1210" w:rsidP="00572ECB">
    <w:pPr>
      <w:pStyle w:val="Kopfzeile"/>
      <w:ind w:left="6663" w:right="-709"/>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2258F"/>
    <w:multiLevelType w:val="multilevel"/>
    <w:tmpl w:val="264C8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0062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730"/>
    <w:rsid w:val="000031DE"/>
    <w:rsid w:val="0000583E"/>
    <w:rsid w:val="0001136D"/>
    <w:rsid w:val="00017797"/>
    <w:rsid w:val="00021740"/>
    <w:rsid w:val="00024A61"/>
    <w:rsid w:val="0002558B"/>
    <w:rsid w:val="00031431"/>
    <w:rsid w:val="00031B6B"/>
    <w:rsid w:val="00040FA6"/>
    <w:rsid w:val="000430DA"/>
    <w:rsid w:val="00044EF8"/>
    <w:rsid w:val="000452B1"/>
    <w:rsid w:val="000475C8"/>
    <w:rsid w:val="00061CB3"/>
    <w:rsid w:val="00061EEC"/>
    <w:rsid w:val="000643E3"/>
    <w:rsid w:val="000645D3"/>
    <w:rsid w:val="00070755"/>
    <w:rsid w:val="0009093D"/>
    <w:rsid w:val="00093EC5"/>
    <w:rsid w:val="000956D6"/>
    <w:rsid w:val="000973DE"/>
    <w:rsid w:val="000A0993"/>
    <w:rsid w:val="000A68B4"/>
    <w:rsid w:val="000B1E3C"/>
    <w:rsid w:val="000B7930"/>
    <w:rsid w:val="000C4107"/>
    <w:rsid w:val="000C49CB"/>
    <w:rsid w:val="000C58B5"/>
    <w:rsid w:val="000D0B62"/>
    <w:rsid w:val="000D196A"/>
    <w:rsid w:val="000D5282"/>
    <w:rsid w:val="000D7656"/>
    <w:rsid w:val="000E4956"/>
    <w:rsid w:val="000E68B7"/>
    <w:rsid w:val="000E6F29"/>
    <w:rsid w:val="000F5197"/>
    <w:rsid w:val="001007A7"/>
    <w:rsid w:val="00105802"/>
    <w:rsid w:val="00105F29"/>
    <w:rsid w:val="001065CA"/>
    <w:rsid w:val="001128CE"/>
    <w:rsid w:val="001129AB"/>
    <w:rsid w:val="001152A0"/>
    <w:rsid w:val="001208C3"/>
    <w:rsid w:val="00122037"/>
    <w:rsid w:val="0012481C"/>
    <w:rsid w:val="00127BB8"/>
    <w:rsid w:val="00131D87"/>
    <w:rsid w:val="001326AC"/>
    <w:rsid w:val="00133424"/>
    <w:rsid w:val="00135AFB"/>
    <w:rsid w:val="00140513"/>
    <w:rsid w:val="00143D9A"/>
    <w:rsid w:val="00162837"/>
    <w:rsid w:val="0016615D"/>
    <w:rsid w:val="0017033A"/>
    <w:rsid w:val="001722AD"/>
    <w:rsid w:val="001723FD"/>
    <w:rsid w:val="001873FB"/>
    <w:rsid w:val="0018773E"/>
    <w:rsid w:val="001908B5"/>
    <w:rsid w:val="00191FBD"/>
    <w:rsid w:val="001938F1"/>
    <w:rsid w:val="00195109"/>
    <w:rsid w:val="00196BE0"/>
    <w:rsid w:val="001A333A"/>
    <w:rsid w:val="001A4D63"/>
    <w:rsid w:val="001B3B95"/>
    <w:rsid w:val="001B5730"/>
    <w:rsid w:val="001C10D2"/>
    <w:rsid w:val="001C7FDA"/>
    <w:rsid w:val="001D7AD7"/>
    <w:rsid w:val="001E11AE"/>
    <w:rsid w:val="001E1C28"/>
    <w:rsid w:val="001E349A"/>
    <w:rsid w:val="001E395A"/>
    <w:rsid w:val="001E55BF"/>
    <w:rsid w:val="001F1B7A"/>
    <w:rsid w:val="001F4B38"/>
    <w:rsid w:val="001F54A7"/>
    <w:rsid w:val="00206B67"/>
    <w:rsid w:val="00207602"/>
    <w:rsid w:val="00232BA2"/>
    <w:rsid w:val="0023783C"/>
    <w:rsid w:val="00241654"/>
    <w:rsid w:val="00241E57"/>
    <w:rsid w:val="0025029E"/>
    <w:rsid w:val="00252E01"/>
    <w:rsid w:val="00256E37"/>
    <w:rsid w:val="0026595C"/>
    <w:rsid w:val="00272645"/>
    <w:rsid w:val="00283A15"/>
    <w:rsid w:val="00284667"/>
    <w:rsid w:val="0028518E"/>
    <w:rsid w:val="00291445"/>
    <w:rsid w:val="002A05AA"/>
    <w:rsid w:val="002A0C00"/>
    <w:rsid w:val="002A3627"/>
    <w:rsid w:val="002A4B7E"/>
    <w:rsid w:val="002A5BE4"/>
    <w:rsid w:val="002A78F9"/>
    <w:rsid w:val="002B575C"/>
    <w:rsid w:val="002B660B"/>
    <w:rsid w:val="002D77E2"/>
    <w:rsid w:val="002E426F"/>
    <w:rsid w:val="002E58A7"/>
    <w:rsid w:val="002F2054"/>
    <w:rsid w:val="002F46B5"/>
    <w:rsid w:val="002F4921"/>
    <w:rsid w:val="002F7235"/>
    <w:rsid w:val="002F7E08"/>
    <w:rsid w:val="00302D70"/>
    <w:rsid w:val="00313FC7"/>
    <w:rsid w:val="00315729"/>
    <w:rsid w:val="00322149"/>
    <w:rsid w:val="00324B20"/>
    <w:rsid w:val="0032618A"/>
    <w:rsid w:val="003270E5"/>
    <w:rsid w:val="00331974"/>
    <w:rsid w:val="0033306B"/>
    <w:rsid w:val="00334A51"/>
    <w:rsid w:val="00336FE8"/>
    <w:rsid w:val="0033762A"/>
    <w:rsid w:val="00346885"/>
    <w:rsid w:val="00352350"/>
    <w:rsid w:val="00354332"/>
    <w:rsid w:val="00364050"/>
    <w:rsid w:val="003656D8"/>
    <w:rsid w:val="003704EF"/>
    <w:rsid w:val="003723CD"/>
    <w:rsid w:val="00375386"/>
    <w:rsid w:val="0037593D"/>
    <w:rsid w:val="0037620B"/>
    <w:rsid w:val="003816D7"/>
    <w:rsid w:val="00382EC9"/>
    <w:rsid w:val="003840EB"/>
    <w:rsid w:val="00385907"/>
    <w:rsid w:val="00387C2D"/>
    <w:rsid w:val="00394011"/>
    <w:rsid w:val="0039432E"/>
    <w:rsid w:val="00394350"/>
    <w:rsid w:val="003A0555"/>
    <w:rsid w:val="003A5D2D"/>
    <w:rsid w:val="003A7AD6"/>
    <w:rsid w:val="003B2AA3"/>
    <w:rsid w:val="003B318E"/>
    <w:rsid w:val="003B41FF"/>
    <w:rsid w:val="003B4646"/>
    <w:rsid w:val="003B603E"/>
    <w:rsid w:val="003C4296"/>
    <w:rsid w:val="003C7748"/>
    <w:rsid w:val="003D1DFD"/>
    <w:rsid w:val="003D51DB"/>
    <w:rsid w:val="003E2B57"/>
    <w:rsid w:val="003E2DEF"/>
    <w:rsid w:val="003E4780"/>
    <w:rsid w:val="003F591F"/>
    <w:rsid w:val="003F6B9C"/>
    <w:rsid w:val="00403122"/>
    <w:rsid w:val="00404094"/>
    <w:rsid w:val="004044B6"/>
    <w:rsid w:val="0040739F"/>
    <w:rsid w:val="0041161F"/>
    <w:rsid w:val="00412651"/>
    <w:rsid w:val="00412ED1"/>
    <w:rsid w:val="00424925"/>
    <w:rsid w:val="00426210"/>
    <w:rsid w:val="00426F1F"/>
    <w:rsid w:val="004316D0"/>
    <w:rsid w:val="00441746"/>
    <w:rsid w:val="00445A82"/>
    <w:rsid w:val="004471C4"/>
    <w:rsid w:val="00451A84"/>
    <w:rsid w:val="00454539"/>
    <w:rsid w:val="00456845"/>
    <w:rsid w:val="004625E9"/>
    <w:rsid w:val="004628AA"/>
    <w:rsid w:val="00462F2D"/>
    <w:rsid w:val="00465B7C"/>
    <w:rsid w:val="00465D27"/>
    <w:rsid w:val="0046648C"/>
    <w:rsid w:val="00470354"/>
    <w:rsid w:val="004708EF"/>
    <w:rsid w:val="004714B2"/>
    <w:rsid w:val="0047166E"/>
    <w:rsid w:val="00484C10"/>
    <w:rsid w:val="00491411"/>
    <w:rsid w:val="00495B00"/>
    <w:rsid w:val="00497F49"/>
    <w:rsid w:val="004A7D93"/>
    <w:rsid w:val="004B3824"/>
    <w:rsid w:val="004B3D8C"/>
    <w:rsid w:val="004B5B7C"/>
    <w:rsid w:val="004C1655"/>
    <w:rsid w:val="004C5F09"/>
    <w:rsid w:val="004D09A3"/>
    <w:rsid w:val="004E0094"/>
    <w:rsid w:val="004E0182"/>
    <w:rsid w:val="004E2CA5"/>
    <w:rsid w:val="004E6E2D"/>
    <w:rsid w:val="004F0307"/>
    <w:rsid w:val="004F0D99"/>
    <w:rsid w:val="004F0FCF"/>
    <w:rsid w:val="004F45C0"/>
    <w:rsid w:val="004F5455"/>
    <w:rsid w:val="004F63D3"/>
    <w:rsid w:val="004F7540"/>
    <w:rsid w:val="0050036E"/>
    <w:rsid w:val="00506DA1"/>
    <w:rsid w:val="00510A39"/>
    <w:rsid w:val="00512849"/>
    <w:rsid w:val="00516C54"/>
    <w:rsid w:val="00517A3A"/>
    <w:rsid w:val="005209B6"/>
    <w:rsid w:val="00524A9E"/>
    <w:rsid w:val="00526F5B"/>
    <w:rsid w:val="00533ADB"/>
    <w:rsid w:val="00535012"/>
    <w:rsid w:val="005374D8"/>
    <w:rsid w:val="00545EFD"/>
    <w:rsid w:val="005467C1"/>
    <w:rsid w:val="005474D9"/>
    <w:rsid w:val="00554198"/>
    <w:rsid w:val="005546E1"/>
    <w:rsid w:val="005575A0"/>
    <w:rsid w:val="005614F7"/>
    <w:rsid w:val="00562C3A"/>
    <w:rsid w:val="0057121D"/>
    <w:rsid w:val="005715A3"/>
    <w:rsid w:val="00572ECB"/>
    <w:rsid w:val="005803F6"/>
    <w:rsid w:val="00580530"/>
    <w:rsid w:val="005826CD"/>
    <w:rsid w:val="0058291E"/>
    <w:rsid w:val="00582933"/>
    <w:rsid w:val="00582A39"/>
    <w:rsid w:val="00584CE7"/>
    <w:rsid w:val="00584F54"/>
    <w:rsid w:val="00593EB1"/>
    <w:rsid w:val="00596733"/>
    <w:rsid w:val="005A128D"/>
    <w:rsid w:val="005A37B4"/>
    <w:rsid w:val="005C78FF"/>
    <w:rsid w:val="005C7DF8"/>
    <w:rsid w:val="005D2DB8"/>
    <w:rsid w:val="005D4518"/>
    <w:rsid w:val="005D657D"/>
    <w:rsid w:val="005D763D"/>
    <w:rsid w:val="005E248E"/>
    <w:rsid w:val="005E2AE7"/>
    <w:rsid w:val="005E4F4D"/>
    <w:rsid w:val="005E59D5"/>
    <w:rsid w:val="005E7581"/>
    <w:rsid w:val="005E7A69"/>
    <w:rsid w:val="005F03BE"/>
    <w:rsid w:val="005F2B23"/>
    <w:rsid w:val="005F5B65"/>
    <w:rsid w:val="0060008E"/>
    <w:rsid w:val="00614F2C"/>
    <w:rsid w:val="006157F1"/>
    <w:rsid w:val="00621159"/>
    <w:rsid w:val="00623706"/>
    <w:rsid w:val="00625707"/>
    <w:rsid w:val="00631203"/>
    <w:rsid w:val="0063174A"/>
    <w:rsid w:val="00631FF6"/>
    <w:rsid w:val="00633B19"/>
    <w:rsid w:val="00634E97"/>
    <w:rsid w:val="006375F4"/>
    <w:rsid w:val="0064284A"/>
    <w:rsid w:val="00643672"/>
    <w:rsid w:val="0064474F"/>
    <w:rsid w:val="00644DD7"/>
    <w:rsid w:val="0064664B"/>
    <w:rsid w:val="00650B36"/>
    <w:rsid w:val="00651DF3"/>
    <w:rsid w:val="00654356"/>
    <w:rsid w:val="00656342"/>
    <w:rsid w:val="00657D44"/>
    <w:rsid w:val="006615B5"/>
    <w:rsid w:val="00664AAE"/>
    <w:rsid w:val="00667F78"/>
    <w:rsid w:val="00670F82"/>
    <w:rsid w:val="006722AA"/>
    <w:rsid w:val="0067436D"/>
    <w:rsid w:val="0068628A"/>
    <w:rsid w:val="00687CF5"/>
    <w:rsid w:val="006A0B5C"/>
    <w:rsid w:val="006A2538"/>
    <w:rsid w:val="006A3D3E"/>
    <w:rsid w:val="006A43F3"/>
    <w:rsid w:val="006A47DD"/>
    <w:rsid w:val="006A5ADF"/>
    <w:rsid w:val="006B1918"/>
    <w:rsid w:val="006B2E8B"/>
    <w:rsid w:val="006B715A"/>
    <w:rsid w:val="006C0BAF"/>
    <w:rsid w:val="006C4F3A"/>
    <w:rsid w:val="006C5A80"/>
    <w:rsid w:val="006C7118"/>
    <w:rsid w:val="006D70B4"/>
    <w:rsid w:val="006E1388"/>
    <w:rsid w:val="006E16BF"/>
    <w:rsid w:val="006E232C"/>
    <w:rsid w:val="006E4302"/>
    <w:rsid w:val="006E65DE"/>
    <w:rsid w:val="006F313E"/>
    <w:rsid w:val="006F4FB9"/>
    <w:rsid w:val="00715BBB"/>
    <w:rsid w:val="00720133"/>
    <w:rsid w:val="00721D1C"/>
    <w:rsid w:val="00722A6B"/>
    <w:rsid w:val="007268B6"/>
    <w:rsid w:val="007305AB"/>
    <w:rsid w:val="00734C1E"/>
    <w:rsid w:val="00736721"/>
    <w:rsid w:val="00744813"/>
    <w:rsid w:val="00747778"/>
    <w:rsid w:val="007533AA"/>
    <w:rsid w:val="007534BF"/>
    <w:rsid w:val="00755957"/>
    <w:rsid w:val="00771A28"/>
    <w:rsid w:val="00772D96"/>
    <w:rsid w:val="00772EE0"/>
    <w:rsid w:val="00773E14"/>
    <w:rsid w:val="007766CE"/>
    <w:rsid w:val="007910DA"/>
    <w:rsid w:val="00791540"/>
    <w:rsid w:val="007B26A2"/>
    <w:rsid w:val="007B5FDA"/>
    <w:rsid w:val="007B6062"/>
    <w:rsid w:val="007C3157"/>
    <w:rsid w:val="007D34E1"/>
    <w:rsid w:val="007D4FB6"/>
    <w:rsid w:val="007D6962"/>
    <w:rsid w:val="007D7201"/>
    <w:rsid w:val="007E08E3"/>
    <w:rsid w:val="007E6D62"/>
    <w:rsid w:val="007F025D"/>
    <w:rsid w:val="007F50D9"/>
    <w:rsid w:val="007F5979"/>
    <w:rsid w:val="00802132"/>
    <w:rsid w:val="00802370"/>
    <w:rsid w:val="0081767B"/>
    <w:rsid w:val="008216A5"/>
    <w:rsid w:val="00823F53"/>
    <w:rsid w:val="008244DE"/>
    <w:rsid w:val="00827DB4"/>
    <w:rsid w:val="0084321B"/>
    <w:rsid w:val="00844611"/>
    <w:rsid w:val="00845E3A"/>
    <w:rsid w:val="00850CCD"/>
    <w:rsid w:val="00851CAA"/>
    <w:rsid w:val="00864C79"/>
    <w:rsid w:val="00867116"/>
    <w:rsid w:val="00871C7C"/>
    <w:rsid w:val="0087278F"/>
    <w:rsid w:val="00872ED4"/>
    <w:rsid w:val="00875898"/>
    <w:rsid w:val="00876EEB"/>
    <w:rsid w:val="008812AD"/>
    <w:rsid w:val="008826CC"/>
    <w:rsid w:val="008922E2"/>
    <w:rsid w:val="00896D2F"/>
    <w:rsid w:val="008B5C5F"/>
    <w:rsid w:val="008B69EA"/>
    <w:rsid w:val="008C5885"/>
    <w:rsid w:val="008D5E66"/>
    <w:rsid w:val="008E4E46"/>
    <w:rsid w:val="008E516B"/>
    <w:rsid w:val="008E54A8"/>
    <w:rsid w:val="008E6DFA"/>
    <w:rsid w:val="008F648A"/>
    <w:rsid w:val="008F680C"/>
    <w:rsid w:val="008F7483"/>
    <w:rsid w:val="00902566"/>
    <w:rsid w:val="00911BBA"/>
    <w:rsid w:val="0091379F"/>
    <w:rsid w:val="009237C9"/>
    <w:rsid w:val="009255B0"/>
    <w:rsid w:val="0093282B"/>
    <w:rsid w:val="00933D59"/>
    <w:rsid w:val="00933FF4"/>
    <w:rsid w:val="00935C74"/>
    <w:rsid w:val="00937077"/>
    <w:rsid w:val="00943864"/>
    <w:rsid w:val="009562EB"/>
    <w:rsid w:val="00960DD3"/>
    <w:rsid w:val="009717EB"/>
    <w:rsid w:val="00982972"/>
    <w:rsid w:val="00983534"/>
    <w:rsid w:val="0098437B"/>
    <w:rsid w:val="009866E4"/>
    <w:rsid w:val="00990288"/>
    <w:rsid w:val="00994283"/>
    <w:rsid w:val="009A2A53"/>
    <w:rsid w:val="009A2DE2"/>
    <w:rsid w:val="009A47B3"/>
    <w:rsid w:val="009A5EAD"/>
    <w:rsid w:val="009A7257"/>
    <w:rsid w:val="009B1D64"/>
    <w:rsid w:val="009B2A05"/>
    <w:rsid w:val="009B4105"/>
    <w:rsid w:val="009B6E70"/>
    <w:rsid w:val="009B7353"/>
    <w:rsid w:val="009D291A"/>
    <w:rsid w:val="009D53AA"/>
    <w:rsid w:val="009E4854"/>
    <w:rsid w:val="009F0ABE"/>
    <w:rsid w:val="009F65FE"/>
    <w:rsid w:val="00A04191"/>
    <w:rsid w:val="00A04FE7"/>
    <w:rsid w:val="00A0583C"/>
    <w:rsid w:val="00A10730"/>
    <w:rsid w:val="00A13C30"/>
    <w:rsid w:val="00A15107"/>
    <w:rsid w:val="00A1526B"/>
    <w:rsid w:val="00A169CB"/>
    <w:rsid w:val="00A22429"/>
    <w:rsid w:val="00A22B21"/>
    <w:rsid w:val="00A37DDF"/>
    <w:rsid w:val="00A4141B"/>
    <w:rsid w:val="00A42696"/>
    <w:rsid w:val="00A45F8B"/>
    <w:rsid w:val="00A47EA2"/>
    <w:rsid w:val="00A508A9"/>
    <w:rsid w:val="00A52CEF"/>
    <w:rsid w:val="00A55A1B"/>
    <w:rsid w:val="00A57E68"/>
    <w:rsid w:val="00A57FB5"/>
    <w:rsid w:val="00A61320"/>
    <w:rsid w:val="00A61DCA"/>
    <w:rsid w:val="00A62836"/>
    <w:rsid w:val="00A74DB3"/>
    <w:rsid w:val="00A960EE"/>
    <w:rsid w:val="00AB1261"/>
    <w:rsid w:val="00AB40EE"/>
    <w:rsid w:val="00AD20C7"/>
    <w:rsid w:val="00AD68FE"/>
    <w:rsid w:val="00AE4A68"/>
    <w:rsid w:val="00AE5024"/>
    <w:rsid w:val="00AE544D"/>
    <w:rsid w:val="00AE5928"/>
    <w:rsid w:val="00AF258A"/>
    <w:rsid w:val="00AF25CB"/>
    <w:rsid w:val="00AF4912"/>
    <w:rsid w:val="00B06FC5"/>
    <w:rsid w:val="00B1060C"/>
    <w:rsid w:val="00B10BCC"/>
    <w:rsid w:val="00B11E1F"/>
    <w:rsid w:val="00B14026"/>
    <w:rsid w:val="00B15966"/>
    <w:rsid w:val="00B16570"/>
    <w:rsid w:val="00B16892"/>
    <w:rsid w:val="00B20008"/>
    <w:rsid w:val="00B25CE7"/>
    <w:rsid w:val="00B27B42"/>
    <w:rsid w:val="00B3196E"/>
    <w:rsid w:val="00B40309"/>
    <w:rsid w:val="00B4291A"/>
    <w:rsid w:val="00B46404"/>
    <w:rsid w:val="00B501DB"/>
    <w:rsid w:val="00B50902"/>
    <w:rsid w:val="00B5324A"/>
    <w:rsid w:val="00B53A98"/>
    <w:rsid w:val="00B60D44"/>
    <w:rsid w:val="00B6227B"/>
    <w:rsid w:val="00B6355B"/>
    <w:rsid w:val="00B66B59"/>
    <w:rsid w:val="00B81512"/>
    <w:rsid w:val="00B81A19"/>
    <w:rsid w:val="00B84502"/>
    <w:rsid w:val="00B90874"/>
    <w:rsid w:val="00B93385"/>
    <w:rsid w:val="00B93EF1"/>
    <w:rsid w:val="00BB0D0A"/>
    <w:rsid w:val="00BC1D8E"/>
    <w:rsid w:val="00BC60BC"/>
    <w:rsid w:val="00BC6BED"/>
    <w:rsid w:val="00BC7709"/>
    <w:rsid w:val="00BC7A60"/>
    <w:rsid w:val="00BD6671"/>
    <w:rsid w:val="00BE198A"/>
    <w:rsid w:val="00BE5DA0"/>
    <w:rsid w:val="00BE76F5"/>
    <w:rsid w:val="00BF757B"/>
    <w:rsid w:val="00C01E83"/>
    <w:rsid w:val="00C12968"/>
    <w:rsid w:val="00C13F7B"/>
    <w:rsid w:val="00C14C33"/>
    <w:rsid w:val="00C2309E"/>
    <w:rsid w:val="00C26246"/>
    <w:rsid w:val="00C50253"/>
    <w:rsid w:val="00C5379C"/>
    <w:rsid w:val="00C539BA"/>
    <w:rsid w:val="00C57ABF"/>
    <w:rsid w:val="00C61F93"/>
    <w:rsid w:val="00C664FC"/>
    <w:rsid w:val="00C711D6"/>
    <w:rsid w:val="00C7241D"/>
    <w:rsid w:val="00C75809"/>
    <w:rsid w:val="00C80ED0"/>
    <w:rsid w:val="00C924E3"/>
    <w:rsid w:val="00CA16C1"/>
    <w:rsid w:val="00CC1E55"/>
    <w:rsid w:val="00CC635F"/>
    <w:rsid w:val="00CD7936"/>
    <w:rsid w:val="00CE4231"/>
    <w:rsid w:val="00CF1052"/>
    <w:rsid w:val="00CF2D1C"/>
    <w:rsid w:val="00CF74E7"/>
    <w:rsid w:val="00CF7629"/>
    <w:rsid w:val="00D022C1"/>
    <w:rsid w:val="00D12B13"/>
    <w:rsid w:val="00D14C52"/>
    <w:rsid w:val="00D14F25"/>
    <w:rsid w:val="00D215EC"/>
    <w:rsid w:val="00D21B30"/>
    <w:rsid w:val="00D25F24"/>
    <w:rsid w:val="00D33594"/>
    <w:rsid w:val="00D430CE"/>
    <w:rsid w:val="00D43949"/>
    <w:rsid w:val="00D43B6F"/>
    <w:rsid w:val="00D45401"/>
    <w:rsid w:val="00D51F4C"/>
    <w:rsid w:val="00D53AA6"/>
    <w:rsid w:val="00D5642F"/>
    <w:rsid w:val="00D56A63"/>
    <w:rsid w:val="00D63C21"/>
    <w:rsid w:val="00D67046"/>
    <w:rsid w:val="00D72FA8"/>
    <w:rsid w:val="00D83534"/>
    <w:rsid w:val="00D85D46"/>
    <w:rsid w:val="00D92971"/>
    <w:rsid w:val="00D94B5D"/>
    <w:rsid w:val="00D94FA0"/>
    <w:rsid w:val="00DA2FD0"/>
    <w:rsid w:val="00DA3E82"/>
    <w:rsid w:val="00DA460E"/>
    <w:rsid w:val="00DB4168"/>
    <w:rsid w:val="00DC16AD"/>
    <w:rsid w:val="00DC6396"/>
    <w:rsid w:val="00DD1B1D"/>
    <w:rsid w:val="00DE1210"/>
    <w:rsid w:val="00DE6210"/>
    <w:rsid w:val="00DE63C4"/>
    <w:rsid w:val="00DF139E"/>
    <w:rsid w:val="00DF1D5F"/>
    <w:rsid w:val="00E01659"/>
    <w:rsid w:val="00E03AFF"/>
    <w:rsid w:val="00E1367D"/>
    <w:rsid w:val="00E1651E"/>
    <w:rsid w:val="00E23967"/>
    <w:rsid w:val="00E32B17"/>
    <w:rsid w:val="00E407B0"/>
    <w:rsid w:val="00E40BF2"/>
    <w:rsid w:val="00E41A2E"/>
    <w:rsid w:val="00E4506D"/>
    <w:rsid w:val="00E46481"/>
    <w:rsid w:val="00E50A91"/>
    <w:rsid w:val="00E50DA1"/>
    <w:rsid w:val="00E54E6E"/>
    <w:rsid w:val="00E57C45"/>
    <w:rsid w:val="00E61218"/>
    <w:rsid w:val="00E66587"/>
    <w:rsid w:val="00E70CBE"/>
    <w:rsid w:val="00E71B07"/>
    <w:rsid w:val="00E73FCC"/>
    <w:rsid w:val="00E74D5E"/>
    <w:rsid w:val="00E7598C"/>
    <w:rsid w:val="00E762BE"/>
    <w:rsid w:val="00E77737"/>
    <w:rsid w:val="00E8639F"/>
    <w:rsid w:val="00E95D6E"/>
    <w:rsid w:val="00EA074F"/>
    <w:rsid w:val="00EA1C01"/>
    <w:rsid w:val="00EA4379"/>
    <w:rsid w:val="00EB365F"/>
    <w:rsid w:val="00EB66D7"/>
    <w:rsid w:val="00EC0E6B"/>
    <w:rsid w:val="00EC103F"/>
    <w:rsid w:val="00EC1983"/>
    <w:rsid w:val="00EC4906"/>
    <w:rsid w:val="00ED15D8"/>
    <w:rsid w:val="00ED3742"/>
    <w:rsid w:val="00ED3B27"/>
    <w:rsid w:val="00EE29C1"/>
    <w:rsid w:val="00EE2F85"/>
    <w:rsid w:val="00EF314B"/>
    <w:rsid w:val="00EF3580"/>
    <w:rsid w:val="00EF7F9B"/>
    <w:rsid w:val="00F02CB7"/>
    <w:rsid w:val="00F05699"/>
    <w:rsid w:val="00F142F4"/>
    <w:rsid w:val="00F16595"/>
    <w:rsid w:val="00F20703"/>
    <w:rsid w:val="00F22465"/>
    <w:rsid w:val="00F239C8"/>
    <w:rsid w:val="00F27462"/>
    <w:rsid w:val="00F33C9D"/>
    <w:rsid w:val="00F40382"/>
    <w:rsid w:val="00F4095D"/>
    <w:rsid w:val="00F4457F"/>
    <w:rsid w:val="00F44AB5"/>
    <w:rsid w:val="00F50908"/>
    <w:rsid w:val="00F5136F"/>
    <w:rsid w:val="00F5282F"/>
    <w:rsid w:val="00F6652C"/>
    <w:rsid w:val="00F66E83"/>
    <w:rsid w:val="00F74518"/>
    <w:rsid w:val="00F75886"/>
    <w:rsid w:val="00F75C85"/>
    <w:rsid w:val="00F76B3C"/>
    <w:rsid w:val="00F825A7"/>
    <w:rsid w:val="00F84170"/>
    <w:rsid w:val="00F9019E"/>
    <w:rsid w:val="00F94B77"/>
    <w:rsid w:val="00FA073B"/>
    <w:rsid w:val="00FA50A1"/>
    <w:rsid w:val="00FA59E0"/>
    <w:rsid w:val="00FB2F9C"/>
    <w:rsid w:val="00FB35D5"/>
    <w:rsid w:val="00FB37AE"/>
    <w:rsid w:val="00FB48BA"/>
    <w:rsid w:val="00FB647F"/>
    <w:rsid w:val="00FC2F74"/>
    <w:rsid w:val="00FC4A8A"/>
    <w:rsid w:val="00FC6EDF"/>
    <w:rsid w:val="00FD269A"/>
    <w:rsid w:val="00FD4350"/>
    <w:rsid w:val="00FD4B4A"/>
    <w:rsid w:val="00FE1C4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32334"/>
  <w15:chartTrackingRefBased/>
  <w15:docId w15:val="{BCEEAAB4-7624-494B-8072-2E7290214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3F7B"/>
  </w:style>
  <w:style w:type="paragraph" w:styleId="berschrift1">
    <w:name w:val="heading 1"/>
    <w:basedOn w:val="Standard"/>
    <w:next w:val="Standard"/>
    <w:link w:val="berschrift1Zchn"/>
    <w:uiPriority w:val="9"/>
    <w:qFormat/>
    <w:rsid w:val="00657D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57D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57D4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57D4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57D4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57D44"/>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57D44"/>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57D44"/>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57D44"/>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57D4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57D4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57D4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57D4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57D4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57D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57D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57D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57D44"/>
    <w:rPr>
      <w:rFonts w:eastAsiaTheme="majorEastAsia" w:cstheme="majorBidi"/>
      <w:color w:val="272727" w:themeColor="text1" w:themeTint="D8"/>
    </w:rPr>
  </w:style>
  <w:style w:type="paragraph" w:styleId="Titel">
    <w:name w:val="Title"/>
    <w:basedOn w:val="Standard"/>
    <w:next w:val="Standard"/>
    <w:link w:val="TitelZchn"/>
    <w:uiPriority w:val="10"/>
    <w:qFormat/>
    <w:rsid w:val="00657D44"/>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57D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57D44"/>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57D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57D4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57D44"/>
    <w:rPr>
      <w:i/>
      <w:iCs/>
      <w:color w:val="404040" w:themeColor="text1" w:themeTint="BF"/>
    </w:rPr>
  </w:style>
  <w:style w:type="paragraph" w:styleId="Listenabsatz">
    <w:name w:val="List Paragraph"/>
    <w:basedOn w:val="Standard"/>
    <w:uiPriority w:val="34"/>
    <w:qFormat/>
    <w:rsid w:val="00657D44"/>
    <w:pPr>
      <w:ind w:left="720"/>
      <w:contextualSpacing/>
    </w:pPr>
  </w:style>
  <w:style w:type="character" w:styleId="IntensiveHervorhebung">
    <w:name w:val="Intense Emphasis"/>
    <w:basedOn w:val="Absatz-Standardschriftart"/>
    <w:uiPriority w:val="21"/>
    <w:qFormat/>
    <w:rsid w:val="00657D44"/>
    <w:rPr>
      <w:i/>
      <w:iCs/>
      <w:color w:val="0F4761" w:themeColor="accent1" w:themeShade="BF"/>
    </w:rPr>
  </w:style>
  <w:style w:type="paragraph" w:styleId="IntensivesZitat">
    <w:name w:val="Intense Quote"/>
    <w:basedOn w:val="Standard"/>
    <w:next w:val="Standard"/>
    <w:link w:val="IntensivesZitatZchn"/>
    <w:uiPriority w:val="30"/>
    <w:qFormat/>
    <w:rsid w:val="00657D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57D44"/>
    <w:rPr>
      <w:i/>
      <w:iCs/>
      <w:color w:val="0F4761" w:themeColor="accent1" w:themeShade="BF"/>
    </w:rPr>
  </w:style>
  <w:style w:type="character" w:styleId="IntensiverVerweis">
    <w:name w:val="Intense Reference"/>
    <w:basedOn w:val="Absatz-Standardschriftart"/>
    <w:uiPriority w:val="32"/>
    <w:qFormat/>
    <w:rsid w:val="00657D44"/>
    <w:rPr>
      <w:b/>
      <w:bCs/>
      <w:smallCaps/>
      <w:color w:val="0F4761" w:themeColor="accent1" w:themeShade="BF"/>
      <w:spacing w:val="5"/>
    </w:rPr>
  </w:style>
  <w:style w:type="paragraph" w:styleId="Kopfzeile">
    <w:name w:val="header"/>
    <w:basedOn w:val="Standard"/>
    <w:link w:val="KopfzeileZchn"/>
    <w:uiPriority w:val="99"/>
    <w:unhideWhenUsed/>
    <w:rsid w:val="00657D44"/>
    <w:pPr>
      <w:tabs>
        <w:tab w:val="center" w:pos="4536"/>
        <w:tab w:val="right" w:pos="9072"/>
      </w:tabs>
    </w:pPr>
  </w:style>
  <w:style w:type="character" w:customStyle="1" w:styleId="KopfzeileZchn">
    <w:name w:val="Kopfzeile Zchn"/>
    <w:basedOn w:val="Absatz-Standardschriftart"/>
    <w:link w:val="Kopfzeile"/>
    <w:uiPriority w:val="99"/>
    <w:rsid w:val="00657D44"/>
  </w:style>
  <w:style w:type="paragraph" w:styleId="Fuzeile">
    <w:name w:val="footer"/>
    <w:basedOn w:val="Standard"/>
    <w:link w:val="FuzeileZchn"/>
    <w:uiPriority w:val="99"/>
    <w:unhideWhenUsed/>
    <w:rsid w:val="00657D44"/>
    <w:pPr>
      <w:tabs>
        <w:tab w:val="center" w:pos="4536"/>
        <w:tab w:val="right" w:pos="9072"/>
      </w:tabs>
    </w:pPr>
  </w:style>
  <w:style w:type="character" w:customStyle="1" w:styleId="FuzeileZchn">
    <w:name w:val="Fußzeile Zchn"/>
    <w:basedOn w:val="Absatz-Standardschriftart"/>
    <w:link w:val="Fuzeile"/>
    <w:uiPriority w:val="99"/>
    <w:rsid w:val="00657D44"/>
  </w:style>
  <w:style w:type="table" w:styleId="Tabellenraster">
    <w:name w:val="Table Grid"/>
    <w:basedOn w:val="NormaleTabelle"/>
    <w:uiPriority w:val="39"/>
    <w:rsid w:val="003B2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3B2AA3"/>
    <w:rPr>
      <w:color w:val="467886" w:themeColor="hyperlink"/>
      <w:u w:val="single"/>
    </w:rPr>
  </w:style>
  <w:style w:type="character" w:styleId="NichtaufgelsteErwhnung">
    <w:name w:val="Unresolved Mention"/>
    <w:basedOn w:val="Absatz-Standardschriftart"/>
    <w:uiPriority w:val="99"/>
    <w:semiHidden/>
    <w:unhideWhenUsed/>
    <w:rsid w:val="003B2AA3"/>
    <w:rPr>
      <w:color w:val="605E5C"/>
      <w:shd w:val="clear" w:color="auto" w:fill="E1DFDD"/>
    </w:rPr>
  </w:style>
  <w:style w:type="paragraph" w:customStyle="1" w:styleId="Text">
    <w:name w:val="Text"/>
    <w:rsid w:val="0084321B"/>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eastAsia="de-DE"/>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839580">
      <w:bodyDiv w:val="1"/>
      <w:marLeft w:val="0"/>
      <w:marRight w:val="0"/>
      <w:marTop w:val="0"/>
      <w:marBottom w:val="0"/>
      <w:divBdr>
        <w:top w:val="none" w:sz="0" w:space="0" w:color="auto"/>
        <w:left w:val="none" w:sz="0" w:space="0" w:color="auto"/>
        <w:bottom w:val="none" w:sz="0" w:space="0" w:color="auto"/>
        <w:right w:val="none" w:sz="0" w:space="0" w:color="auto"/>
      </w:divBdr>
    </w:div>
    <w:div w:id="140688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andesgartenschau-oberhessen.de/gaestefuehrung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F0F64CAEAD31345AA9D4FBCFC3443D7" ma:contentTypeVersion="16" ma:contentTypeDescription="Ein neues Dokument erstellen." ma:contentTypeScope="" ma:versionID="32b8a3b4564ea04523dce888a356b900">
  <xsd:schema xmlns:xsd="http://www.w3.org/2001/XMLSchema" xmlns:xs="http://www.w3.org/2001/XMLSchema" xmlns:p="http://schemas.microsoft.com/office/2006/metadata/properties" xmlns:ns2="71beb086-d409-4784-a458-5794fb71f187" xmlns:ns3="3427ff54-d587-4586-a14f-6ca761c0a0fd" targetNamespace="http://schemas.microsoft.com/office/2006/metadata/properties" ma:root="true" ma:fieldsID="04a678a02edb2e1c5c80caef56dc803a" ns2:_="" ns3:_="">
    <xsd:import namespace="71beb086-d409-4784-a458-5794fb71f187"/>
    <xsd:import namespace="3427ff54-d587-4586-a14f-6ca761c0a0f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beb086-d409-4784-a458-5794fb71f187"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d3cce272-ebf6-47f0-aa91-02c975206512}" ma:internalName="TaxCatchAll" ma:showField="CatchAllData" ma:web="71beb086-d409-4784-a458-5794fb71f18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27ff54-d587-4586-a14f-6ca761c0a0f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378751e3-3342-4ed4-99b3-df6b6be5e36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1beb086-d409-4784-a458-5794fb71f187" xsi:nil="true"/>
    <lcf76f155ced4ddcb4097134ff3c332f xmlns="3427ff54-d587-4586-a14f-6ca761c0a0f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7F0C35-AB3D-41B1-B19F-EDCAD1A62BD1}">
  <ds:schemaRefs>
    <ds:schemaRef ds:uri="http://schemas.microsoft.com/sharepoint/v3/contenttype/forms"/>
  </ds:schemaRefs>
</ds:datastoreItem>
</file>

<file path=customXml/itemProps2.xml><?xml version="1.0" encoding="utf-8"?>
<ds:datastoreItem xmlns:ds="http://schemas.openxmlformats.org/officeDocument/2006/customXml" ds:itemID="{7192810B-8730-4B84-AB4F-BFC7413A3C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beb086-d409-4784-a458-5794fb71f187"/>
    <ds:schemaRef ds:uri="3427ff54-d587-4586-a14f-6ca761c0a0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D950BA-26BB-164D-B7D9-283274F2D4AD}">
  <ds:schemaRefs>
    <ds:schemaRef ds:uri="http://schemas.openxmlformats.org/officeDocument/2006/bibliography"/>
  </ds:schemaRefs>
</ds:datastoreItem>
</file>

<file path=customXml/itemProps4.xml><?xml version="1.0" encoding="utf-8"?>
<ds:datastoreItem xmlns:ds="http://schemas.openxmlformats.org/officeDocument/2006/customXml" ds:itemID="{F17740F5-E764-41C2-8816-0E1236B7A698}">
  <ds:schemaRefs>
    <ds:schemaRef ds:uri="http://schemas.microsoft.com/office/2006/metadata/properties"/>
    <ds:schemaRef ds:uri="http://schemas.microsoft.com/office/infopath/2007/PartnerControls"/>
    <ds:schemaRef ds:uri="71beb086-d409-4784-a458-5794fb71f187"/>
    <ds:schemaRef ds:uri="3427ff54-d587-4586-a14f-6ca761c0a0f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3642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Myriam Lenz</cp:lastModifiedBy>
  <cp:revision>17</cp:revision>
  <cp:lastPrinted>2026-08-11T10:36:00Z</cp:lastPrinted>
  <dcterms:created xsi:type="dcterms:W3CDTF">2026-08-11T10:24:00Z</dcterms:created>
  <dcterms:modified xsi:type="dcterms:W3CDTF">2026-08-11T10:42:00Z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0x0101002F0F64CAEAD31345AA9D4FBCFC3443D7</vt:lpwstr>
  </property>
  <property fmtid="{D5CDD505-2E9C-101B-9397-08002B2CF9AE}" pid="3" name="MediaServiceImageTags">
    <vt:lpwstr/>
  </property>
</Properties>
</file>