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42C73" w14:textId="77777777" w:rsidR="00FF667A" w:rsidRDefault="00FF667A" w:rsidP="00FF667A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Pressemitteilung</w:t>
      </w:r>
    </w:p>
    <w:p w14:paraId="5CDA08D9" w14:textId="08E53E0D" w:rsidR="00FF667A" w:rsidRDefault="00FF667A" w:rsidP="00FF667A">
      <w:pPr>
        <w:rPr>
          <w:b/>
          <w:sz w:val="24"/>
          <w:szCs w:val="24"/>
        </w:rPr>
      </w:pPr>
      <w:r>
        <w:rPr>
          <w:b/>
          <w:sz w:val="24"/>
          <w:szCs w:val="24"/>
        </w:rPr>
        <w:t>Rathaus und Bauhof am 5. Oktober 2026 ab 12:00 Uhr geschlossen.</w:t>
      </w:r>
    </w:p>
    <w:p w14:paraId="33925B34" w14:textId="5415D312" w:rsidR="00FF667A" w:rsidRDefault="00FF667A" w:rsidP="00FF667A">
      <w:pPr>
        <w:rPr>
          <w:sz w:val="24"/>
          <w:szCs w:val="24"/>
        </w:rPr>
      </w:pPr>
      <w:r>
        <w:rPr>
          <w:sz w:val="24"/>
          <w:szCs w:val="24"/>
        </w:rPr>
        <w:t>Die Gemeindeverwaltung Hasselroth gibt bekannt, dass das Rathaus und der Bauhof am 05.10.202</w:t>
      </w:r>
      <w:r w:rsidR="00A2657F">
        <w:rPr>
          <w:sz w:val="24"/>
          <w:szCs w:val="24"/>
        </w:rPr>
        <w:t>6</w:t>
      </w:r>
      <w:r>
        <w:rPr>
          <w:sz w:val="24"/>
          <w:szCs w:val="24"/>
        </w:rPr>
        <w:t xml:space="preserve"> ab 12:00 Uhr wegen einer Gemeinschaftsveranstaltung geschlossen sind.</w:t>
      </w:r>
    </w:p>
    <w:p w14:paraId="10C1A2B9" w14:textId="10F27795" w:rsidR="00FF667A" w:rsidRDefault="00FF667A" w:rsidP="00FF667A">
      <w:pPr>
        <w:rPr>
          <w:sz w:val="24"/>
          <w:szCs w:val="24"/>
        </w:rPr>
      </w:pPr>
      <w:r>
        <w:rPr>
          <w:sz w:val="24"/>
          <w:szCs w:val="24"/>
        </w:rPr>
        <w:t>Am 06.10.202</w:t>
      </w:r>
      <w:r w:rsidR="002458F3">
        <w:rPr>
          <w:sz w:val="24"/>
          <w:szCs w:val="24"/>
        </w:rPr>
        <w:t>6</w:t>
      </w:r>
      <w:r>
        <w:rPr>
          <w:sz w:val="24"/>
          <w:szCs w:val="24"/>
        </w:rPr>
        <w:t xml:space="preserve"> stehen wir wieder mit unserem Service zur Verfügung.</w:t>
      </w:r>
    </w:p>
    <w:p w14:paraId="6F8C5BF6" w14:textId="77777777" w:rsidR="00FF667A" w:rsidRDefault="00FF667A" w:rsidP="00FF667A">
      <w:pPr>
        <w:rPr>
          <w:sz w:val="24"/>
          <w:szCs w:val="24"/>
        </w:rPr>
      </w:pPr>
      <w:r>
        <w:rPr>
          <w:sz w:val="24"/>
          <w:szCs w:val="24"/>
        </w:rPr>
        <w:t>Wir bitten um Verständnis.</w:t>
      </w:r>
    </w:p>
    <w:p w14:paraId="76B0D484" w14:textId="77777777" w:rsidR="00FF667A" w:rsidRPr="00387D2D" w:rsidRDefault="00FF667A" w:rsidP="00FF667A">
      <w:pPr>
        <w:rPr>
          <w:sz w:val="24"/>
          <w:szCs w:val="24"/>
        </w:rPr>
      </w:pPr>
      <w:r>
        <w:rPr>
          <w:sz w:val="24"/>
          <w:szCs w:val="24"/>
        </w:rPr>
        <w:t>Ihr Rathausteam</w:t>
      </w:r>
    </w:p>
    <w:p w14:paraId="44FC3064" w14:textId="77777777" w:rsidR="00F24177" w:rsidRDefault="00F24177"/>
    <w:sectPr w:rsidR="00F241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7A"/>
    <w:rsid w:val="002458F3"/>
    <w:rsid w:val="008D3363"/>
    <w:rsid w:val="00A117C1"/>
    <w:rsid w:val="00A2657F"/>
    <w:rsid w:val="00F24177"/>
    <w:rsid w:val="00F9575D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A288"/>
  <w15:chartTrackingRefBased/>
  <w15:docId w15:val="{2B94E8DC-68BB-4DF9-AAE8-258BD84E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667A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F66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66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F667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667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F667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F667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F667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F667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F667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F6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6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F6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667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F667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F667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F667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F667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F66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F6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F6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F667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F6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F667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F667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F667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F667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F6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F667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F66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308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Siegfried Richter</dc:creator>
  <cp:keywords/>
  <dc:description/>
  <cp:lastModifiedBy>Silke Gottlieb</cp:lastModifiedBy>
  <cp:revision>3</cp:revision>
  <dcterms:created xsi:type="dcterms:W3CDTF">2026-09-07T08:45:00Z</dcterms:created>
  <dcterms:modified xsi:type="dcterms:W3CDTF">2026-09-07T08:49:00Z</dcterms:modified>
</cp:coreProperties>
</file>