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105" w:rsidRPr="007B1105" w:rsidRDefault="007B1105" w:rsidP="00452421">
      <w:pPr>
        <w:spacing w:before="100" w:beforeAutospacing="1" w:after="100" w:afterAutospacing="1"/>
        <w:outlineLvl w:val="0"/>
        <w:rPr>
          <w:rFonts w:eastAsia="Times New Roman" w:cs="Arial"/>
          <w:bCs/>
          <w:kern w:val="36"/>
          <w:sz w:val="20"/>
          <w:szCs w:val="24"/>
          <w:u w:val="single"/>
          <w:lang w:eastAsia="de-DE"/>
        </w:rPr>
      </w:pPr>
      <w:r w:rsidRPr="007B1105">
        <w:rPr>
          <w:rFonts w:eastAsia="Times New Roman" w:cs="Arial"/>
          <w:bCs/>
          <w:kern w:val="36"/>
          <w:sz w:val="20"/>
          <w:szCs w:val="24"/>
          <w:u w:val="single"/>
          <w:lang w:eastAsia="de-DE"/>
        </w:rPr>
        <w:t xml:space="preserve">KW 43 </w:t>
      </w:r>
      <w:r w:rsidR="00EE150F">
        <w:rPr>
          <w:rFonts w:eastAsia="Times New Roman" w:cs="Arial"/>
          <w:bCs/>
          <w:kern w:val="36"/>
          <w:sz w:val="20"/>
          <w:szCs w:val="24"/>
          <w:u w:val="single"/>
          <w:lang w:eastAsia="de-DE"/>
        </w:rPr>
        <w:t>Rheinstetten</w:t>
      </w:r>
      <w:bookmarkStart w:id="0" w:name="_GoBack"/>
      <w:bookmarkEnd w:id="0"/>
    </w:p>
    <w:p w:rsidR="00452421" w:rsidRPr="007B1105" w:rsidRDefault="00452421" w:rsidP="00452421">
      <w:pPr>
        <w:spacing w:before="100" w:beforeAutospacing="1" w:after="100" w:afterAutospacing="1"/>
        <w:outlineLvl w:val="0"/>
        <w:rPr>
          <w:rFonts w:eastAsia="Times New Roman" w:cs="Arial"/>
          <w:b/>
          <w:bCs/>
          <w:kern w:val="36"/>
          <w:sz w:val="28"/>
          <w:szCs w:val="24"/>
          <w:lang w:eastAsia="de-DE"/>
        </w:rPr>
      </w:pPr>
      <w:r w:rsidRPr="007B1105">
        <w:rPr>
          <w:rFonts w:eastAsia="Times New Roman" w:cs="Arial"/>
          <w:b/>
          <w:bCs/>
          <w:kern w:val="36"/>
          <w:sz w:val="28"/>
          <w:szCs w:val="24"/>
          <w:lang w:eastAsia="de-DE"/>
        </w:rPr>
        <w:t>Einladung zum 8. Rheinstettener Unternehmerforum</w:t>
      </w:r>
    </w:p>
    <w:p w:rsidR="00452421" w:rsidRPr="007B1105" w:rsidRDefault="00B975B2" w:rsidP="00452421">
      <w:pPr>
        <w:spacing w:before="100" w:beforeAutospacing="1" w:after="100" w:afterAutospacing="1"/>
        <w:jc w:val="both"/>
        <w:rPr>
          <w:rFonts w:eastAsia="Times New Roman" w:cs="Arial"/>
          <w:sz w:val="24"/>
          <w:szCs w:val="24"/>
          <w:lang w:eastAsia="de-DE"/>
        </w:rPr>
      </w:pPr>
      <w:r>
        <w:rPr>
          <w:rFonts w:eastAsia="Times New Roman" w:cs="Arial"/>
          <w:noProof/>
          <w:sz w:val="24"/>
          <w:szCs w:val="24"/>
          <w:lang w:eastAsia="de-DE"/>
        </w:rPr>
        <w:drawing>
          <wp:anchor distT="0" distB="0" distL="114300" distR="114300" simplePos="0" relativeHeight="251658240" behindDoc="1" locked="0" layoutInCell="1" allowOverlap="1">
            <wp:simplePos x="0" y="0"/>
            <wp:positionH relativeFrom="margin">
              <wp:align>right</wp:align>
            </wp:positionH>
            <wp:positionV relativeFrom="paragraph">
              <wp:posOffset>13335</wp:posOffset>
            </wp:positionV>
            <wp:extent cx="2781935" cy="1314450"/>
            <wp:effectExtent l="0" t="0" r="0" b="0"/>
            <wp:wrapTight wrapText="bothSides">
              <wp:wrapPolygon edited="0">
                <wp:start x="0" y="0"/>
                <wp:lineTo x="0" y="21287"/>
                <wp:lineTo x="21447" y="21287"/>
                <wp:lineTo x="21447"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iteX-Unternehmerforumg-Tastatur-Kuli.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81935" cy="1314450"/>
                    </a:xfrm>
                    <a:prstGeom prst="rect">
                      <a:avLst/>
                    </a:prstGeom>
                  </pic:spPr>
                </pic:pic>
              </a:graphicData>
            </a:graphic>
            <wp14:sizeRelH relativeFrom="margin">
              <wp14:pctWidth>0</wp14:pctWidth>
            </wp14:sizeRelH>
            <wp14:sizeRelV relativeFrom="margin">
              <wp14:pctHeight>0</wp14:pctHeight>
            </wp14:sizeRelV>
          </wp:anchor>
        </w:drawing>
      </w:r>
      <w:r w:rsidR="00452421" w:rsidRPr="007B1105">
        <w:rPr>
          <w:rFonts w:eastAsia="Times New Roman" w:cs="Arial"/>
          <w:sz w:val="24"/>
          <w:szCs w:val="24"/>
          <w:lang w:eastAsia="de-DE"/>
        </w:rPr>
        <w:t>Die Digitalisierung verändert zunehmend die Art und Weise, wie Kundinnen und Kunden nach Unternehmen, Produkten und Dienstleistungen suchen. Künstliche Intelligenz und Anwendungen wie ChatGPT gewinnen dabei immer mehr an Bedeutung und eröffnen neue Möglichkeiten der Kundengewinnung.</w:t>
      </w:r>
    </w:p>
    <w:p w:rsidR="00452421" w:rsidRPr="007B1105" w:rsidRDefault="00452421" w:rsidP="00452421">
      <w:pPr>
        <w:spacing w:before="100" w:beforeAutospacing="1" w:after="100" w:afterAutospacing="1"/>
        <w:jc w:val="both"/>
        <w:rPr>
          <w:rFonts w:eastAsia="Times New Roman" w:cs="Arial"/>
          <w:sz w:val="24"/>
          <w:szCs w:val="24"/>
          <w:lang w:eastAsia="de-DE"/>
        </w:rPr>
      </w:pPr>
      <w:r w:rsidRPr="007B1105">
        <w:rPr>
          <w:rFonts w:eastAsia="Times New Roman" w:cs="Arial"/>
          <w:sz w:val="24"/>
          <w:szCs w:val="24"/>
          <w:lang w:eastAsia="de-DE"/>
        </w:rPr>
        <w:t>Welche Chancen sich daraus für unsere lokalen Unternehmen ergeben, möchten wir beim diesjährigen Rheinstettener Unternehmerforum beleuchten – diesmal zum Thema:</w:t>
      </w:r>
    </w:p>
    <w:p w:rsidR="00452421" w:rsidRPr="007B1105" w:rsidRDefault="00452421" w:rsidP="00452421">
      <w:pPr>
        <w:spacing w:before="100" w:beforeAutospacing="1" w:after="100" w:afterAutospacing="1"/>
        <w:jc w:val="both"/>
        <w:rPr>
          <w:rFonts w:eastAsia="Times New Roman" w:cs="Arial"/>
          <w:sz w:val="24"/>
          <w:szCs w:val="24"/>
          <w:lang w:eastAsia="de-DE"/>
        </w:rPr>
      </w:pPr>
      <w:r w:rsidRPr="007B1105">
        <w:rPr>
          <w:rFonts w:eastAsia="Times New Roman" w:cs="Arial"/>
          <w:b/>
          <w:bCs/>
          <w:sz w:val="24"/>
          <w:szCs w:val="24"/>
          <w:lang w:eastAsia="de-DE"/>
        </w:rPr>
        <w:t>„Wenn die KI statt Google sucht – so verändert sich die digitale Kundengewinnung“</w:t>
      </w:r>
    </w:p>
    <w:p w:rsidR="00452421" w:rsidRPr="007B1105" w:rsidRDefault="00452421" w:rsidP="00452421">
      <w:pPr>
        <w:spacing w:before="100" w:beforeAutospacing="1" w:after="100" w:afterAutospacing="1"/>
        <w:jc w:val="both"/>
        <w:rPr>
          <w:rFonts w:eastAsia="Times New Roman" w:cs="Arial"/>
          <w:sz w:val="24"/>
          <w:szCs w:val="24"/>
          <w:lang w:eastAsia="de-DE"/>
        </w:rPr>
      </w:pPr>
      <w:r w:rsidRPr="007B1105">
        <w:rPr>
          <w:rFonts w:eastAsia="Times New Roman" w:cs="Arial"/>
          <w:sz w:val="24"/>
          <w:szCs w:val="24"/>
          <w:lang w:eastAsia="de-DE"/>
        </w:rPr>
        <w:t>Wie bleiben Unternehmen bei ChatGPT &amp; Co. sichtbar? Was können sie konkret tun, um von KI-Anwendungen häufiger empfohlen zu werden? Und welche neuen Möglichkeiten bieten Plattformen wie TikTok, Spotify oder Addressable TV?</w:t>
      </w:r>
    </w:p>
    <w:p w:rsidR="00452421" w:rsidRPr="007B1105" w:rsidRDefault="00452421" w:rsidP="00452421">
      <w:pPr>
        <w:spacing w:before="100" w:beforeAutospacing="1" w:after="100" w:afterAutospacing="1"/>
        <w:jc w:val="both"/>
        <w:rPr>
          <w:rFonts w:eastAsia="Times New Roman" w:cs="Arial"/>
          <w:sz w:val="24"/>
          <w:szCs w:val="24"/>
          <w:lang w:eastAsia="de-DE"/>
        </w:rPr>
      </w:pPr>
      <w:r w:rsidRPr="007B1105">
        <w:rPr>
          <w:rFonts w:eastAsia="Times New Roman" w:cs="Arial"/>
          <w:sz w:val="24"/>
          <w:szCs w:val="24"/>
          <w:lang w:eastAsia="de-DE"/>
        </w:rPr>
        <w:t xml:space="preserve">Unser Referent Patrick </w:t>
      </w:r>
      <w:r w:rsidRPr="007B1105">
        <w:rPr>
          <w:rFonts w:cs="Arial"/>
          <w:sz w:val="24"/>
          <w:szCs w:val="24"/>
        </w:rPr>
        <w:t xml:space="preserve">Hünemohr </w:t>
      </w:r>
      <w:r w:rsidRPr="007B1105">
        <w:rPr>
          <w:rFonts w:eastAsia="Times New Roman" w:cs="Arial"/>
          <w:sz w:val="24"/>
          <w:szCs w:val="24"/>
          <w:lang w:eastAsia="de-DE"/>
        </w:rPr>
        <w:t>gibt hierzu praxisnahe Einblicke, wertvolle Tipps und einen Ausblick auf die digitale Kundengewinnung von morgen.</w:t>
      </w:r>
    </w:p>
    <w:p w:rsidR="0030775C" w:rsidRPr="007B1105" w:rsidRDefault="0030775C" w:rsidP="0030775C">
      <w:pPr>
        <w:pStyle w:val="StandardWeb"/>
        <w:jc w:val="both"/>
        <w:rPr>
          <w:rFonts w:ascii="Arial" w:hAnsi="Arial" w:cs="Arial"/>
        </w:rPr>
      </w:pPr>
      <w:r w:rsidRPr="007B1105">
        <w:rPr>
          <w:rFonts w:ascii="Arial" w:hAnsi="Arial" w:cs="Arial"/>
        </w:rPr>
        <w:t>Im Anschluss bietet sich wie gewohnt Gelegenheit für Fragen, persönliche Gespräche und den Austausch innerhalb unserer Rheinstettener Unternehmerschaft.</w:t>
      </w:r>
    </w:p>
    <w:p w:rsidR="00452421" w:rsidRPr="007B1105" w:rsidRDefault="00452421" w:rsidP="00452421">
      <w:pPr>
        <w:spacing w:before="100" w:beforeAutospacing="1" w:after="100" w:afterAutospacing="1"/>
        <w:rPr>
          <w:rFonts w:eastAsia="Times New Roman" w:cs="Arial"/>
          <w:b/>
          <w:sz w:val="24"/>
          <w:szCs w:val="24"/>
          <w:lang w:eastAsia="de-DE"/>
        </w:rPr>
      </w:pPr>
      <w:r w:rsidRPr="007B1105">
        <w:rPr>
          <w:rFonts w:eastAsia="Times New Roman" w:cs="Arial"/>
          <w:b/>
          <w:bCs/>
          <w:sz w:val="24"/>
          <w:szCs w:val="24"/>
          <w:lang w:eastAsia="de-DE"/>
        </w:rPr>
        <w:t>Termin:</w:t>
      </w:r>
      <w:r w:rsidRPr="007B1105">
        <w:rPr>
          <w:rFonts w:eastAsia="Times New Roman" w:cs="Arial"/>
          <w:b/>
          <w:sz w:val="24"/>
          <w:szCs w:val="24"/>
          <w:lang w:eastAsia="de-DE"/>
        </w:rPr>
        <w:t xml:space="preserve"> 18. November 2026, 18:00 Uhr</w:t>
      </w:r>
      <w:r w:rsidRPr="007B1105">
        <w:rPr>
          <w:rFonts w:eastAsia="Times New Roman" w:cs="Arial"/>
          <w:b/>
          <w:sz w:val="24"/>
          <w:szCs w:val="24"/>
          <w:lang w:eastAsia="de-DE"/>
        </w:rPr>
        <w:br/>
      </w:r>
      <w:r w:rsidRPr="007B1105">
        <w:rPr>
          <w:rFonts w:eastAsia="Times New Roman" w:cs="Arial"/>
          <w:b/>
          <w:bCs/>
          <w:sz w:val="24"/>
          <w:szCs w:val="24"/>
          <w:lang w:eastAsia="de-DE"/>
        </w:rPr>
        <w:t>Ort:</w:t>
      </w:r>
      <w:r w:rsidRPr="007B1105">
        <w:rPr>
          <w:rFonts w:eastAsia="Times New Roman" w:cs="Arial"/>
          <w:b/>
          <w:sz w:val="24"/>
          <w:szCs w:val="24"/>
          <w:lang w:eastAsia="de-DE"/>
        </w:rPr>
        <w:t xml:space="preserve"> „Zum </w:t>
      </w:r>
      <w:r w:rsidR="00334A3B">
        <w:rPr>
          <w:rFonts w:eastAsia="Times New Roman" w:cs="Arial"/>
          <w:b/>
          <w:sz w:val="24"/>
          <w:szCs w:val="24"/>
          <w:lang w:eastAsia="de-DE"/>
        </w:rPr>
        <w:t>Schwanen“, Hauptstraße 15, 7628</w:t>
      </w:r>
      <w:r w:rsidRPr="007B1105">
        <w:rPr>
          <w:rFonts w:eastAsia="Times New Roman" w:cs="Arial"/>
          <w:b/>
          <w:sz w:val="24"/>
          <w:szCs w:val="24"/>
          <w:lang w:eastAsia="de-DE"/>
        </w:rPr>
        <w:t xml:space="preserve">7 Rheinstetten </w:t>
      </w:r>
    </w:p>
    <w:p w:rsidR="00452421" w:rsidRPr="007B1105" w:rsidRDefault="00B975B2" w:rsidP="00452421">
      <w:pPr>
        <w:spacing w:before="100" w:beforeAutospacing="1" w:after="100" w:afterAutospacing="1"/>
        <w:jc w:val="both"/>
        <w:rPr>
          <w:rFonts w:eastAsia="Times New Roman" w:cs="Arial"/>
          <w:sz w:val="24"/>
          <w:szCs w:val="24"/>
          <w:lang w:eastAsia="de-DE"/>
        </w:rPr>
      </w:pPr>
      <w:r w:rsidRPr="007B1105">
        <w:rPr>
          <w:rFonts w:cs="Arial"/>
          <w:noProof/>
          <w:sz w:val="24"/>
          <w:szCs w:val="24"/>
          <w:lang w:eastAsia="de-DE"/>
        </w:rPr>
        <w:drawing>
          <wp:anchor distT="0" distB="0" distL="114300" distR="114300" simplePos="0" relativeHeight="251659264" behindDoc="1" locked="0" layoutInCell="1" allowOverlap="1">
            <wp:simplePos x="0" y="0"/>
            <wp:positionH relativeFrom="margin">
              <wp:align>right</wp:align>
            </wp:positionH>
            <wp:positionV relativeFrom="paragraph">
              <wp:posOffset>142875</wp:posOffset>
            </wp:positionV>
            <wp:extent cx="1162050" cy="1162050"/>
            <wp:effectExtent l="0" t="0" r="0" b="0"/>
            <wp:wrapTight wrapText="bothSides">
              <wp:wrapPolygon edited="0">
                <wp:start x="0" y="0"/>
                <wp:lineTo x="0" y="21246"/>
                <wp:lineTo x="21246" y="21246"/>
                <wp:lineTo x="2124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print">
                      <a:extLst>
                        <a:ext uri="{28A0092B-C50C-407E-A947-70E740481C1C}">
                          <a14:useLocalDpi xmlns:a14="http://schemas.microsoft.com/office/drawing/2010/main" val="0"/>
                        </a:ext>
                      </a:extLst>
                    </a:blip>
                    <a:stretch>
                      <a:fillRect/>
                    </a:stretch>
                  </pic:blipFill>
                  <pic:spPr>
                    <a:xfrm flipH="1">
                      <a:off x="0" y="0"/>
                      <a:ext cx="1162050" cy="1162050"/>
                    </a:xfrm>
                    <a:prstGeom prst="rect">
                      <a:avLst/>
                    </a:prstGeom>
                  </pic:spPr>
                </pic:pic>
              </a:graphicData>
            </a:graphic>
          </wp:anchor>
        </w:drawing>
      </w:r>
      <w:r w:rsidR="00452421" w:rsidRPr="007B1105">
        <w:rPr>
          <w:rFonts w:eastAsia="Times New Roman" w:cs="Arial"/>
          <w:sz w:val="24"/>
          <w:szCs w:val="24"/>
          <w:lang w:eastAsia="de-DE"/>
        </w:rPr>
        <w:t xml:space="preserve">Bitte melden Sie sich bis zum </w:t>
      </w:r>
      <w:r w:rsidR="00452421" w:rsidRPr="007B1105">
        <w:rPr>
          <w:rFonts w:eastAsia="Times New Roman" w:cs="Arial"/>
          <w:b/>
          <w:sz w:val="24"/>
          <w:szCs w:val="24"/>
          <w:lang w:eastAsia="de-DE"/>
        </w:rPr>
        <w:t>6. November</w:t>
      </w:r>
      <w:r w:rsidR="00452421" w:rsidRPr="007B1105">
        <w:rPr>
          <w:rFonts w:eastAsia="Times New Roman" w:cs="Arial"/>
          <w:sz w:val="24"/>
          <w:szCs w:val="24"/>
          <w:lang w:eastAsia="de-DE"/>
        </w:rPr>
        <w:t xml:space="preserve"> unter folgendem Link</w:t>
      </w:r>
    </w:p>
    <w:p w:rsidR="00FF220B" w:rsidRPr="007B1105" w:rsidRDefault="00EE150F" w:rsidP="00452421">
      <w:pPr>
        <w:spacing w:before="100" w:beforeAutospacing="1" w:after="100" w:afterAutospacing="1"/>
        <w:jc w:val="both"/>
        <w:rPr>
          <w:rFonts w:eastAsia="Times New Roman" w:cs="Arial"/>
          <w:sz w:val="24"/>
          <w:szCs w:val="24"/>
          <w:lang w:eastAsia="de-DE"/>
        </w:rPr>
      </w:pPr>
      <w:hyperlink r:id="rId6" w:history="1">
        <w:r w:rsidR="00FF220B" w:rsidRPr="007B1105">
          <w:rPr>
            <w:rStyle w:val="Hyperlink"/>
            <w:rFonts w:cs="Arial"/>
            <w:sz w:val="24"/>
            <w:szCs w:val="24"/>
          </w:rPr>
          <w:t>https://rb.gy/zrvsg8</w:t>
        </w:r>
      </w:hyperlink>
    </w:p>
    <w:p w:rsidR="00452421" w:rsidRPr="007B1105" w:rsidRDefault="00452421" w:rsidP="00452421">
      <w:pPr>
        <w:spacing w:before="100" w:beforeAutospacing="1" w:after="100" w:afterAutospacing="1"/>
        <w:jc w:val="both"/>
        <w:rPr>
          <w:rFonts w:eastAsia="Times New Roman" w:cs="Arial"/>
          <w:sz w:val="24"/>
          <w:szCs w:val="24"/>
          <w:lang w:eastAsia="de-DE"/>
        </w:rPr>
      </w:pPr>
      <w:r w:rsidRPr="007B1105">
        <w:rPr>
          <w:rFonts w:eastAsia="Times New Roman" w:cs="Arial"/>
          <w:sz w:val="24"/>
          <w:szCs w:val="24"/>
          <w:lang w:eastAsia="de-DE"/>
        </w:rPr>
        <w:t>oder direkt per QR-Code an:</w:t>
      </w:r>
    </w:p>
    <w:p w:rsidR="00452421" w:rsidRPr="007B1105" w:rsidRDefault="00452421" w:rsidP="00452421">
      <w:pPr>
        <w:spacing w:before="100" w:beforeAutospacing="1" w:after="100" w:afterAutospacing="1"/>
        <w:jc w:val="both"/>
        <w:rPr>
          <w:rFonts w:eastAsia="Times New Roman" w:cs="Arial"/>
          <w:sz w:val="24"/>
          <w:szCs w:val="24"/>
          <w:lang w:eastAsia="de-DE"/>
        </w:rPr>
      </w:pPr>
    </w:p>
    <w:p w:rsidR="0030775C" w:rsidRPr="007B1105" w:rsidRDefault="0030775C" w:rsidP="0030775C">
      <w:pPr>
        <w:pStyle w:val="StandardWeb"/>
        <w:rPr>
          <w:rFonts w:ascii="Arial" w:hAnsi="Arial" w:cs="Arial"/>
        </w:rPr>
      </w:pPr>
      <w:r w:rsidRPr="007B1105">
        <w:rPr>
          <w:rFonts w:ascii="Arial" w:hAnsi="Arial" w:cs="Arial"/>
        </w:rPr>
        <w:t>Ich freue mich zusammen mit meinem Team aus dem Rathaus auf einen informativen Abend und den persönlichen Austausch mit Ihnen!</w:t>
      </w:r>
    </w:p>
    <w:p w:rsidR="00452421" w:rsidRPr="007B1105" w:rsidRDefault="00452421" w:rsidP="00452421">
      <w:pPr>
        <w:spacing w:before="100" w:beforeAutospacing="1" w:after="100" w:afterAutospacing="1"/>
        <w:rPr>
          <w:rFonts w:eastAsia="Times New Roman" w:cs="Arial"/>
          <w:sz w:val="24"/>
          <w:szCs w:val="24"/>
          <w:lang w:eastAsia="de-DE"/>
        </w:rPr>
      </w:pPr>
      <w:r w:rsidRPr="007B1105">
        <w:rPr>
          <w:rFonts w:eastAsia="Times New Roman" w:cs="Arial"/>
          <w:b/>
          <w:bCs/>
          <w:sz w:val="24"/>
          <w:szCs w:val="24"/>
          <w:lang w:eastAsia="de-DE"/>
        </w:rPr>
        <w:t>Ihr Oberbürgermeister</w:t>
      </w:r>
      <w:r w:rsidRPr="007B1105">
        <w:rPr>
          <w:rFonts w:eastAsia="Times New Roman" w:cs="Arial"/>
          <w:sz w:val="24"/>
          <w:szCs w:val="24"/>
          <w:lang w:eastAsia="de-DE"/>
        </w:rPr>
        <w:br/>
        <w:t>Sebastian Schrempp</w:t>
      </w:r>
    </w:p>
    <w:sectPr w:rsidR="00452421" w:rsidRPr="007B11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21"/>
    <w:rsid w:val="0030775C"/>
    <w:rsid w:val="00334A3B"/>
    <w:rsid w:val="00452421"/>
    <w:rsid w:val="004E14A8"/>
    <w:rsid w:val="007B1105"/>
    <w:rsid w:val="00B975B2"/>
    <w:rsid w:val="00EE150F"/>
    <w:rsid w:val="00FF220B"/>
    <w:rsid w:val="00FF59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0AADF"/>
  <w15:chartTrackingRefBased/>
  <w15:docId w15:val="{2EFA1F2C-5FB0-4108-8AF8-C3996D50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452421"/>
    <w:rPr>
      <w:color w:val="0563C1"/>
      <w:u w:val="single"/>
    </w:rPr>
  </w:style>
  <w:style w:type="paragraph" w:styleId="Sprechblasentext">
    <w:name w:val="Balloon Text"/>
    <w:basedOn w:val="Standard"/>
    <w:link w:val="SprechblasentextZchn"/>
    <w:uiPriority w:val="99"/>
    <w:semiHidden/>
    <w:unhideWhenUsed/>
    <w:rsid w:val="00452421"/>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52421"/>
    <w:rPr>
      <w:rFonts w:ascii="Segoe UI" w:hAnsi="Segoe UI" w:cs="Segoe UI"/>
      <w:sz w:val="18"/>
      <w:szCs w:val="18"/>
    </w:rPr>
  </w:style>
  <w:style w:type="paragraph" w:styleId="StandardWeb">
    <w:name w:val="Normal (Web)"/>
    <w:basedOn w:val="Standard"/>
    <w:uiPriority w:val="99"/>
    <w:semiHidden/>
    <w:unhideWhenUsed/>
    <w:rsid w:val="0030775C"/>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435815">
      <w:bodyDiv w:val="1"/>
      <w:marLeft w:val="0"/>
      <w:marRight w:val="0"/>
      <w:marTop w:val="0"/>
      <w:marBottom w:val="0"/>
      <w:divBdr>
        <w:top w:val="none" w:sz="0" w:space="0" w:color="auto"/>
        <w:left w:val="none" w:sz="0" w:space="0" w:color="auto"/>
        <w:bottom w:val="none" w:sz="0" w:space="0" w:color="auto"/>
        <w:right w:val="none" w:sz="0" w:space="0" w:color="auto"/>
      </w:divBdr>
      <w:divsChild>
        <w:div w:id="1033114520">
          <w:marLeft w:val="0"/>
          <w:marRight w:val="0"/>
          <w:marTop w:val="0"/>
          <w:marBottom w:val="0"/>
          <w:divBdr>
            <w:top w:val="none" w:sz="0" w:space="0" w:color="auto"/>
            <w:left w:val="none" w:sz="0" w:space="0" w:color="auto"/>
            <w:bottom w:val="none" w:sz="0" w:space="0" w:color="auto"/>
            <w:right w:val="none" w:sz="0" w:space="0" w:color="auto"/>
          </w:divBdr>
          <w:divsChild>
            <w:div w:id="303196919">
              <w:marLeft w:val="0"/>
              <w:marRight w:val="0"/>
              <w:marTop w:val="0"/>
              <w:marBottom w:val="0"/>
              <w:divBdr>
                <w:top w:val="none" w:sz="0" w:space="0" w:color="auto"/>
                <w:left w:val="none" w:sz="0" w:space="0" w:color="auto"/>
                <w:bottom w:val="none" w:sz="0" w:space="0" w:color="auto"/>
                <w:right w:val="none" w:sz="0" w:space="0" w:color="auto"/>
              </w:divBdr>
              <w:divsChild>
                <w:div w:id="1577858576">
                  <w:marLeft w:val="0"/>
                  <w:marRight w:val="0"/>
                  <w:marTop w:val="0"/>
                  <w:marBottom w:val="0"/>
                  <w:divBdr>
                    <w:top w:val="none" w:sz="0" w:space="0" w:color="auto"/>
                    <w:left w:val="none" w:sz="0" w:space="0" w:color="auto"/>
                    <w:bottom w:val="none" w:sz="0" w:space="0" w:color="auto"/>
                    <w:right w:val="none" w:sz="0" w:space="0" w:color="auto"/>
                  </w:divBdr>
                  <w:divsChild>
                    <w:div w:id="326255259">
                      <w:marLeft w:val="0"/>
                      <w:marRight w:val="0"/>
                      <w:marTop w:val="0"/>
                      <w:marBottom w:val="0"/>
                      <w:divBdr>
                        <w:top w:val="none" w:sz="0" w:space="0" w:color="auto"/>
                        <w:left w:val="none" w:sz="0" w:space="0" w:color="auto"/>
                        <w:bottom w:val="none" w:sz="0" w:space="0" w:color="auto"/>
                        <w:right w:val="none" w:sz="0" w:space="0" w:color="auto"/>
                      </w:divBdr>
                      <w:divsChild>
                        <w:div w:id="451823703">
                          <w:marLeft w:val="0"/>
                          <w:marRight w:val="0"/>
                          <w:marTop w:val="0"/>
                          <w:marBottom w:val="0"/>
                          <w:divBdr>
                            <w:top w:val="none" w:sz="0" w:space="0" w:color="auto"/>
                            <w:left w:val="none" w:sz="0" w:space="0" w:color="auto"/>
                            <w:bottom w:val="none" w:sz="0" w:space="0" w:color="auto"/>
                            <w:right w:val="none" w:sz="0" w:space="0" w:color="auto"/>
                          </w:divBdr>
                          <w:divsChild>
                            <w:div w:id="1158184859">
                              <w:marLeft w:val="0"/>
                              <w:marRight w:val="0"/>
                              <w:marTop w:val="0"/>
                              <w:marBottom w:val="0"/>
                              <w:divBdr>
                                <w:top w:val="none" w:sz="0" w:space="0" w:color="auto"/>
                                <w:left w:val="none" w:sz="0" w:space="0" w:color="auto"/>
                                <w:bottom w:val="none" w:sz="0" w:space="0" w:color="auto"/>
                                <w:right w:val="none" w:sz="0" w:space="0" w:color="auto"/>
                              </w:divBdr>
                              <w:divsChild>
                                <w:div w:id="2191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05870">
                          <w:marLeft w:val="0"/>
                          <w:marRight w:val="0"/>
                          <w:marTop w:val="0"/>
                          <w:marBottom w:val="0"/>
                          <w:divBdr>
                            <w:top w:val="none" w:sz="0" w:space="0" w:color="auto"/>
                            <w:left w:val="none" w:sz="0" w:space="0" w:color="auto"/>
                            <w:bottom w:val="none" w:sz="0" w:space="0" w:color="auto"/>
                            <w:right w:val="none" w:sz="0" w:space="0" w:color="auto"/>
                          </w:divBdr>
                          <w:divsChild>
                            <w:div w:id="121193688">
                              <w:marLeft w:val="0"/>
                              <w:marRight w:val="0"/>
                              <w:marTop w:val="0"/>
                              <w:marBottom w:val="0"/>
                              <w:divBdr>
                                <w:top w:val="none" w:sz="0" w:space="0" w:color="auto"/>
                                <w:left w:val="none" w:sz="0" w:space="0" w:color="auto"/>
                                <w:bottom w:val="none" w:sz="0" w:space="0" w:color="auto"/>
                                <w:right w:val="none" w:sz="0" w:space="0" w:color="auto"/>
                              </w:divBdr>
                              <w:divsChild>
                                <w:div w:id="1075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309052">
      <w:bodyDiv w:val="1"/>
      <w:marLeft w:val="0"/>
      <w:marRight w:val="0"/>
      <w:marTop w:val="0"/>
      <w:marBottom w:val="0"/>
      <w:divBdr>
        <w:top w:val="none" w:sz="0" w:space="0" w:color="auto"/>
        <w:left w:val="none" w:sz="0" w:space="0" w:color="auto"/>
        <w:bottom w:val="none" w:sz="0" w:space="0" w:color="auto"/>
        <w:right w:val="none" w:sz="0" w:space="0" w:color="auto"/>
      </w:divBdr>
    </w:div>
    <w:div w:id="192421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b.gy/zrvsg8"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1322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Rheinstetten</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Gottschalk, Nadine</dc:creator>
  <cp:keywords/>
  <dc:description/>
  <cp:lastModifiedBy>Nees, Karin</cp:lastModifiedBy>
  <cp:revision>2</cp:revision>
  <cp:lastPrinted>2026-10-12T10:51:00Z</cp:lastPrinted>
  <dcterms:created xsi:type="dcterms:W3CDTF">2026-10-20T13:03:00Z</dcterms:created>
  <dcterms:modified xsi:type="dcterms:W3CDTF">2026-10-20T13:03:00Z</dcterms:modified>
</cp:coreProperties>
</file>