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C88C2" w14:textId="77777777" w:rsidR="00BE5FE9" w:rsidRPr="003B5C94" w:rsidRDefault="00BE5FE9" w:rsidP="00BE5FE9">
      <w:pPr>
        <w:spacing w:line="360" w:lineRule="auto"/>
        <w:ind w:right="1701"/>
        <w:jc w:val="both"/>
        <w:rPr>
          <w:rFonts w:ascii="Arial Narrow" w:hAnsi="Arial Narrow" w:cs="Arial"/>
          <w:bCs/>
          <w:sz w:val="24"/>
          <w:szCs w:val="24"/>
        </w:rPr>
      </w:pPr>
    </w:p>
    <w:p w14:paraId="48D74B53" w14:textId="29872910" w:rsidR="003B5C94" w:rsidRPr="003B5C94" w:rsidRDefault="00276478" w:rsidP="003B5C94">
      <w:pPr>
        <w:pStyle w:val="Kopfzeile"/>
        <w:tabs>
          <w:tab w:val="left" w:pos="7380"/>
        </w:tabs>
        <w:spacing w:before="60" w:after="60"/>
        <w:jc w:val="right"/>
        <w:rPr>
          <w:rFonts w:ascii="Arial Narrow" w:hAnsi="Arial Narrow" w:cs="Arial"/>
          <w:b/>
          <w:bCs/>
        </w:rPr>
      </w:pPr>
      <w:r>
        <w:rPr>
          <w:rFonts w:ascii="Arial Narrow" w:hAnsi="Arial Narrow" w:cs="Arial"/>
          <w:b/>
          <w:bCs/>
        </w:rPr>
        <w:fldChar w:fldCharType="begin"/>
      </w:r>
      <w:r>
        <w:rPr>
          <w:rFonts w:ascii="Arial Narrow" w:hAnsi="Arial Narrow" w:cs="Arial"/>
          <w:b/>
          <w:bCs/>
        </w:rPr>
        <w:instrText xml:space="preserve"> TIME \@ "dd.MM.yyyy" </w:instrText>
      </w:r>
      <w:r>
        <w:rPr>
          <w:rFonts w:ascii="Arial Narrow" w:hAnsi="Arial Narrow" w:cs="Arial"/>
          <w:b/>
          <w:bCs/>
        </w:rPr>
        <w:fldChar w:fldCharType="separate"/>
      </w:r>
      <w:r w:rsidR="00680719">
        <w:rPr>
          <w:rFonts w:ascii="Arial Narrow" w:hAnsi="Arial Narrow" w:cs="Arial"/>
          <w:b/>
          <w:bCs/>
          <w:noProof/>
        </w:rPr>
        <w:t>24.08.2026</w:t>
      </w:r>
      <w:r>
        <w:rPr>
          <w:rFonts w:ascii="Arial Narrow" w:hAnsi="Arial Narrow" w:cs="Arial"/>
          <w:b/>
          <w:bCs/>
        </w:rPr>
        <w:fldChar w:fldCharType="end"/>
      </w:r>
    </w:p>
    <w:p w14:paraId="4B586D8D" w14:textId="77777777" w:rsidR="004057EB" w:rsidRDefault="004057EB" w:rsidP="004057EB">
      <w:pPr>
        <w:autoSpaceDE w:val="0"/>
        <w:autoSpaceDN w:val="0"/>
        <w:adjustRightInd w:val="0"/>
        <w:spacing w:line="360" w:lineRule="auto"/>
        <w:ind w:right="-6"/>
        <w:rPr>
          <w:rFonts w:ascii="Arial Narrow" w:hAnsi="Arial Narrow" w:cs="Arial Narrow"/>
          <w:b/>
          <w:color w:val="000000"/>
          <w:sz w:val="28"/>
          <w:szCs w:val="24"/>
        </w:rPr>
      </w:pPr>
      <w:r w:rsidRPr="004057EB">
        <w:rPr>
          <w:rFonts w:ascii="Arial Narrow" w:hAnsi="Arial Narrow" w:cs="Arial Narrow"/>
          <w:b/>
          <w:color w:val="000000"/>
          <w:sz w:val="28"/>
          <w:szCs w:val="24"/>
        </w:rPr>
        <w:t>Anlässlich des Welt-Alzheimertages: Forum Demenz Kreis Südliche Weinstraße – Stadt Landau zeigt den Film „Still Alice – Mein Leben ohne Gestern“ am 24. September im Universum Theater Landau</w:t>
      </w:r>
    </w:p>
    <w:p w14:paraId="470E4A49" w14:textId="77777777" w:rsidR="004057EB" w:rsidRDefault="004057EB" w:rsidP="004057EB">
      <w:pPr>
        <w:autoSpaceDE w:val="0"/>
        <w:autoSpaceDN w:val="0"/>
        <w:adjustRightInd w:val="0"/>
        <w:spacing w:line="360" w:lineRule="auto"/>
        <w:ind w:right="-6"/>
        <w:rPr>
          <w:rFonts w:ascii="Arial Narrow" w:hAnsi="Arial Narrow" w:cs="Arial Narrow"/>
          <w:b/>
          <w:color w:val="000000"/>
          <w:sz w:val="28"/>
          <w:szCs w:val="24"/>
        </w:rPr>
      </w:pPr>
    </w:p>
    <w:p w14:paraId="0578F154" w14:textId="707738A5" w:rsidR="004057EB" w:rsidRPr="004057EB" w:rsidRDefault="004057EB" w:rsidP="004057EB">
      <w:pPr>
        <w:autoSpaceDE w:val="0"/>
        <w:autoSpaceDN w:val="0"/>
        <w:adjustRightInd w:val="0"/>
        <w:spacing w:after="240" w:line="360" w:lineRule="auto"/>
        <w:ind w:right="-8"/>
        <w:jc w:val="both"/>
        <w:rPr>
          <w:rFonts w:ascii="Arial Narrow" w:hAnsi="Arial Narrow" w:cs="Arial"/>
          <w:bCs/>
          <w:sz w:val="24"/>
        </w:rPr>
      </w:pPr>
      <w:r w:rsidRPr="004057EB">
        <w:rPr>
          <w:rFonts w:ascii="Arial Narrow" w:hAnsi="Arial Narrow" w:cs="Arial"/>
          <w:bCs/>
          <w:sz w:val="24"/>
        </w:rPr>
        <w:t>Wie fühlt es sich an, wenn Erinnerungen nach und nach verblassen? Mit dieser Frage setzt sich der vielfach ausgezeichnete Spielfilm „Still Alice – Mein Leben ohne Gestern“ auseinander, den das Forum Demenz Kreis Südliche Weinstraße – Stadt Landau anlässlich des Welt-Alzheimertages am Donnerstag, 24. September, im Universum Theater Landau zeigt. Der Film erzählt eindrucksvoll vom Leben mit einer Alzheimer-Erkrankung und den Auswirkungen auf die Betroffene selbst sowie ihr familiäres Umfeld.</w:t>
      </w:r>
    </w:p>
    <w:p w14:paraId="3684781F" w14:textId="42BBB42D" w:rsidR="004057EB" w:rsidRPr="004057EB" w:rsidRDefault="004057EB" w:rsidP="004057EB">
      <w:pPr>
        <w:autoSpaceDE w:val="0"/>
        <w:autoSpaceDN w:val="0"/>
        <w:adjustRightInd w:val="0"/>
        <w:spacing w:after="240" w:line="360" w:lineRule="auto"/>
        <w:ind w:right="-8"/>
        <w:jc w:val="both"/>
        <w:rPr>
          <w:rFonts w:ascii="Arial Narrow" w:hAnsi="Arial Narrow" w:cs="Arial"/>
          <w:bCs/>
          <w:sz w:val="24"/>
        </w:rPr>
      </w:pPr>
      <w:r w:rsidRPr="004057EB">
        <w:rPr>
          <w:rFonts w:ascii="Arial Narrow" w:hAnsi="Arial Narrow" w:cs="Arial"/>
          <w:bCs/>
          <w:sz w:val="24"/>
        </w:rPr>
        <w:t>Im Mittelpunkt steht die renommierte Linguistik</w:t>
      </w:r>
      <w:r w:rsidR="00680719">
        <w:rPr>
          <w:rFonts w:ascii="Arial Narrow" w:hAnsi="Arial Narrow" w:cs="Arial"/>
          <w:bCs/>
          <w:sz w:val="24"/>
        </w:rPr>
        <w:t>p</w:t>
      </w:r>
      <w:r w:rsidRPr="004057EB">
        <w:rPr>
          <w:rFonts w:ascii="Arial Narrow" w:hAnsi="Arial Narrow" w:cs="Arial"/>
          <w:bCs/>
          <w:sz w:val="24"/>
        </w:rPr>
        <w:t>rofessorin Alice Howland</w:t>
      </w:r>
      <w:r>
        <w:rPr>
          <w:rFonts w:ascii="Arial Narrow" w:hAnsi="Arial Narrow" w:cs="Arial"/>
          <w:bCs/>
          <w:sz w:val="24"/>
        </w:rPr>
        <w:t xml:space="preserve"> (Julianne Moore)</w:t>
      </w:r>
      <w:r w:rsidRPr="004057EB">
        <w:rPr>
          <w:rFonts w:ascii="Arial Narrow" w:hAnsi="Arial Narrow" w:cs="Arial"/>
          <w:bCs/>
          <w:sz w:val="24"/>
        </w:rPr>
        <w:t>, deren Leben sich mit der Diagnose einer früh einsetzenden Alzheimer-Erkrankung grundlegend verändert. Eindrücklich zeigt der Film, wie sich Beziehungen wandeln, welche Herausforderungen die Krankheit für Betroffene und Angehörige mit sich bringt und wie wichtig Verständnis, Wertschätzung und Zusammenhalt im Umgang mit Menschen mit Demenz sind. Dabei macht „Still Alice“ deutlich: Hinter jeder Diagnose steht ein Mensch mit einer eigenen Geschichte, Gefühlen und Bedürfnissen.</w:t>
      </w:r>
    </w:p>
    <w:p w14:paraId="28C6B5D0" w14:textId="793A4FD7" w:rsidR="004057EB" w:rsidRPr="004057EB" w:rsidRDefault="004057EB" w:rsidP="004057EB">
      <w:pPr>
        <w:autoSpaceDE w:val="0"/>
        <w:autoSpaceDN w:val="0"/>
        <w:adjustRightInd w:val="0"/>
        <w:spacing w:after="240" w:line="360" w:lineRule="auto"/>
        <w:ind w:right="-8"/>
        <w:jc w:val="both"/>
        <w:rPr>
          <w:rFonts w:ascii="Arial Narrow" w:hAnsi="Arial Narrow" w:cs="Arial"/>
          <w:bCs/>
          <w:sz w:val="24"/>
        </w:rPr>
      </w:pPr>
      <w:r w:rsidRPr="004057EB">
        <w:rPr>
          <w:rFonts w:ascii="Arial Narrow" w:hAnsi="Arial Narrow" w:cs="Arial"/>
          <w:bCs/>
          <w:sz w:val="24"/>
        </w:rPr>
        <w:t>„Demenz betrifft nicht nur die erkrankten Menschen selbst, sondern auch ihre Familien, Freundinnen und Freunde. Umso wichtiger ist es, Verständnis zu fördern, miteinander ins Gespräch zu kommen und aufzuzeigen, welche Unterstützung es gibt. Mit dem Filmabend möchten wir genau dafür Raum schaffen. Alle Interessierten sind herzlich eingeladen“, betonen Landaus Beigeordnete Lena Dürphold und der Landrat des Landkreises Südliche Weinstraße, Dietmar Seefeldt.</w:t>
      </w:r>
    </w:p>
    <w:p w14:paraId="4F5B6F15" w14:textId="2068F624" w:rsidR="004057EB" w:rsidRPr="004057EB" w:rsidRDefault="004057EB" w:rsidP="004057EB">
      <w:pPr>
        <w:autoSpaceDE w:val="0"/>
        <w:autoSpaceDN w:val="0"/>
        <w:adjustRightInd w:val="0"/>
        <w:spacing w:after="240" w:line="360" w:lineRule="auto"/>
        <w:ind w:right="-8"/>
        <w:jc w:val="both"/>
        <w:rPr>
          <w:rFonts w:ascii="Arial Narrow" w:hAnsi="Arial Narrow" w:cs="Arial"/>
          <w:bCs/>
          <w:sz w:val="24"/>
        </w:rPr>
      </w:pPr>
      <w:r w:rsidRPr="004057EB">
        <w:rPr>
          <w:rFonts w:ascii="Arial Narrow" w:hAnsi="Arial Narrow" w:cs="Arial"/>
          <w:bCs/>
          <w:sz w:val="24"/>
        </w:rPr>
        <w:t>Die Veranstaltung richtet sich an Menschen mit Demenz und ihre Angehörigen, an Interessierte sowie an Fachkräfte aus Pflege, Betreuung und Beratung.</w:t>
      </w:r>
      <w:r w:rsidR="005F7F6F">
        <w:rPr>
          <w:rFonts w:ascii="Arial Narrow" w:hAnsi="Arial Narrow" w:cs="Arial"/>
          <w:bCs/>
          <w:sz w:val="24"/>
        </w:rPr>
        <w:t xml:space="preserve"> </w:t>
      </w:r>
      <w:r w:rsidRPr="004057EB">
        <w:rPr>
          <w:rFonts w:ascii="Arial Narrow" w:hAnsi="Arial Narrow" w:cs="Arial"/>
          <w:bCs/>
          <w:sz w:val="24"/>
        </w:rPr>
        <w:t>Bereits vor der Filmvorführung sowie im Anschluss besteht die Möglichkeit, sich an Informationsständen über Demenz, Präventionsmöglichkeiten sowie Beratungs- und Unterstützungsangebote zu informieren. Vertreterinnen und Vertreter der Mitgliedseinrichtungen des Forums Demenz stehen für Fragen und persönliche Gespräche zur Verfügung.</w:t>
      </w:r>
    </w:p>
    <w:p w14:paraId="0941A9C5" w14:textId="36010433" w:rsidR="004057EB" w:rsidRPr="004057EB" w:rsidRDefault="004057EB" w:rsidP="004057EB">
      <w:pPr>
        <w:autoSpaceDE w:val="0"/>
        <w:autoSpaceDN w:val="0"/>
        <w:adjustRightInd w:val="0"/>
        <w:spacing w:after="240" w:line="360" w:lineRule="auto"/>
        <w:ind w:right="-8"/>
        <w:jc w:val="both"/>
        <w:rPr>
          <w:rFonts w:ascii="Arial Narrow" w:hAnsi="Arial Narrow" w:cs="Arial"/>
          <w:bCs/>
          <w:sz w:val="24"/>
        </w:rPr>
      </w:pPr>
      <w:r w:rsidRPr="004057EB">
        <w:rPr>
          <w:rFonts w:ascii="Arial Narrow" w:hAnsi="Arial Narrow" w:cs="Arial"/>
          <w:bCs/>
          <w:sz w:val="24"/>
        </w:rPr>
        <w:lastRenderedPageBreak/>
        <w:t>Einlass ins Universum Theater Landau in der Königstraße 48/50 ist ab 17 Uhr, die Filmvorführung beginnt um 18 Uhr. Der Eintritt kostet 8 Euro. Tickets sind an der Abendkasse sowie im Online-Vorverkauf unter www.universum-theater-landau.de erhältlich.</w:t>
      </w:r>
    </w:p>
    <w:p w14:paraId="5ACC0012" w14:textId="5097F8AA" w:rsidR="004057EB" w:rsidRDefault="004057EB" w:rsidP="004057EB">
      <w:pPr>
        <w:autoSpaceDE w:val="0"/>
        <w:autoSpaceDN w:val="0"/>
        <w:adjustRightInd w:val="0"/>
        <w:spacing w:after="240" w:line="360" w:lineRule="auto"/>
        <w:ind w:right="-8"/>
        <w:jc w:val="both"/>
        <w:rPr>
          <w:rFonts w:ascii="Arial Narrow" w:hAnsi="Arial Narrow" w:cs="Arial"/>
          <w:bCs/>
          <w:sz w:val="24"/>
        </w:rPr>
      </w:pPr>
      <w:r w:rsidRPr="004057EB">
        <w:rPr>
          <w:rFonts w:ascii="Arial Narrow" w:hAnsi="Arial Narrow" w:cs="Arial"/>
          <w:bCs/>
          <w:sz w:val="24"/>
        </w:rPr>
        <w:t xml:space="preserve">Weitere Informationen zur Veranstaltung und zum Forum Demenz Kreis Südliche Weinstraße – Stadt Landau gibt es unter </w:t>
      </w:r>
      <w:hyperlink r:id="rId6" w:history="1">
        <w:r w:rsidR="00F44703" w:rsidRPr="00BC7BA0">
          <w:rPr>
            <w:rStyle w:val="Hyperlink"/>
            <w:rFonts w:ascii="Arial Narrow" w:hAnsi="Arial Narrow" w:cs="Arial"/>
            <w:bCs/>
            <w:sz w:val="24"/>
          </w:rPr>
          <w:t>www.forumdemenz.de</w:t>
        </w:r>
      </w:hyperlink>
      <w:r w:rsidRPr="004057EB">
        <w:rPr>
          <w:rFonts w:ascii="Arial Narrow" w:hAnsi="Arial Narrow" w:cs="Arial"/>
          <w:bCs/>
          <w:sz w:val="24"/>
        </w:rPr>
        <w:t>.</w:t>
      </w:r>
      <w:r w:rsidR="00F44703">
        <w:rPr>
          <w:rFonts w:ascii="Arial Narrow" w:hAnsi="Arial Narrow" w:cs="Arial"/>
          <w:bCs/>
          <w:sz w:val="24"/>
        </w:rPr>
        <w:t xml:space="preserve"> </w:t>
      </w:r>
    </w:p>
    <w:p w14:paraId="2B6367D3" w14:textId="16604ECE" w:rsidR="000D3200" w:rsidRDefault="000D3200" w:rsidP="004057EB">
      <w:pPr>
        <w:autoSpaceDE w:val="0"/>
        <w:autoSpaceDN w:val="0"/>
        <w:adjustRightInd w:val="0"/>
        <w:spacing w:after="240" w:line="360" w:lineRule="auto"/>
        <w:ind w:right="-8"/>
        <w:jc w:val="both"/>
        <w:rPr>
          <w:rFonts w:ascii="Arial Narrow" w:hAnsi="Arial Narrow" w:cs="Arial"/>
          <w:bCs/>
          <w:i/>
          <w:iCs/>
          <w:sz w:val="24"/>
        </w:rPr>
      </w:pPr>
      <w:r>
        <w:rPr>
          <w:rFonts w:ascii="Arial Narrow" w:hAnsi="Arial Narrow" w:cs="Arial"/>
          <w:bCs/>
          <w:i/>
          <w:iCs/>
          <w:sz w:val="24"/>
        </w:rPr>
        <w:t xml:space="preserve">Bildunterschrift: Das Forum Demenz Kreis Südliche Weinstraße - Stadt Landau zeigt anlässlich des Welt-Alzheimertages am Donnerstag, </w:t>
      </w:r>
      <w:r w:rsidR="004057EB">
        <w:rPr>
          <w:rFonts w:ascii="Arial Narrow" w:hAnsi="Arial Narrow" w:cs="Arial"/>
          <w:bCs/>
          <w:i/>
          <w:iCs/>
          <w:sz w:val="24"/>
        </w:rPr>
        <w:t>24.</w:t>
      </w:r>
      <w:r>
        <w:rPr>
          <w:rFonts w:ascii="Arial Narrow" w:hAnsi="Arial Narrow" w:cs="Arial"/>
          <w:bCs/>
          <w:i/>
          <w:iCs/>
          <w:sz w:val="24"/>
        </w:rPr>
        <w:t xml:space="preserve"> September, den Film „</w:t>
      </w:r>
      <w:r w:rsidR="004057EB" w:rsidRPr="004057EB">
        <w:rPr>
          <w:rFonts w:ascii="Arial Narrow" w:hAnsi="Arial Narrow" w:cs="Arial"/>
          <w:bCs/>
          <w:i/>
          <w:iCs/>
          <w:sz w:val="24"/>
        </w:rPr>
        <w:t>Still Alice – Mein Leben ohne Gestern</w:t>
      </w:r>
      <w:r>
        <w:rPr>
          <w:rFonts w:ascii="Arial Narrow" w:hAnsi="Arial Narrow" w:cs="Arial"/>
          <w:bCs/>
          <w:i/>
          <w:iCs/>
          <w:sz w:val="24"/>
        </w:rPr>
        <w:t>“. (Quelle: Forum Demenz)</w:t>
      </w:r>
    </w:p>
    <w:p w14:paraId="66C6C379" w14:textId="5D6E9631" w:rsidR="00C90EBF" w:rsidRPr="00AB5534" w:rsidRDefault="00BE5FE9" w:rsidP="00AB5534">
      <w:pPr>
        <w:tabs>
          <w:tab w:val="left" w:pos="2269"/>
        </w:tabs>
        <w:ind w:right="-1"/>
        <w:rPr>
          <w:rFonts w:ascii="Arial Narrow" w:hAnsi="Arial Narrow" w:cs="Arial"/>
          <w:b/>
          <w:bCs/>
          <w:sz w:val="24"/>
          <w:szCs w:val="24"/>
        </w:rPr>
      </w:pPr>
      <w:r w:rsidRPr="003B5C94">
        <w:rPr>
          <w:rFonts w:ascii="Arial Narrow" w:hAnsi="Arial Narrow" w:cs="Arial"/>
          <w:b/>
          <w:bCs/>
          <w:sz w:val="24"/>
          <w:szCs w:val="24"/>
        </w:rPr>
        <w:t>Dies ist eine gemeinsame Pressemitteilung der Kreisverwaltung Südliche Weinstraße</w:t>
      </w:r>
      <w:r w:rsidR="00C65A2A">
        <w:rPr>
          <w:rFonts w:ascii="Arial Narrow" w:hAnsi="Arial Narrow" w:cs="Arial"/>
          <w:b/>
          <w:bCs/>
          <w:sz w:val="24"/>
          <w:szCs w:val="24"/>
        </w:rPr>
        <w:t xml:space="preserve"> und </w:t>
      </w:r>
      <w:r w:rsidR="00C65A2A" w:rsidRPr="003B5C94">
        <w:rPr>
          <w:rFonts w:ascii="Arial Narrow" w:hAnsi="Arial Narrow" w:cs="Arial"/>
          <w:b/>
          <w:bCs/>
          <w:sz w:val="24"/>
          <w:szCs w:val="24"/>
        </w:rPr>
        <w:t xml:space="preserve">der Stadtverwaltung Landau </w:t>
      </w:r>
      <w:r w:rsidR="00C65A2A">
        <w:rPr>
          <w:rFonts w:ascii="Arial Narrow" w:hAnsi="Arial Narrow" w:cs="Arial"/>
          <w:b/>
          <w:bCs/>
          <w:sz w:val="24"/>
          <w:szCs w:val="24"/>
        </w:rPr>
        <w:t>in der Pfalz</w:t>
      </w:r>
      <w:r w:rsidRPr="003B5C94">
        <w:rPr>
          <w:rFonts w:ascii="Arial Narrow" w:hAnsi="Arial Narrow" w:cs="Arial"/>
          <w:b/>
          <w:bCs/>
          <w:sz w:val="24"/>
          <w:szCs w:val="24"/>
        </w:rPr>
        <w:t xml:space="preserve">. </w:t>
      </w:r>
    </w:p>
    <w:sectPr w:rsidR="00C90EBF" w:rsidRPr="00AB5534" w:rsidSect="0089239D">
      <w:headerReference w:type="default" r:id="rId7"/>
      <w:headerReference w:type="first" r:id="rId8"/>
      <w:footerReference w:type="first" r:id="rId9"/>
      <w:pgSz w:w="11907" w:h="16840"/>
      <w:pgMar w:top="1418"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EDDFA" w14:textId="77777777" w:rsidR="00F33003" w:rsidRDefault="00F33003" w:rsidP="00F33003">
      <w:r>
        <w:separator/>
      </w:r>
    </w:p>
  </w:endnote>
  <w:endnote w:type="continuationSeparator" w:id="0">
    <w:p w14:paraId="4C3526DF" w14:textId="77777777" w:rsidR="00F33003" w:rsidRDefault="00F33003" w:rsidP="00F3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55 Roman">
    <w:altName w:val="Times New Roman"/>
    <w:panose1 w:val="02000000000000000000"/>
    <w:charset w:val="00"/>
    <w:family w:val="auto"/>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14" w:type="dxa"/>
      <w:tblLayout w:type="fixed"/>
      <w:tblCellMar>
        <w:left w:w="70" w:type="dxa"/>
        <w:right w:w="70" w:type="dxa"/>
      </w:tblCellMar>
      <w:tblLook w:val="0000" w:firstRow="0" w:lastRow="0" w:firstColumn="0" w:lastColumn="0" w:noHBand="0" w:noVBand="0"/>
    </w:tblPr>
    <w:tblGrid>
      <w:gridCol w:w="1985"/>
      <w:gridCol w:w="3119"/>
      <w:gridCol w:w="1984"/>
      <w:gridCol w:w="3242"/>
    </w:tblGrid>
    <w:tr w:rsidR="003169F1" w14:paraId="5ED81789" w14:textId="77777777">
      <w:trPr>
        <w:cantSplit/>
      </w:trPr>
      <w:tc>
        <w:tcPr>
          <w:tcW w:w="1985" w:type="dxa"/>
        </w:tcPr>
        <w:p w14:paraId="71DA20AC" w14:textId="77777777" w:rsidR="003169F1" w:rsidRPr="00A67575" w:rsidRDefault="00680719">
          <w:pPr>
            <w:pStyle w:val="Fuzeile"/>
            <w:rPr>
              <w:rFonts w:ascii="Arial" w:hAnsi="Arial" w:cs="Arial"/>
              <w:sz w:val="14"/>
            </w:rPr>
          </w:pPr>
        </w:p>
        <w:p w14:paraId="58244CD6" w14:textId="77777777" w:rsidR="003169F1" w:rsidRPr="00A67575" w:rsidRDefault="004E2688">
          <w:pPr>
            <w:pStyle w:val="Fuzeile"/>
            <w:rPr>
              <w:rFonts w:ascii="Arial" w:hAnsi="Arial" w:cs="Arial"/>
              <w:sz w:val="14"/>
            </w:rPr>
          </w:pPr>
          <w:r>
            <w:rPr>
              <w:rFonts w:ascii="Arial" w:hAnsi="Arial" w:cs="Arial"/>
              <w:sz w:val="14"/>
            </w:rPr>
            <w:t xml:space="preserve">Herausgeberin: </w:t>
          </w:r>
        </w:p>
        <w:p w14:paraId="03A4A34F" w14:textId="77777777" w:rsidR="003169F1" w:rsidRPr="00A67575" w:rsidRDefault="00BE5FE9">
          <w:pPr>
            <w:pStyle w:val="Fuzeile"/>
            <w:rPr>
              <w:rFonts w:ascii="Arial" w:hAnsi="Arial" w:cs="Arial"/>
              <w:sz w:val="14"/>
            </w:rPr>
          </w:pPr>
          <w:r w:rsidRPr="00A67575">
            <w:rPr>
              <w:rFonts w:ascii="Arial" w:hAnsi="Arial" w:cs="Arial"/>
              <w:sz w:val="14"/>
            </w:rPr>
            <w:t xml:space="preserve">Kreisverwaltung </w:t>
          </w:r>
        </w:p>
        <w:p w14:paraId="5E19C0F3" w14:textId="77777777" w:rsidR="003169F1" w:rsidRPr="00A67575" w:rsidRDefault="00BE5FE9">
          <w:pPr>
            <w:pStyle w:val="Fuzeile"/>
            <w:rPr>
              <w:rFonts w:ascii="Arial" w:hAnsi="Arial" w:cs="Arial"/>
              <w:sz w:val="14"/>
            </w:rPr>
          </w:pPr>
          <w:r w:rsidRPr="00A67575">
            <w:rPr>
              <w:rFonts w:ascii="Arial" w:hAnsi="Arial" w:cs="Arial"/>
              <w:sz w:val="14"/>
            </w:rPr>
            <w:t>Südliche Weinstraße</w:t>
          </w:r>
        </w:p>
        <w:p w14:paraId="1D0C0D69" w14:textId="77777777" w:rsidR="003169F1" w:rsidRPr="00A67575" w:rsidRDefault="00BE5FE9">
          <w:pPr>
            <w:pStyle w:val="Fuzeile"/>
            <w:rPr>
              <w:rFonts w:ascii="Arial" w:hAnsi="Arial" w:cs="Arial"/>
              <w:sz w:val="14"/>
            </w:rPr>
          </w:pPr>
          <w:r w:rsidRPr="00A67575">
            <w:rPr>
              <w:rFonts w:ascii="Arial" w:hAnsi="Arial" w:cs="Arial"/>
              <w:sz w:val="14"/>
            </w:rPr>
            <w:t>An der Kreuzmühle 2</w:t>
          </w:r>
        </w:p>
        <w:p w14:paraId="726B3488" w14:textId="77777777" w:rsidR="003169F1" w:rsidRPr="00A67575" w:rsidRDefault="00BE5FE9">
          <w:pPr>
            <w:pStyle w:val="Fuzeile"/>
            <w:rPr>
              <w:rFonts w:ascii="Arial" w:hAnsi="Arial" w:cs="Arial"/>
              <w:sz w:val="14"/>
            </w:rPr>
          </w:pPr>
          <w:r w:rsidRPr="00A67575">
            <w:rPr>
              <w:rFonts w:ascii="Arial" w:hAnsi="Arial" w:cs="Arial"/>
              <w:sz w:val="14"/>
            </w:rPr>
            <w:t>76829 Landau in der Pfalz</w:t>
          </w:r>
        </w:p>
      </w:tc>
      <w:tc>
        <w:tcPr>
          <w:tcW w:w="3119" w:type="dxa"/>
        </w:tcPr>
        <w:p w14:paraId="15CB38E0" w14:textId="77777777" w:rsidR="003169F1" w:rsidRDefault="00680719">
          <w:pPr>
            <w:pStyle w:val="Fuzeile"/>
            <w:rPr>
              <w:rFonts w:ascii="Arial" w:hAnsi="Arial" w:cs="Arial"/>
              <w:sz w:val="14"/>
              <w:lang w:val="it-IT"/>
            </w:rPr>
          </w:pPr>
        </w:p>
        <w:p w14:paraId="30519968" w14:textId="77777777" w:rsidR="003169F1" w:rsidRDefault="00BE5FE9">
          <w:pPr>
            <w:pStyle w:val="Fuzeile"/>
            <w:rPr>
              <w:rFonts w:ascii="Arial" w:hAnsi="Arial" w:cs="Arial"/>
              <w:sz w:val="14"/>
              <w:lang w:val="it-IT"/>
            </w:rPr>
          </w:pPr>
          <w:r>
            <w:rPr>
              <w:rFonts w:ascii="Arial" w:hAnsi="Arial" w:cs="Arial"/>
              <w:sz w:val="14"/>
              <w:lang w:val="it-IT"/>
            </w:rPr>
            <w:t>Redaktion:</w:t>
          </w:r>
        </w:p>
        <w:p w14:paraId="4576EED1" w14:textId="77777777" w:rsidR="003169F1" w:rsidRDefault="004E2688">
          <w:pPr>
            <w:pStyle w:val="Fuzeile"/>
            <w:rPr>
              <w:rFonts w:ascii="Arial" w:hAnsi="Arial" w:cs="Arial"/>
              <w:sz w:val="14"/>
              <w:lang w:val="it-IT"/>
            </w:rPr>
          </w:pPr>
          <w:r>
            <w:rPr>
              <w:rFonts w:ascii="Arial" w:hAnsi="Arial" w:cs="Arial"/>
              <w:sz w:val="14"/>
              <w:lang w:val="it-IT"/>
            </w:rPr>
            <w:t>Marina Mandery</w:t>
          </w:r>
        </w:p>
        <w:p w14:paraId="7EB49F10" w14:textId="77777777" w:rsidR="003169F1" w:rsidRDefault="004E2688">
          <w:pPr>
            <w:pStyle w:val="Fuzeile"/>
            <w:rPr>
              <w:rFonts w:ascii="Arial" w:hAnsi="Arial" w:cs="Arial"/>
              <w:sz w:val="14"/>
              <w:lang w:val="it-IT"/>
            </w:rPr>
          </w:pPr>
          <w:r>
            <w:rPr>
              <w:rFonts w:ascii="Arial" w:hAnsi="Arial" w:cs="Arial"/>
              <w:sz w:val="14"/>
              <w:lang w:val="it-IT"/>
            </w:rPr>
            <w:t>Telefon: 06341 940</w:t>
          </w:r>
          <w:r w:rsidR="00D9331B">
            <w:rPr>
              <w:rFonts w:ascii="Arial" w:hAnsi="Arial" w:cs="Arial"/>
              <w:sz w:val="14"/>
              <w:lang w:val="it-IT"/>
            </w:rPr>
            <w:t>107</w:t>
          </w:r>
        </w:p>
        <w:p w14:paraId="72473287" w14:textId="77777777" w:rsidR="003169F1" w:rsidRPr="00DB6872" w:rsidRDefault="004E2688" w:rsidP="00DB6872">
          <w:pPr>
            <w:pStyle w:val="Fuzeile"/>
            <w:rPr>
              <w:rFonts w:ascii="Arial" w:hAnsi="Arial" w:cs="Arial"/>
              <w:sz w:val="14"/>
              <w:lang w:val="it-IT"/>
            </w:rPr>
          </w:pPr>
          <w:r>
            <w:rPr>
              <w:rFonts w:ascii="Arial" w:hAnsi="Arial" w:cs="Arial"/>
              <w:sz w:val="14"/>
              <w:lang w:val="it-IT"/>
            </w:rPr>
            <w:t>E-</w:t>
          </w:r>
          <w:r w:rsidR="00BE5FE9">
            <w:rPr>
              <w:rFonts w:ascii="Arial" w:hAnsi="Arial" w:cs="Arial"/>
              <w:sz w:val="14"/>
              <w:lang w:val="it-IT"/>
            </w:rPr>
            <w:t>Mail: pressestelle@suedliche-weinstrasse.de</w:t>
          </w:r>
        </w:p>
      </w:tc>
      <w:tc>
        <w:tcPr>
          <w:tcW w:w="1984" w:type="dxa"/>
        </w:tcPr>
        <w:p w14:paraId="306A5FDA" w14:textId="77777777" w:rsidR="003169F1" w:rsidRPr="000D3200" w:rsidRDefault="00680719">
          <w:pPr>
            <w:pStyle w:val="Fuzeile"/>
            <w:rPr>
              <w:rFonts w:ascii="Arial" w:hAnsi="Arial" w:cs="Arial"/>
              <w:sz w:val="14"/>
            </w:rPr>
          </w:pPr>
        </w:p>
        <w:p w14:paraId="7BEBFCF1" w14:textId="77777777" w:rsidR="003169F1" w:rsidRPr="00A67575" w:rsidRDefault="004E2688">
          <w:pPr>
            <w:pStyle w:val="Fuzeile"/>
            <w:rPr>
              <w:rFonts w:ascii="Arial" w:hAnsi="Arial" w:cs="Arial"/>
              <w:sz w:val="14"/>
            </w:rPr>
          </w:pPr>
          <w:r>
            <w:rPr>
              <w:rFonts w:ascii="Arial" w:hAnsi="Arial" w:cs="Arial"/>
              <w:sz w:val="14"/>
            </w:rPr>
            <w:t xml:space="preserve">Herausgeberin: </w:t>
          </w:r>
        </w:p>
        <w:p w14:paraId="2753A615" w14:textId="77777777" w:rsidR="003169F1" w:rsidRPr="00A67575" w:rsidRDefault="00BE5FE9">
          <w:pPr>
            <w:pStyle w:val="Fuzeile"/>
            <w:rPr>
              <w:rFonts w:ascii="Arial" w:hAnsi="Arial" w:cs="Arial"/>
              <w:sz w:val="14"/>
            </w:rPr>
          </w:pPr>
          <w:r w:rsidRPr="00A67575">
            <w:rPr>
              <w:rFonts w:ascii="Arial" w:hAnsi="Arial" w:cs="Arial"/>
              <w:sz w:val="14"/>
            </w:rPr>
            <w:t>Stadtverwaltung Landau</w:t>
          </w:r>
        </w:p>
        <w:p w14:paraId="4F174945" w14:textId="77777777" w:rsidR="003169F1" w:rsidRPr="00A67575" w:rsidRDefault="00BE5FE9">
          <w:pPr>
            <w:pStyle w:val="Fuzeile"/>
            <w:rPr>
              <w:rFonts w:ascii="Arial" w:hAnsi="Arial" w:cs="Arial"/>
              <w:sz w:val="14"/>
            </w:rPr>
          </w:pPr>
          <w:r w:rsidRPr="00A67575">
            <w:rPr>
              <w:rFonts w:ascii="Arial" w:hAnsi="Arial" w:cs="Arial"/>
              <w:sz w:val="14"/>
            </w:rPr>
            <w:t>Rathaus</w:t>
          </w:r>
        </w:p>
        <w:p w14:paraId="4B62CD82" w14:textId="77777777" w:rsidR="003169F1" w:rsidRPr="00A67575" w:rsidRDefault="00BE5FE9">
          <w:pPr>
            <w:pStyle w:val="Fuzeile"/>
            <w:rPr>
              <w:rFonts w:ascii="Arial" w:hAnsi="Arial" w:cs="Arial"/>
              <w:sz w:val="14"/>
            </w:rPr>
          </w:pPr>
          <w:r w:rsidRPr="00A67575">
            <w:rPr>
              <w:rFonts w:ascii="Arial" w:hAnsi="Arial" w:cs="Arial"/>
              <w:sz w:val="14"/>
            </w:rPr>
            <w:t>Marktstraße 50</w:t>
          </w:r>
        </w:p>
        <w:p w14:paraId="2872CE38" w14:textId="77777777" w:rsidR="003169F1" w:rsidRPr="00A67575" w:rsidRDefault="00BE5FE9">
          <w:pPr>
            <w:pStyle w:val="Fuzeile"/>
            <w:rPr>
              <w:rFonts w:ascii="Arial" w:hAnsi="Arial" w:cs="Arial"/>
              <w:sz w:val="14"/>
            </w:rPr>
          </w:pPr>
          <w:r w:rsidRPr="00A67575">
            <w:rPr>
              <w:rFonts w:ascii="Arial" w:hAnsi="Arial" w:cs="Arial"/>
              <w:sz w:val="14"/>
            </w:rPr>
            <w:t>76829 Landau in der Pfalz</w:t>
          </w:r>
        </w:p>
        <w:p w14:paraId="575DF396" w14:textId="77777777" w:rsidR="003169F1" w:rsidRPr="00A67575" w:rsidRDefault="00680719">
          <w:pPr>
            <w:pStyle w:val="Fuzeile"/>
            <w:rPr>
              <w:rFonts w:ascii="Arial" w:hAnsi="Arial" w:cs="Arial"/>
              <w:sz w:val="14"/>
            </w:rPr>
          </w:pPr>
        </w:p>
      </w:tc>
      <w:tc>
        <w:tcPr>
          <w:tcW w:w="3242" w:type="dxa"/>
        </w:tcPr>
        <w:p w14:paraId="4A56B901" w14:textId="77777777" w:rsidR="003169F1" w:rsidRPr="00A67575" w:rsidRDefault="00680719">
          <w:pPr>
            <w:pStyle w:val="Fuzeile"/>
            <w:rPr>
              <w:rFonts w:ascii="Arial" w:hAnsi="Arial" w:cs="Arial"/>
              <w:sz w:val="14"/>
            </w:rPr>
          </w:pPr>
        </w:p>
        <w:p w14:paraId="7C042A56" w14:textId="77777777" w:rsidR="003169F1" w:rsidRPr="00A67575" w:rsidRDefault="00BE5FE9">
          <w:pPr>
            <w:pStyle w:val="Fuzeile"/>
            <w:tabs>
              <w:tab w:val="left" w:pos="1140"/>
            </w:tabs>
            <w:rPr>
              <w:rFonts w:ascii="Arial" w:hAnsi="Arial" w:cs="Arial"/>
              <w:sz w:val="14"/>
            </w:rPr>
          </w:pPr>
          <w:r w:rsidRPr="00A67575">
            <w:rPr>
              <w:rFonts w:ascii="Arial" w:hAnsi="Arial" w:cs="Arial"/>
              <w:sz w:val="14"/>
            </w:rPr>
            <w:t>Redaktion:</w:t>
          </w:r>
        </w:p>
        <w:p w14:paraId="46D91051" w14:textId="77777777" w:rsidR="003169F1" w:rsidRPr="00A67575" w:rsidRDefault="00BE5FE9">
          <w:pPr>
            <w:pStyle w:val="Fuzeile"/>
            <w:rPr>
              <w:rFonts w:ascii="Arial" w:hAnsi="Arial" w:cs="Arial"/>
              <w:sz w:val="14"/>
            </w:rPr>
          </w:pPr>
          <w:r w:rsidRPr="00A67575">
            <w:rPr>
              <w:rFonts w:ascii="Arial" w:hAnsi="Arial" w:cs="Arial"/>
              <w:sz w:val="14"/>
            </w:rPr>
            <w:t>Sandra Diehl</w:t>
          </w:r>
        </w:p>
        <w:p w14:paraId="1053BCA2" w14:textId="77777777" w:rsidR="003169F1" w:rsidRPr="00A67575" w:rsidRDefault="004E2688">
          <w:pPr>
            <w:pStyle w:val="Fuzeile"/>
            <w:rPr>
              <w:rFonts w:ascii="Arial" w:hAnsi="Arial" w:cs="Arial"/>
              <w:sz w:val="14"/>
            </w:rPr>
          </w:pPr>
          <w:r>
            <w:rPr>
              <w:rFonts w:ascii="Arial" w:hAnsi="Arial" w:cs="Arial"/>
              <w:sz w:val="14"/>
            </w:rPr>
            <w:t xml:space="preserve">Telefon 06341 </w:t>
          </w:r>
          <w:r w:rsidR="00BE5FE9" w:rsidRPr="00A67575">
            <w:rPr>
              <w:rFonts w:ascii="Arial" w:hAnsi="Arial" w:cs="Arial"/>
              <w:sz w:val="14"/>
            </w:rPr>
            <w:t>131400</w:t>
          </w:r>
        </w:p>
        <w:p w14:paraId="77785815" w14:textId="77777777" w:rsidR="003169F1" w:rsidRPr="00A67575" w:rsidRDefault="004E2688">
          <w:pPr>
            <w:pStyle w:val="Fuzeile"/>
            <w:rPr>
              <w:rFonts w:ascii="Arial" w:hAnsi="Arial" w:cs="Arial"/>
              <w:sz w:val="14"/>
            </w:rPr>
          </w:pPr>
          <w:r>
            <w:rPr>
              <w:rFonts w:ascii="Arial" w:hAnsi="Arial" w:cs="Arial"/>
              <w:sz w:val="14"/>
            </w:rPr>
            <w:t>E-</w:t>
          </w:r>
          <w:r w:rsidR="00BE5FE9" w:rsidRPr="00A67575">
            <w:rPr>
              <w:rFonts w:ascii="Arial" w:hAnsi="Arial" w:cs="Arial"/>
              <w:sz w:val="14"/>
            </w:rPr>
            <w:t>Mail: presse@landau.de</w:t>
          </w:r>
        </w:p>
      </w:tc>
    </w:tr>
  </w:tbl>
  <w:p w14:paraId="230BD0FE" w14:textId="77777777" w:rsidR="0073475C" w:rsidRDefault="006807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1814A" w14:textId="77777777" w:rsidR="00F33003" w:rsidRDefault="00F33003" w:rsidP="00F33003">
      <w:r>
        <w:separator/>
      </w:r>
    </w:p>
  </w:footnote>
  <w:footnote w:type="continuationSeparator" w:id="0">
    <w:p w14:paraId="5AEF3F27" w14:textId="77777777" w:rsidR="00F33003" w:rsidRDefault="00F33003" w:rsidP="00F3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3FD4" w14:textId="77777777" w:rsidR="0073475C" w:rsidRDefault="00324568">
    <w:pPr>
      <w:pStyle w:val="Kopfzeile"/>
      <w:jc w:val="center"/>
    </w:pPr>
    <w:r>
      <w:fldChar w:fldCharType="begin"/>
    </w:r>
    <w:r w:rsidR="00BE5FE9">
      <w:instrText>PAGE</w:instrText>
    </w:r>
    <w:r>
      <w:fldChar w:fldCharType="separate"/>
    </w:r>
    <w:r w:rsidR="00C65A2A">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701" w:type="dxa"/>
      <w:tblLayout w:type="fixed"/>
      <w:tblCellMar>
        <w:left w:w="0" w:type="dxa"/>
        <w:right w:w="0" w:type="dxa"/>
      </w:tblCellMar>
      <w:tblLook w:val="0000" w:firstRow="0" w:lastRow="0" w:firstColumn="0" w:lastColumn="0" w:noHBand="0" w:noVBand="0"/>
    </w:tblPr>
    <w:tblGrid>
      <w:gridCol w:w="1977"/>
      <w:gridCol w:w="4536"/>
      <w:gridCol w:w="3977"/>
    </w:tblGrid>
    <w:tr w:rsidR="001166D6" w14:paraId="4B9ED15E" w14:textId="77777777" w:rsidTr="001166D6">
      <w:trPr>
        <w:cantSplit/>
        <w:trHeight w:hRule="exact" w:val="1845"/>
      </w:trPr>
      <w:tc>
        <w:tcPr>
          <w:tcW w:w="1977" w:type="dxa"/>
          <w:vAlign w:val="center"/>
        </w:tcPr>
        <w:p w14:paraId="58B272B9" w14:textId="77777777" w:rsidR="001166D6" w:rsidRDefault="00680719" w:rsidP="001166D6">
          <w:pPr>
            <w:jc w:val="center"/>
            <w:rPr>
              <w:sz w:val="10"/>
            </w:rPr>
          </w:pPr>
        </w:p>
        <w:p w14:paraId="50E80A75" w14:textId="149162AB" w:rsidR="001166D6" w:rsidRDefault="009E17F1" w:rsidP="001166D6">
          <w:pPr>
            <w:jc w:val="center"/>
            <w:rPr>
              <w:rFonts w:ascii="Frutiger 55 Roman" w:hAnsi="Frutiger 55 Roman"/>
            </w:rPr>
          </w:pPr>
          <w:r>
            <w:rPr>
              <w:rFonts w:ascii="Arial" w:hAnsi="Arial" w:cs="Arial"/>
              <w:noProof/>
              <w:sz w:val="24"/>
              <w:szCs w:val="24"/>
            </w:rPr>
            <w:drawing>
              <wp:inline distT="0" distB="0" distL="0" distR="0" wp14:anchorId="766B01CC" wp14:editId="3889ABD2">
                <wp:extent cx="962025" cy="9048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04875"/>
                        </a:xfrm>
                        <a:prstGeom prst="rect">
                          <a:avLst/>
                        </a:prstGeom>
                        <a:noFill/>
                        <a:ln>
                          <a:noFill/>
                        </a:ln>
                      </pic:spPr>
                    </pic:pic>
                  </a:graphicData>
                </a:graphic>
              </wp:inline>
            </w:drawing>
          </w:r>
        </w:p>
      </w:tc>
      <w:tc>
        <w:tcPr>
          <w:tcW w:w="4536" w:type="dxa"/>
          <w:vAlign w:val="center"/>
        </w:tcPr>
        <w:p w14:paraId="70E60FE1" w14:textId="77777777" w:rsidR="001166D6" w:rsidRPr="00593A0F" w:rsidRDefault="00BE5FE9" w:rsidP="001166D6">
          <w:pPr>
            <w:pStyle w:val="berschrift1"/>
            <w:spacing w:before="240"/>
            <w:rPr>
              <w:rFonts w:ascii="Arial" w:hAnsi="Arial" w:cs="Arial"/>
              <w:b/>
              <w:bCs/>
              <w:sz w:val="44"/>
              <w:szCs w:val="44"/>
            </w:rPr>
          </w:pPr>
          <w:r w:rsidRPr="00593A0F">
            <w:rPr>
              <w:rFonts w:ascii="Arial" w:hAnsi="Arial" w:cs="Arial"/>
              <w:b/>
              <w:bCs/>
              <w:sz w:val="44"/>
              <w:szCs w:val="44"/>
            </w:rPr>
            <w:t>Pressemitteilung</w:t>
          </w:r>
        </w:p>
        <w:p w14:paraId="44FC21B9" w14:textId="77777777" w:rsidR="001166D6" w:rsidRPr="001166D6" w:rsidRDefault="00BE5FE9" w:rsidP="001166D6">
          <w:pPr>
            <w:pStyle w:val="berschrift1"/>
            <w:spacing w:before="240"/>
            <w:rPr>
              <w:rFonts w:ascii="Arial" w:hAnsi="Arial" w:cs="Arial"/>
              <w:b/>
              <w:bCs/>
              <w:sz w:val="28"/>
              <w:szCs w:val="28"/>
            </w:rPr>
          </w:pPr>
          <w:r w:rsidRPr="001166D6">
            <w:rPr>
              <w:rFonts w:ascii="Arial" w:hAnsi="Arial" w:cs="Arial"/>
              <w:b/>
              <w:bCs/>
              <w:sz w:val="28"/>
              <w:szCs w:val="28"/>
            </w:rPr>
            <w:t>Landkreis Südliche Weinstraße</w:t>
          </w:r>
        </w:p>
        <w:p w14:paraId="17A6A122" w14:textId="77777777" w:rsidR="001166D6" w:rsidRPr="00593A0F" w:rsidRDefault="00BE5FE9" w:rsidP="001166D6">
          <w:pPr>
            <w:pStyle w:val="berschrift1"/>
            <w:rPr>
              <w:rFonts w:ascii="Arial (W1)" w:hAnsi="Arial (W1)" w:cs="Arial"/>
              <w:b/>
              <w:bCs/>
              <w:sz w:val="32"/>
            </w:rPr>
          </w:pPr>
          <w:r w:rsidRPr="001166D6">
            <w:rPr>
              <w:rFonts w:ascii="Arial" w:hAnsi="Arial" w:cs="Arial"/>
              <w:b/>
              <w:sz w:val="28"/>
              <w:szCs w:val="28"/>
            </w:rPr>
            <w:t>Stadt Landau in der Pfalz</w:t>
          </w:r>
        </w:p>
      </w:tc>
      <w:tc>
        <w:tcPr>
          <w:tcW w:w="3977" w:type="dxa"/>
          <w:vAlign w:val="center"/>
        </w:tcPr>
        <w:p w14:paraId="6E80508B" w14:textId="570694AA" w:rsidR="001166D6" w:rsidRPr="00593A0F" w:rsidRDefault="009E17F1" w:rsidP="00925F2C">
          <w:pPr>
            <w:pStyle w:val="berschrift1"/>
            <w:rPr>
              <w:rFonts w:ascii="Arial (W1)" w:hAnsi="Arial (W1)" w:cs="Arial"/>
              <w:b/>
              <w:bCs/>
              <w:sz w:val="32"/>
            </w:rPr>
          </w:pPr>
          <w:r>
            <w:rPr>
              <w:noProof/>
            </w:rPr>
            <w:drawing>
              <wp:inline distT="0" distB="0" distL="0" distR="0" wp14:anchorId="0230E26E" wp14:editId="1463E2F5">
                <wp:extent cx="2438400" cy="828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0269" r="16101"/>
                        <a:stretch>
                          <a:fillRect/>
                        </a:stretch>
                      </pic:blipFill>
                      <pic:spPr bwMode="auto">
                        <a:xfrm>
                          <a:off x="0" y="0"/>
                          <a:ext cx="2438400" cy="828675"/>
                        </a:xfrm>
                        <a:prstGeom prst="rect">
                          <a:avLst/>
                        </a:prstGeom>
                        <a:noFill/>
                        <a:ln>
                          <a:noFill/>
                        </a:ln>
                      </pic:spPr>
                    </pic:pic>
                  </a:graphicData>
                </a:graphic>
              </wp:inline>
            </w:drawing>
          </w:r>
        </w:p>
      </w:tc>
    </w:tr>
  </w:tbl>
  <w:p w14:paraId="26D2DA24" w14:textId="77777777" w:rsidR="0073475C" w:rsidRDefault="0068071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FE9"/>
    <w:rsid w:val="00016156"/>
    <w:rsid w:val="00027F94"/>
    <w:rsid w:val="00095EDE"/>
    <w:rsid w:val="000B20BB"/>
    <w:rsid w:val="000C58AC"/>
    <w:rsid w:val="000D3200"/>
    <w:rsid w:val="0014301D"/>
    <w:rsid w:val="0015668D"/>
    <w:rsid w:val="0017007D"/>
    <w:rsid w:val="00237093"/>
    <w:rsid w:val="00276478"/>
    <w:rsid w:val="0028282D"/>
    <w:rsid w:val="002B02E8"/>
    <w:rsid w:val="002D2227"/>
    <w:rsid w:val="00324568"/>
    <w:rsid w:val="003B5C94"/>
    <w:rsid w:val="004057EB"/>
    <w:rsid w:val="00434FF0"/>
    <w:rsid w:val="00463CEA"/>
    <w:rsid w:val="004E2688"/>
    <w:rsid w:val="004E37C5"/>
    <w:rsid w:val="00596151"/>
    <w:rsid w:val="005B47DF"/>
    <w:rsid w:val="005F7F6F"/>
    <w:rsid w:val="00680719"/>
    <w:rsid w:val="00682EAC"/>
    <w:rsid w:val="006C65B3"/>
    <w:rsid w:val="006E4F4A"/>
    <w:rsid w:val="00762A7D"/>
    <w:rsid w:val="007A1899"/>
    <w:rsid w:val="0083238D"/>
    <w:rsid w:val="0084354E"/>
    <w:rsid w:val="0089239D"/>
    <w:rsid w:val="008B386C"/>
    <w:rsid w:val="008C21DA"/>
    <w:rsid w:val="008C7FF3"/>
    <w:rsid w:val="008E2BB8"/>
    <w:rsid w:val="00913656"/>
    <w:rsid w:val="00934575"/>
    <w:rsid w:val="00956392"/>
    <w:rsid w:val="009772B2"/>
    <w:rsid w:val="0098761C"/>
    <w:rsid w:val="009E17F1"/>
    <w:rsid w:val="00A72ABC"/>
    <w:rsid w:val="00AB5534"/>
    <w:rsid w:val="00AE5AE0"/>
    <w:rsid w:val="00B93EE5"/>
    <w:rsid w:val="00BE5FE9"/>
    <w:rsid w:val="00C1039B"/>
    <w:rsid w:val="00C179C5"/>
    <w:rsid w:val="00C65A2A"/>
    <w:rsid w:val="00C90EBF"/>
    <w:rsid w:val="00D022BF"/>
    <w:rsid w:val="00D247FF"/>
    <w:rsid w:val="00D9331B"/>
    <w:rsid w:val="00D96882"/>
    <w:rsid w:val="00DF4A66"/>
    <w:rsid w:val="00E43735"/>
    <w:rsid w:val="00E772A0"/>
    <w:rsid w:val="00E94891"/>
    <w:rsid w:val="00E9538B"/>
    <w:rsid w:val="00EB0F70"/>
    <w:rsid w:val="00F16965"/>
    <w:rsid w:val="00F33003"/>
    <w:rsid w:val="00F331FE"/>
    <w:rsid w:val="00F44703"/>
    <w:rsid w:val="00FC5B90"/>
    <w:rsid w:val="00FE42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4523D5E"/>
  <w15:docId w15:val="{4F2B81A2-E610-4081-999E-8612C79E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5FE9"/>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BE5FE9"/>
    <w:pPr>
      <w:keepNext/>
      <w:jc w:val="center"/>
      <w:outlineLvl w:val="0"/>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E5FE9"/>
    <w:rPr>
      <w:rFonts w:ascii="CG Times (W1)" w:eastAsia="Times New Roman" w:hAnsi="CG Times (W1)" w:cs="Times New Roman"/>
      <w:sz w:val="24"/>
      <w:szCs w:val="20"/>
      <w:lang w:eastAsia="de-DE"/>
    </w:rPr>
  </w:style>
  <w:style w:type="paragraph" w:styleId="Fuzeile">
    <w:name w:val="footer"/>
    <w:basedOn w:val="Standard"/>
    <w:link w:val="FuzeileZchn"/>
    <w:rsid w:val="00BE5FE9"/>
    <w:pPr>
      <w:tabs>
        <w:tab w:val="center" w:pos="4819"/>
        <w:tab w:val="right" w:pos="9071"/>
      </w:tabs>
    </w:pPr>
  </w:style>
  <w:style w:type="character" w:customStyle="1" w:styleId="FuzeileZchn">
    <w:name w:val="Fußzeile Zchn"/>
    <w:basedOn w:val="Absatz-Standardschriftart"/>
    <w:link w:val="Fuzeile"/>
    <w:rsid w:val="00BE5FE9"/>
    <w:rPr>
      <w:rFonts w:ascii="CG Times (W1)" w:eastAsia="Times New Roman" w:hAnsi="CG Times (W1)" w:cs="Times New Roman"/>
      <w:sz w:val="20"/>
      <w:szCs w:val="20"/>
    </w:rPr>
  </w:style>
  <w:style w:type="paragraph" w:styleId="Kopfzeile">
    <w:name w:val="header"/>
    <w:basedOn w:val="Standard"/>
    <w:link w:val="KopfzeileZchn"/>
    <w:rsid w:val="00BE5FE9"/>
    <w:pPr>
      <w:tabs>
        <w:tab w:val="center" w:pos="4819"/>
        <w:tab w:val="right" w:pos="9071"/>
      </w:tabs>
    </w:pPr>
  </w:style>
  <w:style w:type="character" w:customStyle="1" w:styleId="KopfzeileZchn">
    <w:name w:val="Kopfzeile Zchn"/>
    <w:basedOn w:val="Absatz-Standardschriftart"/>
    <w:link w:val="Kopfzeile"/>
    <w:rsid w:val="00BE5FE9"/>
    <w:rPr>
      <w:rFonts w:ascii="CG Times (W1)" w:eastAsia="Times New Roman" w:hAnsi="CG Times (W1)" w:cs="Times New Roman"/>
      <w:sz w:val="20"/>
      <w:szCs w:val="20"/>
      <w:lang w:eastAsia="de-DE"/>
    </w:rPr>
  </w:style>
  <w:style w:type="character" w:styleId="Hyperlink">
    <w:name w:val="Hyperlink"/>
    <w:rsid w:val="0014301D"/>
    <w:rPr>
      <w:color w:val="0000FF"/>
      <w:u w:val="single"/>
    </w:rPr>
  </w:style>
  <w:style w:type="character" w:styleId="Fett">
    <w:name w:val="Strong"/>
    <w:basedOn w:val="Absatz-Standardschriftart"/>
    <w:uiPriority w:val="22"/>
    <w:qFormat/>
    <w:rsid w:val="0015668D"/>
    <w:rPr>
      <w:b/>
      <w:bCs/>
    </w:rPr>
  </w:style>
  <w:style w:type="character" w:styleId="NichtaufgelsteErwhnung">
    <w:name w:val="Unresolved Mention"/>
    <w:basedOn w:val="Absatz-Standardschriftart"/>
    <w:uiPriority w:val="99"/>
    <w:semiHidden/>
    <w:unhideWhenUsed/>
    <w:rsid w:val="004057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249801">
      <w:bodyDiv w:val="1"/>
      <w:marLeft w:val="0"/>
      <w:marRight w:val="0"/>
      <w:marTop w:val="0"/>
      <w:marBottom w:val="0"/>
      <w:divBdr>
        <w:top w:val="none" w:sz="0" w:space="0" w:color="auto"/>
        <w:left w:val="none" w:sz="0" w:space="0" w:color="auto"/>
        <w:bottom w:val="none" w:sz="0" w:space="0" w:color="auto"/>
        <w:right w:val="none" w:sz="0" w:space="0" w:color="auto"/>
      </w:divBdr>
    </w:div>
    <w:div w:id="87380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rumdemenz.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2600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pressestelle</dc:creator>
  <cp:lastModifiedBy>Pfirrmann Alexandra</cp:lastModifiedBy>
  <cp:revision>11</cp:revision>
  <cp:lastPrinted>2026-08-04T12:55:00Z</cp:lastPrinted>
  <dcterms:created xsi:type="dcterms:W3CDTF">2026-07-29T08:47:00Z</dcterms:created>
  <dcterms:modified xsi:type="dcterms:W3CDTF">2026-08-24T12:16:00Z</dcterms:modified>
</cp:coreProperties>
</file>