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C62464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E96B08">
        <w:rPr>
          <w:rFonts w:ascii="Arial" w:hAnsi="Arial" w:cs="Arial"/>
          <w:sz w:val="22"/>
          <w:szCs w:val="22"/>
        </w:rPr>
        <w:t>7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 August</w:t>
      </w:r>
      <w:r w:rsidR="005328D3">
        <w:rPr>
          <w:rFonts w:ascii="Arial" w:hAnsi="Arial" w:cs="Arial"/>
          <w:sz w:val="22"/>
          <w:szCs w:val="22"/>
        </w:rPr>
        <w:t xml:space="preserve"> 2026</w:t>
      </w:r>
    </w:p>
    <w:p w:rsidR="00357ECB" w:rsidRDefault="00357ECB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5328D3" w:rsidRPr="001E2CCC" w:rsidRDefault="005328D3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1D0933" w:rsidRPr="001D0933" w:rsidRDefault="00ED3112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OB Kimmel: „</w:t>
      </w:r>
      <w:r w:rsidR="00F278EC">
        <w:rPr>
          <w:rFonts w:ascii="Arial" w:hAnsi="Arial" w:cs="Arial"/>
          <w:b/>
          <w:sz w:val="22"/>
          <w:szCs w:val="22"/>
        </w:rPr>
        <w:t>Demokratie sichtbar machen und unser Miteinander fördern</w:t>
      </w:r>
      <w:r>
        <w:rPr>
          <w:rFonts w:ascii="Arial" w:hAnsi="Arial" w:cs="Arial"/>
          <w:b/>
          <w:sz w:val="22"/>
          <w:szCs w:val="22"/>
        </w:rPr>
        <w:t>“</w:t>
      </w:r>
    </w:p>
    <w:p w:rsidR="000B7C8B" w:rsidRDefault="000B29D0" w:rsidP="00641D3C">
      <w:pPr>
        <w:spacing w:line="360" w:lineRule="auto"/>
        <w:rPr>
          <w:rFonts w:ascii="Arial" w:hAnsi="Arial" w:cs="Arial"/>
          <w:color w:val="808080"/>
          <w:sz w:val="22"/>
          <w:szCs w:val="22"/>
        </w:rPr>
      </w:pPr>
      <w:r>
        <w:rPr>
          <w:rFonts w:ascii="Arial" w:hAnsi="Arial" w:cs="Arial"/>
          <w:color w:val="808080"/>
          <w:sz w:val="22"/>
          <w:szCs w:val="22"/>
        </w:rPr>
        <w:t>Workshop zur regionalen Demokratiegeschichte in Kaiserslautern</w:t>
      </w:r>
    </w:p>
    <w:p w:rsidR="005328D3" w:rsidRDefault="005328D3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0B29D0" w:rsidRDefault="000A4F0A" w:rsidP="0058605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 Montag, 24. August 2026, haben die</w:t>
      </w:r>
      <w:r w:rsidRPr="000A4F0A">
        <w:rPr>
          <w:rFonts w:ascii="Arial" w:hAnsi="Arial" w:cs="Arial"/>
          <w:sz w:val="22"/>
          <w:szCs w:val="22"/>
        </w:rPr>
        <w:t xml:space="preserve"> </w:t>
      </w:r>
      <w:r w:rsidRPr="005328D3">
        <w:rPr>
          <w:rFonts w:ascii="Arial" w:hAnsi="Arial" w:cs="Arial"/>
          <w:sz w:val="22"/>
          <w:szCs w:val="22"/>
        </w:rPr>
        <w:t>Landeszentrale</w:t>
      </w:r>
      <w:r>
        <w:rPr>
          <w:rFonts w:ascii="Arial" w:hAnsi="Arial" w:cs="Arial"/>
          <w:sz w:val="22"/>
          <w:szCs w:val="22"/>
        </w:rPr>
        <w:t xml:space="preserve"> für politische Bildung, </w:t>
      </w:r>
      <w:r w:rsidRPr="005328D3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>r Historische Verein der Pfalz und der Verband</w:t>
      </w:r>
      <w:r w:rsidRPr="005328D3">
        <w:rPr>
          <w:rFonts w:ascii="Arial" w:hAnsi="Arial" w:cs="Arial"/>
          <w:sz w:val="22"/>
          <w:szCs w:val="22"/>
        </w:rPr>
        <w:t xml:space="preserve"> der Geschichtslehrerinn</w:t>
      </w:r>
      <w:r>
        <w:rPr>
          <w:rFonts w:ascii="Arial" w:hAnsi="Arial" w:cs="Arial"/>
          <w:sz w:val="22"/>
          <w:szCs w:val="22"/>
        </w:rPr>
        <w:t xml:space="preserve">en und -lehrer Rheinland-Pfalz </w:t>
      </w:r>
      <w:r w:rsidRPr="005328D3">
        <w:rPr>
          <w:rFonts w:ascii="Arial" w:hAnsi="Arial" w:cs="Arial"/>
          <w:sz w:val="22"/>
          <w:szCs w:val="22"/>
        </w:rPr>
        <w:t>mit Unterstützung des Instituts für Lehr</w:t>
      </w:r>
      <w:r w:rsidR="00ED3112">
        <w:rPr>
          <w:rFonts w:ascii="Arial" w:hAnsi="Arial" w:cs="Arial"/>
          <w:sz w:val="22"/>
          <w:szCs w:val="22"/>
        </w:rPr>
        <w:t>kräfte-</w:t>
      </w:r>
      <w:r>
        <w:rPr>
          <w:rFonts w:ascii="Arial" w:hAnsi="Arial" w:cs="Arial"/>
          <w:sz w:val="22"/>
          <w:szCs w:val="22"/>
        </w:rPr>
        <w:t xml:space="preserve">Fort- und </w:t>
      </w:r>
      <w:r w:rsidR="00ED311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Weiterbildung sowie der Sta</w:t>
      </w:r>
      <w:r w:rsidRPr="005328D3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t Kaiserslautern einen Workshop zum Thema Demokratie in der Alten Eintracht veranstaltet. Rund 10 interessierte Teilnehmerinnen und Teilnehmer erfuhren </w:t>
      </w:r>
      <w:r w:rsidR="00B01418">
        <w:rPr>
          <w:rFonts w:ascii="Arial" w:hAnsi="Arial" w:cs="Arial"/>
          <w:sz w:val="22"/>
          <w:szCs w:val="22"/>
        </w:rPr>
        <w:t>dabei</w:t>
      </w:r>
      <w:r w:rsidR="00ED31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mehr über die Demokratiegeschichte in Rheinland-Pfalz </w:t>
      </w:r>
      <w:r w:rsidR="00B01418">
        <w:rPr>
          <w:rFonts w:ascii="Arial" w:hAnsi="Arial" w:cs="Arial"/>
          <w:sz w:val="22"/>
          <w:szCs w:val="22"/>
        </w:rPr>
        <w:t>und lernten</w:t>
      </w:r>
      <w:r>
        <w:rPr>
          <w:rFonts w:ascii="Arial" w:hAnsi="Arial" w:cs="Arial"/>
          <w:sz w:val="22"/>
          <w:szCs w:val="22"/>
        </w:rPr>
        <w:t xml:space="preserve"> aktuelle Konzepte und Methoden </w:t>
      </w:r>
      <w:r w:rsidR="004643E9">
        <w:rPr>
          <w:rFonts w:ascii="Arial" w:hAnsi="Arial" w:cs="Arial"/>
          <w:sz w:val="22"/>
          <w:szCs w:val="22"/>
        </w:rPr>
        <w:t>zu</w:t>
      </w:r>
      <w:r w:rsidR="00B01418">
        <w:rPr>
          <w:rFonts w:ascii="Arial" w:hAnsi="Arial" w:cs="Arial"/>
          <w:sz w:val="22"/>
          <w:szCs w:val="22"/>
        </w:rPr>
        <w:t xml:space="preserve"> deren</w:t>
      </w:r>
      <w:r>
        <w:rPr>
          <w:rFonts w:ascii="Arial" w:hAnsi="Arial" w:cs="Arial"/>
          <w:sz w:val="22"/>
          <w:szCs w:val="22"/>
        </w:rPr>
        <w:t xml:space="preserve"> </w:t>
      </w:r>
      <w:r w:rsidR="004643E9">
        <w:rPr>
          <w:rFonts w:ascii="Arial" w:hAnsi="Arial" w:cs="Arial"/>
          <w:sz w:val="22"/>
          <w:szCs w:val="22"/>
        </w:rPr>
        <w:t xml:space="preserve">Vermittlung </w:t>
      </w:r>
      <w:r w:rsidR="00B01418">
        <w:rPr>
          <w:rFonts w:ascii="Arial" w:hAnsi="Arial" w:cs="Arial"/>
          <w:sz w:val="22"/>
          <w:szCs w:val="22"/>
        </w:rPr>
        <w:t>kennen.</w:t>
      </w:r>
    </w:p>
    <w:p w:rsidR="000B29D0" w:rsidRDefault="000B29D0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856945" w:rsidRDefault="000A4F0A" w:rsidP="0058605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4643E9">
        <w:rPr>
          <w:rFonts w:ascii="Arial" w:hAnsi="Arial" w:cs="Arial"/>
          <w:sz w:val="22"/>
          <w:szCs w:val="22"/>
        </w:rPr>
        <w:t>Die Errungenschaften der Demokratiegeschichte sind nicht selbstverständlich. Deshalb freue ich mich, dass der Workshop diese gute gesellschaftliche Lösung sichtbar</w:t>
      </w:r>
      <w:r w:rsidR="008335EA">
        <w:rPr>
          <w:rFonts w:ascii="Arial" w:hAnsi="Arial" w:cs="Arial"/>
          <w:sz w:val="22"/>
          <w:szCs w:val="22"/>
        </w:rPr>
        <w:t xml:space="preserve"> mach</w:t>
      </w:r>
      <w:r w:rsidR="00B01418">
        <w:rPr>
          <w:rFonts w:ascii="Arial" w:hAnsi="Arial" w:cs="Arial"/>
          <w:sz w:val="22"/>
          <w:szCs w:val="22"/>
        </w:rPr>
        <w:t>t</w:t>
      </w:r>
      <w:r w:rsidR="004643E9">
        <w:rPr>
          <w:rFonts w:ascii="Arial" w:hAnsi="Arial" w:cs="Arial"/>
          <w:sz w:val="22"/>
          <w:szCs w:val="22"/>
        </w:rPr>
        <w:t xml:space="preserve"> und unser Miteinander fördern möchte“, b</w:t>
      </w:r>
      <w:r>
        <w:rPr>
          <w:rFonts w:ascii="Arial" w:hAnsi="Arial" w:cs="Arial"/>
          <w:sz w:val="22"/>
          <w:szCs w:val="22"/>
        </w:rPr>
        <w:t xml:space="preserve">egrüßte Oberbürgermeisterin Beate Kimmel die </w:t>
      </w:r>
      <w:r w:rsidR="004643E9">
        <w:rPr>
          <w:rFonts w:ascii="Arial" w:hAnsi="Arial" w:cs="Arial"/>
          <w:sz w:val="22"/>
          <w:szCs w:val="22"/>
        </w:rPr>
        <w:t>Gäste.</w:t>
      </w:r>
      <w:r w:rsidR="008335EA">
        <w:rPr>
          <w:rFonts w:ascii="Arial" w:hAnsi="Arial" w:cs="Arial"/>
          <w:sz w:val="22"/>
          <w:szCs w:val="22"/>
        </w:rPr>
        <w:t xml:space="preserve"> Die Landesstrategie „Demokratieland Rheinland-Pfalz“</w:t>
      </w:r>
      <w:r w:rsidR="00856945">
        <w:rPr>
          <w:rFonts w:ascii="Arial" w:hAnsi="Arial" w:cs="Arial"/>
          <w:sz w:val="22"/>
          <w:szCs w:val="22"/>
        </w:rPr>
        <w:t xml:space="preserve"> </w:t>
      </w:r>
      <w:r w:rsidR="008335EA">
        <w:rPr>
          <w:rFonts w:ascii="Arial" w:hAnsi="Arial" w:cs="Arial"/>
          <w:sz w:val="22"/>
          <w:szCs w:val="22"/>
        </w:rPr>
        <w:t>sei</w:t>
      </w:r>
      <w:r w:rsidR="00856945">
        <w:rPr>
          <w:rFonts w:ascii="Arial" w:hAnsi="Arial" w:cs="Arial"/>
          <w:sz w:val="22"/>
          <w:szCs w:val="22"/>
        </w:rPr>
        <w:t xml:space="preserve"> eine Initiative, der </w:t>
      </w:r>
      <w:r w:rsidR="008335EA">
        <w:rPr>
          <w:rFonts w:ascii="Arial" w:hAnsi="Arial" w:cs="Arial"/>
          <w:sz w:val="22"/>
          <w:szCs w:val="22"/>
        </w:rPr>
        <w:t xml:space="preserve">sich auch die Stadt Kaiserslautern </w:t>
      </w:r>
      <w:r w:rsidR="00856945">
        <w:rPr>
          <w:rFonts w:ascii="Arial" w:hAnsi="Arial" w:cs="Arial"/>
          <w:sz w:val="22"/>
          <w:szCs w:val="22"/>
        </w:rPr>
        <w:t>verschreibe</w:t>
      </w:r>
      <w:r w:rsidR="00B01418">
        <w:rPr>
          <w:rFonts w:ascii="Arial" w:hAnsi="Arial" w:cs="Arial"/>
          <w:sz w:val="22"/>
          <w:szCs w:val="22"/>
        </w:rPr>
        <w:t>, und den Workshop daher gerne unterstütze</w:t>
      </w:r>
      <w:r w:rsidR="00856945">
        <w:rPr>
          <w:rFonts w:ascii="Arial" w:hAnsi="Arial" w:cs="Arial"/>
          <w:sz w:val="22"/>
          <w:szCs w:val="22"/>
        </w:rPr>
        <w:t xml:space="preserve">. </w:t>
      </w:r>
      <w:r w:rsidR="008335EA">
        <w:rPr>
          <w:rFonts w:ascii="Arial" w:hAnsi="Arial" w:cs="Arial"/>
          <w:sz w:val="22"/>
          <w:szCs w:val="22"/>
        </w:rPr>
        <w:t>Zudem dürfe sich</w:t>
      </w:r>
      <w:r w:rsidR="00856945">
        <w:rPr>
          <w:rFonts w:ascii="Arial" w:hAnsi="Arial" w:cs="Arial"/>
          <w:sz w:val="22"/>
          <w:szCs w:val="22"/>
        </w:rPr>
        <w:t xml:space="preserve"> Kaiserslautern in die </w:t>
      </w:r>
      <w:r w:rsidR="000C2096">
        <w:rPr>
          <w:rFonts w:ascii="Arial" w:hAnsi="Arial" w:cs="Arial"/>
          <w:sz w:val="22"/>
          <w:szCs w:val="22"/>
        </w:rPr>
        <w:t xml:space="preserve">Orte der </w:t>
      </w:r>
      <w:r w:rsidR="00856945">
        <w:rPr>
          <w:rFonts w:ascii="Arial" w:hAnsi="Arial" w:cs="Arial"/>
          <w:sz w:val="22"/>
          <w:szCs w:val="22"/>
        </w:rPr>
        <w:t>Demokratiegeschichte einreihen, denn i</w:t>
      </w:r>
      <w:r w:rsidR="00856945" w:rsidRPr="00856945">
        <w:rPr>
          <w:rFonts w:ascii="Arial" w:hAnsi="Arial" w:cs="Arial"/>
          <w:sz w:val="22"/>
          <w:szCs w:val="22"/>
        </w:rPr>
        <w:t xml:space="preserve">m Mai 1849 gründete sich </w:t>
      </w:r>
      <w:r w:rsidR="00856945">
        <w:rPr>
          <w:rFonts w:ascii="Arial" w:hAnsi="Arial" w:cs="Arial"/>
          <w:sz w:val="22"/>
          <w:szCs w:val="22"/>
        </w:rPr>
        <w:t>hier</w:t>
      </w:r>
      <w:r w:rsidR="00856945" w:rsidRPr="00856945">
        <w:rPr>
          <w:rFonts w:ascii="Arial" w:hAnsi="Arial" w:cs="Arial"/>
          <w:sz w:val="22"/>
          <w:szCs w:val="22"/>
        </w:rPr>
        <w:t xml:space="preserve"> die „Provisorische Regierung der Pfalz“.</w:t>
      </w:r>
    </w:p>
    <w:p w:rsidR="000A4F0A" w:rsidRDefault="000A4F0A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4643E9" w:rsidRDefault="008335EA" w:rsidP="004643E9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Workshop bestand </w:t>
      </w:r>
      <w:r w:rsidR="004643E9">
        <w:rPr>
          <w:rFonts w:ascii="Arial" w:hAnsi="Arial" w:cs="Arial"/>
          <w:sz w:val="22"/>
          <w:szCs w:val="22"/>
        </w:rPr>
        <w:t>aus drei Elementen.</w:t>
      </w:r>
      <w:r>
        <w:rPr>
          <w:rFonts w:ascii="Arial" w:hAnsi="Arial" w:cs="Arial"/>
          <w:sz w:val="22"/>
          <w:szCs w:val="22"/>
        </w:rPr>
        <w:t xml:space="preserve"> In der Einführung referierte Wilhelm Kreutz, Professor an der Universität Mannheim, über die frühe Demokratiegeschichte in der Pfalz.</w:t>
      </w:r>
      <w:r w:rsidRPr="008335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So ist </w:t>
      </w:r>
      <w:r w:rsidRPr="005328D3">
        <w:rPr>
          <w:rFonts w:ascii="Arial" w:hAnsi="Arial" w:cs="Arial"/>
          <w:sz w:val="22"/>
          <w:szCs w:val="22"/>
        </w:rPr>
        <w:t>Rheinland-Pfalz das Bundesland mit der reichsten frühen Demokratie- und Freiheitsgeschichte</w:t>
      </w:r>
      <w:r>
        <w:rPr>
          <w:rFonts w:ascii="Arial" w:hAnsi="Arial" w:cs="Arial"/>
          <w:sz w:val="22"/>
          <w:szCs w:val="22"/>
        </w:rPr>
        <w:t xml:space="preserve">. Anschließend </w:t>
      </w:r>
      <w:r>
        <w:rPr>
          <w:rFonts w:ascii="Arial" w:hAnsi="Arial" w:cs="Arial"/>
          <w:sz w:val="22"/>
          <w:szCs w:val="22"/>
        </w:rPr>
        <w:lastRenderedPageBreak/>
        <w:t xml:space="preserve">stellte Sarah Traub, stellvertretende Leiterin der Gesellschaft zur Erforschung der Demokratiegeschichte, Konzepte, </w:t>
      </w:r>
      <w:r w:rsidR="00B01418">
        <w:rPr>
          <w:rFonts w:ascii="Arial" w:hAnsi="Arial" w:cs="Arial"/>
          <w:sz w:val="22"/>
          <w:szCs w:val="22"/>
        </w:rPr>
        <w:t>Tools</w:t>
      </w:r>
      <w:r>
        <w:rPr>
          <w:rFonts w:ascii="Arial" w:hAnsi="Arial" w:cs="Arial"/>
          <w:sz w:val="22"/>
          <w:szCs w:val="22"/>
        </w:rPr>
        <w:t xml:space="preserve"> und Methoden vor, mithilfe derer Demokratiegeschichte entdeckt und vermittelt werden kann. </w:t>
      </w:r>
      <w:r w:rsidR="004643E9">
        <w:rPr>
          <w:rFonts w:ascii="Arial" w:hAnsi="Arial" w:cs="Arial"/>
          <w:sz w:val="22"/>
          <w:szCs w:val="22"/>
        </w:rPr>
        <w:t>Abschließend</w:t>
      </w:r>
      <w:r>
        <w:rPr>
          <w:rFonts w:ascii="Arial" w:hAnsi="Arial" w:cs="Arial"/>
          <w:sz w:val="22"/>
          <w:szCs w:val="22"/>
        </w:rPr>
        <w:t xml:space="preserve"> lud</w:t>
      </w:r>
      <w:r w:rsidR="004643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Tim Müller</w:t>
      </w:r>
      <w:r w:rsidR="00B01418">
        <w:rPr>
          <w:rFonts w:ascii="Arial" w:hAnsi="Arial" w:cs="Arial"/>
          <w:sz w:val="22"/>
          <w:szCs w:val="22"/>
        </w:rPr>
        <w:t xml:space="preserve"> von</w:t>
      </w:r>
      <w:r>
        <w:rPr>
          <w:rFonts w:ascii="Arial" w:hAnsi="Arial" w:cs="Arial"/>
          <w:sz w:val="22"/>
          <w:szCs w:val="22"/>
        </w:rPr>
        <w:t xml:space="preserve"> Landeszentrale für politische Bildung Rheinland-Pfalz</w:t>
      </w:r>
      <w:r w:rsidRPr="008335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zum Mitmachen an der Landesstrategie „Demokratieland Rheinland-Pfalz“ ein.</w:t>
      </w:r>
      <w:r w:rsidR="00B01418">
        <w:rPr>
          <w:rFonts w:ascii="Arial" w:hAnsi="Arial" w:cs="Arial"/>
          <w:sz w:val="22"/>
          <w:szCs w:val="22"/>
        </w:rPr>
        <w:t xml:space="preserve"> So konnten d</w:t>
      </w:r>
      <w:r>
        <w:rPr>
          <w:rFonts w:ascii="Arial" w:hAnsi="Arial" w:cs="Arial"/>
          <w:sz w:val="22"/>
          <w:szCs w:val="22"/>
        </w:rPr>
        <w:t xml:space="preserve">ie Teilnehmenden </w:t>
      </w:r>
      <w:r w:rsidR="004643E9" w:rsidRPr="005328D3">
        <w:rPr>
          <w:rFonts w:ascii="Arial" w:hAnsi="Arial" w:cs="Arial"/>
          <w:sz w:val="22"/>
          <w:szCs w:val="22"/>
        </w:rPr>
        <w:t>selbst aktiv an der Landesstrategie</w:t>
      </w:r>
      <w:r w:rsidR="004643E9">
        <w:rPr>
          <w:rFonts w:ascii="Arial" w:hAnsi="Arial" w:cs="Arial"/>
          <w:sz w:val="22"/>
          <w:szCs w:val="22"/>
        </w:rPr>
        <w:t xml:space="preserve"> mit</w:t>
      </w:r>
      <w:r w:rsidR="004643E9" w:rsidRPr="005328D3">
        <w:rPr>
          <w:rFonts w:ascii="Arial" w:hAnsi="Arial" w:cs="Arial"/>
          <w:sz w:val="22"/>
          <w:szCs w:val="22"/>
        </w:rPr>
        <w:t>wirken und Bedarfe, Erwartungen und Ziele aus </w:t>
      </w:r>
      <w:r w:rsidR="004643E9">
        <w:rPr>
          <w:rFonts w:ascii="Arial" w:hAnsi="Arial" w:cs="Arial"/>
          <w:sz w:val="22"/>
          <w:szCs w:val="22"/>
        </w:rPr>
        <w:t>ihren</w:t>
      </w:r>
      <w:r w:rsidR="004643E9" w:rsidRPr="005328D3">
        <w:rPr>
          <w:rFonts w:ascii="Arial" w:hAnsi="Arial" w:cs="Arial"/>
          <w:sz w:val="22"/>
          <w:szCs w:val="22"/>
        </w:rPr>
        <w:t xml:space="preserve"> eigenen Arbeits- und Erf</w:t>
      </w:r>
      <w:r w:rsidR="004643E9">
        <w:rPr>
          <w:rFonts w:ascii="Arial" w:hAnsi="Arial" w:cs="Arial"/>
          <w:sz w:val="22"/>
          <w:szCs w:val="22"/>
        </w:rPr>
        <w:t>ahrungsfeldern ein</w:t>
      </w:r>
      <w:r w:rsidR="004643E9" w:rsidRPr="005328D3">
        <w:rPr>
          <w:rFonts w:ascii="Arial" w:hAnsi="Arial" w:cs="Arial"/>
          <w:sz w:val="22"/>
          <w:szCs w:val="22"/>
        </w:rPr>
        <w:t>bringen.</w:t>
      </w:r>
    </w:p>
    <w:p w:rsidR="00231C4C" w:rsidRDefault="00231C4C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8335EA" w:rsidRDefault="008335EA" w:rsidP="008335EA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B01418">
        <w:rPr>
          <w:rFonts w:ascii="Arial" w:hAnsi="Arial" w:cs="Arial"/>
          <w:sz w:val="22"/>
          <w:szCs w:val="22"/>
        </w:rPr>
        <w:t>Wir können zwar unterschiedlicher Meinung sein, sollten uns aber mit Respekt und auf Augenhöhe begegnen</w:t>
      </w:r>
      <w:r>
        <w:rPr>
          <w:rFonts w:ascii="Arial" w:hAnsi="Arial" w:cs="Arial"/>
          <w:sz w:val="22"/>
          <w:szCs w:val="22"/>
        </w:rPr>
        <w:t xml:space="preserve">“, </w:t>
      </w:r>
      <w:r w:rsidR="00B01418">
        <w:rPr>
          <w:rFonts w:ascii="Arial" w:hAnsi="Arial" w:cs="Arial"/>
          <w:sz w:val="22"/>
          <w:szCs w:val="22"/>
        </w:rPr>
        <w:t>betonte</w:t>
      </w:r>
      <w:r>
        <w:rPr>
          <w:rFonts w:ascii="Arial" w:hAnsi="Arial" w:cs="Arial"/>
          <w:sz w:val="22"/>
          <w:szCs w:val="22"/>
        </w:rPr>
        <w:t xml:space="preserve"> Oberbürgermeisterin Beate Kimmel</w:t>
      </w:r>
      <w:r w:rsidR="00B01418">
        <w:rPr>
          <w:rFonts w:ascii="Arial" w:hAnsi="Arial" w:cs="Arial"/>
          <w:sz w:val="22"/>
          <w:szCs w:val="22"/>
        </w:rPr>
        <w:t xml:space="preserve"> hinsichtlich des demokratischen Grundgedankens</w:t>
      </w:r>
      <w:r>
        <w:rPr>
          <w:rFonts w:ascii="Arial" w:hAnsi="Arial" w:cs="Arial"/>
          <w:sz w:val="22"/>
          <w:szCs w:val="22"/>
        </w:rPr>
        <w:t>. „</w:t>
      </w:r>
      <w:r w:rsidR="00B01418">
        <w:rPr>
          <w:rFonts w:ascii="Arial" w:hAnsi="Arial" w:cs="Arial"/>
          <w:sz w:val="22"/>
          <w:szCs w:val="22"/>
        </w:rPr>
        <w:t>Insbesondere in der heutigen Zeit ist es w</w:t>
      </w:r>
      <w:r>
        <w:rPr>
          <w:rFonts w:ascii="Arial" w:hAnsi="Arial" w:cs="Arial"/>
          <w:sz w:val="22"/>
          <w:szCs w:val="22"/>
        </w:rPr>
        <w:t>ichtig, dass wir</w:t>
      </w:r>
      <w:r w:rsidR="00B01418">
        <w:rPr>
          <w:rFonts w:ascii="Arial" w:hAnsi="Arial" w:cs="Arial"/>
          <w:sz w:val="22"/>
          <w:szCs w:val="22"/>
        </w:rPr>
        <w:t xml:space="preserve"> uns darauf besinnen,</w:t>
      </w:r>
      <w:r>
        <w:rPr>
          <w:rFonts w:ascii="Arial" w:hAnsi="Arial" w:cs="Arial"/>
          <w:sz w:val="22"/>
          <w:szCs w:val="22"/>
        </w:rPr>
        <w:t xml:space="preserve"> immer wieder versöhnlich zueinander finden.“</w:t>
      </w:r>
    </w:p>
    <w:p w:rsidR="006A01C3" w:rsidRPr="005328D3" w:rsidRDefault="006A01C3" w:rsidP="005328D3">
      <w:pPr>
        <w:spacing w:line="360" w:lineRule="auto"/>
        <w:rPr>
          <w:rFonts w:ascii="Arial" w:hAnsi="Arial" w:cs="Arial"/>
          <w:sz w:val="22"/>
          <w:szCs w:val="22"/>
        </w:rPr>
      </w:pPr>
    </w:p>
    <w:p w:rsidR="00CD2CD2" w:rsidRDefault="00CD2CD2" w:rsidP="00CD2CD2">
      <w:pPr>
        <w:spacing w:line="360" w:lineRule="auto"/>
        <w:rPr>
          <w:rFonts w:ascii="Arial" w:hAnsi="Arial" w:cs="Arial"/>
          <w:sz w:val="22"/>
          <w:szCs w:val="22"/>
        </w:rPr>
      </w:pPr>
    </w:p>
    <w:p w:rsidR="004E28BF" w:rsidRPr="0066688D" w:rsidRDefault="009F3FFC" w:rsidP="004E28BF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  <w:r w:rsidR="001E2CCC">
        <w:rPr>
          <w:rFonts w:ascii="Arial" w:hAnsi="Arial" w:cs="Arial"/>
          <w:sz w:val="22"/>
          <w:szCs w:val="22"/>
        </w:rPr>
        <w:t xml:space="preserve"> -</w:t>
      </w:r>
    </w:p>
    <w:sectPr w:rsidR="004E28BF" w:rsidRPr="0066688D" w:rsidSect="000B7F32">
      <w:headerReference w:type="default" r:id="rId14"/>
      <w:footerReference w:type="default" r:id="rId15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0" w:rsidRDefault="00902730">
      <w:r>
        <w:separator/>
      </w:r>
    </w:p>
  </w:endnote>
  <w:endnote w:type="continuationSeparator" w:id="0">
    <w:p w:rsidR="00902730" w:rsidRDefault="0090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Pr="008B436A" w:rsidRDefault="008D240C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E96B0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E96B0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0" w:rsidRDefault="00902730">
      <w:r>
        <w:separator/>
      </w:r>
    </w:p>
  </w:footnote>
  <w:footnote w:type="continuationSeparator" w:id="0">
    <w:p w:rsidR="00902730" w:rsidRDefault="0090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E96B08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49342079" r:id="rId2"/>
      </w:object>
    </w:r>
    <w:r w:rsidR="008D240C">
      <w:rPr>
        <w:rFonts w:ascii="MetaBold-Caps" w:hAnsi="MetaBold-Caps"/>
        <w:sz w:val="26"/>
      </w:rPr>
      <w:t>pressemitteilung</w:t>
    </w:r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B436A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</w:t>
    </w:r>
    <w:r w:rsidR="008D240C">
      <w:rPr>
        <w:rFonts w:ascii="MetaBook-Roman" w:hAnsi="MetaBook-Roman"/>
        <w:sz w:val="14"/>
      </w:rPr>
      <w:t>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53A60"/>
    <w:multiLevelType w:val="multilevel"/>
    <w:tmpl w:val="8208DD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41964973"/>
    <w:multiLevelType w:val="multilevel"/>
    <w:tmpl w:val="2B0A90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82154D"/>
    <w:multiLevelType w:val="multilevel"/>
    <w:tmpl w:val="B1D0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5"/>
  </w:num>
  <w:num w:numId="5">
    <w:abstractNumId w:val="6"/>
  </w:num>
  <w:num w:numId="6">
    <w:abstractNumId w:val="8"/>
  </w:num>
  <w:num w:numId="7">
    <w:abstractNumId w:val="13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4">
    <w:abstractNumId w:val="15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674D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A4F0A"/>
    <w:rsid w:val="000B0215"/>
    <w:rsid w:val="000B15FB"/>
    <w:rsid w:val="000B29D0"/>
    <w:rsid w:val="000B2DCC"/>
    <w:rsid w:val="000B4352"/>
    <w:rsid w:val="000B559C"/>
    <w:rsid w:val="000B7C8B"/>
    <w:rsid w:val="000B7F32"/>
    <w:rsid w:val="000C06EB"/>
    <w:rsid w:val="000C127E"/>
    <w:rsid w:val="000C1B15"/>
    <w:rsid w:val="000C2096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2CCC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0ACC"/>
    <w:rsid w:val="00231C4C"/>
    <w:rsid w:val="00234FBD"/>
    <w:rsid w:val="00241826"/>
    <w:rsid w:val="00241B46"/>
    <w:rsid w:val="00243040"/>
    <w:rsid w:val="00252482"/>
    <w:rsid w:val="00253E9D"/>
    <w:rsid w:val="00254EA1"/>
    <w:rsid w:val="00255763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B81"/>
    <w:rsid w:val="00307B1E"/>
    <w:rsid w:val="00310C5E"/>
    <w:rsid w:val="0031346C"/>
    <w:rsid w:val="003137B3"/>
    <w:rsid w:val="00313D53"/>
    <w:rsid w:val="00314BA9"/>
    <w:rsid w:val="0032143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7C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2443A"/>
    <w:rsid w:val="004317B5"/>
    <w:rsid w:val="00431E6D"/>
    <w:rsid w:val="00432489"/>
    <w:rsid w:val="004336AB"/>
    <w:rsid w:val="00433DD2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643E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28D3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1C3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5575"/>
    <w:rsid w:val="00805F44"/>
    <w:rsid w:val="00806759"/>
    <w:rsid w:val="00814654"/>
    <w:rsid w:val="00816244"/>
    <w:rsid w:val="008264EB"/>
    <w:rsid w:val="00832EB5"/>
    <w:rsid w:val="008335EA"/>
    <w:rsid w:val="00836F85"/>
    <w:rsid w:val="00837B91"/>
    <w:rsid w:val="00840387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945"/>
    <w:rsid w:val="00856F31"/>
    <w:rsid w:val="00857A8E"/>
    <w:rsid w:val="00860DF4"/>
    <w:rsid w:val="0086107D"/>
    <w:rsid w:val="008645BB"/>
    <w:rsid w:val="0086698F"/>
    <w:rsid w:val="0087208F"/>
    <w:rsid w:val="0087241F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4CF1"/>
    <w:rsid w:val="008F7386"/>
    <w:rsid w:val="008F7D01"/>
    <w:rsid w:val="00900A44"/>
    <w:rsid w:val="009018EA"/>
    <w:rsid w:val="00901B9F"/>
    <w:rsid w:val="00901D83"/>
    <w:rsid w:val="00902730"/>
    <w:rsid w:val="0090290B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5FC4"/>
    <w:rsid w:val="009A6207"/>
    <w:rsid w:val="009A6BBA"/>
    <w:rsid w:val="009B0FB9"/>
    <w:rsid w:val="009C21D3"/>
    <w:rsid w:val="009C2290"/>
    <w:rsid w:val="009C3F58"/>
    <w:rsid w:val="009C4530"/>
    <w:rsid w:val="009C4EEC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3042"/>
    <w:rsid w:val="00A63C9B"/>
    <w:rsid w:val="00A643A7"/>
    <w:rsid w:val="00A65741"/>
    <w:rsid w:val="00A663F1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1418"/>
    <w:rsid w:val="00B031AE"/>
    <w:rsid w:val="00B10634"/>
    <w:rsid w:val="00B10D8F"/>
    <w:rsid w:val="00B14FF8"/>
    <w:rsid w:val="00B172CD"/>
    <w:rsid w:val="00B21514"/>
    <w:rsid w:val="00B2273A"/>
    <w:rsid w:val="00B228F5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71E97"/>
    <w:rsid w:val="00B72DEE"/>
    <w:rsid w:val="00B74593"/>
    <w:rsid w:val="00B7484F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464"/>
    <w:rsid w:val="00C62F4E"/>
    <w:rsid w:val="00C64691"/>
    <w:rsid w:val="00C65442"/>
    <w:rsid w:val="00C67C61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5165"/>
    <w:rsid w:val="00C973D8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2CD2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ECB"/>
    <w:rsid w:val="00E27EA4"/>
    <w:rsid w:val="00E27F96"/>
    <w:rsid w:val="00E323C5"/>
    <w:rsid w:val="00E33712"/>
    <w:rsid w:val="00E33A75"/>
    <w:rsid w:val="00E34AA6"/>
    <w:rsid w:val="00E35459"/>
    <w:rsid w:val="00E369D1"/>
    <w:rsid w:val="00E4169E"/>
    <w:rsid w:val="00E4396C"/>
    <w:rsid w:val="00E467A1"/>
    <w:rsid w:val="00E46F60"/>
    <w:rsid w:val="00E46F75"/>
    <w:rsid w:val="00E50BFA"/>
    <w:rsid w:val="00E5381C"/>
    <w:rsid w:val="00E53BF0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08"/>
    <w:rsid w:val="00E96BEC"/>
    <w:rsid w:val="00EA256B"/>
    <w:rsid w:val="00EA2B3A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6633"/>
    <w:rsid w:val="00EC7F74"/>
    <w:rsid w:val="00ED3112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44B"/>
    <w:rsid w:val="00F27783"/>
    <w:rsid w:val="00F278EC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50781"/>
    <w:rsid w:val="00F5111E"/>
    <w:rsid w:val="00F536E6"/>
    <w:rsid w:val="00F536F8"/>
    <w:rsid w:val="00F55970"/>
    <w:rsid w:val="00F579CE"/>
    <w:rsid w:val="00F57F74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4C9B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0FA6"/>
    <w:rsid w:val="00FB2184"/>
    <w:rsid w:val="00FB3845"/>
    <w:rsid w:val="00FB4246"/>
    <w:rsid w:val="00FB6609"/>
    <w:rsid w:val="00FC3372"/>
    <w:rsid w:val="00FC451D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1C7F6F"/>
  <w15:docId w15:val="{12473D27-3F4D-44F1-81B0-879BCE7C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949D0-1CF9-4B12-BE67-B7283FEEE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2</Pages>
  <Words>340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Däuwel, Viktoria</cp:lastModifiedBy>
  <cp:revision>22</cp:revision>
  <cp:lastPrinted>2023-03-01T12:58:00Z</cp:lastPrinted>
  <dcterms:created xsi:type="dcterms:W3CDTF">2023-03-02T08:13:00Z</dcterms:created>
  <dcterms:modified xsi:type="dcterms:W3CDTF">2026-08-27T11:22:00Z</dcterms:modified>
</cp:coreProperties>
</file>