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63ABA0E6" w14:textId="77777777">
        <w:trPr>
          <w:trHeight w:val="2013"/>
        </w:trPr>
        <w:tc>
          <w:tcPr>
            <w:tcW w:w="6946" w:type="dxa"/>
            <w:gridSpan w:val="2"/>
          </w:tcPr>
          <w:p w14:paraId="7B880C08"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2D4297A7"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6EC0A82C" w14:textId="77777777" w:rsidR="000E45A6" w:rsidRDefault="000E45A6">
            <w:pPr>
              <w:tabs>
                <w:tab w:val="center" w:pos="979"/>
              </w:tabs>
              <w:ind w:right="-709"/>
            </w:pPr>
          </w:p>
          <w:p w14:paraId="70009D43" w14:textId="77777777" w:rsidR="000E45A6" w:rsidRDefault="000E45A6">
            <w:pPr>
              <w:tabs>
                <w:tab w:val="center" w:pos="979"/>
              </w:tabs>
              <w:ind w:right="-709"/>
            </w:pPr>
          </w:p>
          <w:p w14:paraId="629E0827" w14:textId="77777777" w:rsidR="000E45A6" w:rsidRDefault="003308DD">
            <w:pPr>
              <w:tabs>
                <w:tab w:val="center" w:pos="979"/>
              </w:tabs>
              <w:ind w:right="-709"/>
            </w:pPr>
            <w:r>
              <w:rPr>
                <w:noProof/>
              </w:rPr>
              <w:drawing>
                <wp:inline distT="0" distB="0" distL="0" distR="0" wp14:anchorId="4343EBDE" wp14:editId="1FBC8DF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D713E47" w14:textId="77777777">
        <w:tblPrEx>
          <w:tblCellMar>
            <w:left w:w="70" w:type="dxa"/>
            <w:right w:w="70" w:type="dxa"/>
          </w:tblCellMar>
        </w:tblPrEx>
        <w:tc>
          <w:tcPr>
            <w:tcW w:w="4643" w:type="dxa"/>
          </w:tcPr>
          <w:p w14:paraId="4A488480"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5B100062"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FEBA04C" w14:textId="358D99C0"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ED5766">
              <w:rPr>
                <w:noProof/>
                <w:sz w:val="18"/>
                <w:szCs w:val="18"/>
              </w:rPr>
              <w:t>11.08.2026</w:t>
            </w:r>
            <w:r w:rsidR="004969DA" w:rsidRPr="00376CBB">
              <w:rPr>
                <w:sz w:val="18"/>
                <w:szCs w:val="18"/>
              </w:rPr>
              <w:fldChar w:fldCharType="end"/>
            </w:r>
          </w:p>
        </w:tc>
      </w:tr>
    </w:tbl>
    <w:p w14:paraId="5C6F0C3F" w14:textId="77777777" w:rsidR="0007244C" w:rsidRPr="00BA773F" w:rsidRDefault="0007244C" w:rsidP="00721506">
      <w:pPr>
        <w:pStyle w:val="Text"/>
        <w:rPr>
          <w:rFonts w:ascii="Arial" w:eastAsia="Times New Roman" w:hAnsi="Arial" w:cs="Arial"/>
          <w:bCs/>
          <w:color w:val="auto"/>
          <w:szCs w:val="18"/>
          <w:bdr w:val="none" w:sz="0" w:space="0" w:color="auto"/>
        </w:rPr>
      </w:pPr>
    </w:p>
    <w:p w14:paraId="2B35C0A7" w14:textId="77777777" w:rsidR="008555ED" w:rsidRPr="00F5144A" w:rsidRDefault="0073434C" w:rsidP="00422192">
      <w:pPr>
        <w:pStyle w:val="Listenabsatz"/>
        <w:spacing w:after="0"/>
        <w:ind w:left="0"/>
        <w:rPr>
          <w:rFonts w:ascii="Arial" w:hAnsi="Arial" w:cs="Arial"/>
          <w:b/>
          <w:sz w:val="40"/>
          <w:szCs w:val="36"/>
          <w:u w:val="single"/>
        </w:rPr>
      </w:pPr>
      <w:r w:rsidRPr="00F5144A">
        <w:rPr>
          <w:rFonts w:ascii="Arial" w:hAnsi="Arial" w:cs="Arial"/>
          <w:b/>
          <w:sz w:val="40"/>
          <w:szCs w:val="36"/>
          <w:u w:val="single"/>
        </w:rPr>
        <w:t>Kinder- &amp; Jugendförderung:</w:t>
      </w:r>
    </w:p>
    <w:p w14:paraId="482C927F" w14:textId="77777777" w:rsidR="0073434C" w:rsidRDefault="0073434C" w:rsidP="00422192">
      <w:pPr>
        <w:pStyle w:val="Listenabsatz"/>
        <w:spacing w:after="0"/>
        <w:ind w:left="0"/>
        <w:rPr>
          <w:rFonts w:ascii="Arial" w:hAnsi="Arial" w:cs="Arial"/>
        </w:rPr>
      </w:pPr>
    </w:p>
    <w:p w14:paraId="364924C3" w14:textId="6714C9BD" w:rsidR="00F5144A" w:rsidRPr="00F5144A" w:rsidRDefault="0073434C" w:rsidP="00F5144A">
      <w:pPr>
        <w:pStyle w:val="Listenabsatz"/>
        <w:spacing w:after="0" w:line="240" w:lineRule="auto"/>
        <w:ind w:left="0"/>
        <w:rPr>
          <w:rFonts w:ascii="Arial" w:hAnsi="Arial" w:cs="Arial"/>
          <w:b/>
          <w:sz w:val="36"/>
          <w:szCs w:val="32"/>
          <w:u w:val="single"/>
        </w:rPr>
      </w:pPr>
      <w:r w:rsidRPr="00F5144A">
        <w:rPr>
          <w:rFonts w:ascii="Arial" w:hAnsi="Arial" w:cs="Arial"/>
          <w:b/>
          <w:sz w:val="36"/>
          <w:szCs w:val="32"/>
          <w:u w:val="single"/>
        </w:rPr>
        <w:t>Babenhäuser Märchensommer</w:t>
      </w:r>
      <w:r w:rsidR="00F5144A" w:rsidRPr="00F5144A">
        <w:rPr>
          <w:rFonts w:ascii="Arial" w:hAnsi="Arial" w:cs="Arial"/>
          <w:b/>
          <w:sz w:val="36"/>
          <w:szCs w:val="32"/>
          <w:u w:val="single"/>
        </w:rPr>
        <w:t>:</w:t>
      </w:r>
    </w:p>
    <w:p w14:paraId="5EB7D64F" w14:textId="77777777" w:rsidR="00F5144A" w:rsidRPr="00F5144A" w:rsidRDefault="00F5144A" w:rsidP="00F5144A">
      <w:pPr>
        <w:jc w:val="both"/>
        <w:rPr>
          <w:rFonts w:cs="Arial"/>
        </w:rPr>
      </w:pPr>
    </w:p>
    <w:p w14:paraId="79351497" w14:textId="77777777" w:rsidR="00D70A0A" w:rsidRDefault="00D70A0A" w:rsidP="00041924">
      <w:pPr>
        <w:pStyle w:val="Listenabsatz"/>
        <w:ind w:left="0"/>
        <w:jc w:val="center"/>
        <w:rPr>
          <w:rFonts w:ascii="Arial" w:hAnsi="Arial" w:cs="Arial"/>
          <w:b/>
          <w:sz w:val="32"/>
          <w:szCs w:val="28"/>
        </w:rPr>
      </w:pPr>
      <w:r>
        <w:rPr>
          <w:rFonts w:ascii="Arial" w:hAnsi="Arial" w:cs="Arial"/>
          <w:b/>
          <w:sz w:val="32"/>
          <w:szCs w:val="28"/>
        </w:rPr>
        <w:t>Hochmut kommt vor dem Fall</w:t>
      </w:r>
    </w:p>
    <w:p w14:paraId="70FCE514" w14:textId="479E439C" w:rsidR="0073434C" w:rsidRPr="0038745E" w:rsidRDefault="00F5144A" w:rsidP="00041924">
      <w:pPr>
        <w:pStyle w:val="Listenabsatz"/>
        <w:ind w:left="0"/>
        <w:jc w:val="center"/>
        <w:rPr>
          <w:rFonts w:ascii="Arial" w:hAnsi="Arial" w:cs="Arial"/>
          <w:b/>
          <w:sz w:val="26"/>
          <w:szCs w:val="26"/>
        </w:rPr>
      </w:pPr>
      <w:r w:rsidRPr="0038745E">
        <w:rPr>
          <w:rFonts w:ascii="Arial" w:hAnsi="Arial" w:cs="Arial"/>
          <w:b/>
          <w:sz w:val="26"/>
          <w:szCs w:val="26"/>
        </w:rPr>
        <w:t xml:space="preserve">Märchenklassiker </w:t>
      </w:r>
      <w:r w:rsidR="00D70A0A" w:rsidRPr="0038745E">
        <w:rPr>
          <w:rFonts w:ascii="Arial" w:hAnsi="Arial" w:cs="Arial"/>
          <w:b/>
          <w:sz w:val="26"/>
          <w:szCs w:val="26"/>
        </w:rPr>
        <w:t>„Der Hase und der Igel“ im Seniorenzentrum Bethesda</w:t>
      </w:r>
    </w:p>
    <w:p w14:paraId="2E2401CD" w14:textId="262D1E96" w:rsidR="009F1BDF" w:rsidRDefault="00ED5766" w:rsidP="008555ED">
      <w:pPr>
        <w:jc w:val="both"/>
        <w:rPr>
          <w:rFonts w:cs="Arial"/>
        </w:rPr>
      </w:pPr>
      <w:r>
        <w:rPr>
          <w:rFonts w:cs="Arial"/>
        </w:rPr>
        <w:t xml:space="preserve">Auch nach den Sommerferien </w:t>
      </w:r>
      <w:r w:rsidR="00041924" w:rsidRPr="00BA773F">
        <w:rPr>
          <w:rFonts w:cs="Arial"/>
        </w:rPr>
        <w:t xml:space="preserve">tourt der „Babenhäuser Märchensommer“ </w:t>
      </w:r>
      <w:r w:rsidR="00E63C08">
        <w:rPr>
          <w:rFonts w:cs="Arial"/>
        </w:rPr>
        <w:t>weiter</w:t>
      </w:r>
      <w:r w:rsidR="00E85067" w:rsidRPr="00BA773F">
        <w:rPr>
          <w:rFonts w:cs="Arial"/>
        </w:rPr>
        <w:t xml:space="preserve"> </w:t>
      </w:r>
      <w:r w:rsidR="00041924" w:rsidRPr="00BA773F">
        <w:rPr>
          <w:rFonts w:cs="Arial"/>
        </w:rPr>
        <w:t xml:space="preserve">durch </w:t>
      </w:r>
      <w:r w:rsidR="00BA773F">
        <w:rPr>
          <w:rFonts w:cs="Arial"/>
        </w:rPr>
        <w:t>die Gersprenzstadt</w:t>
      </w:r>
      <w:r w:rsidR="00041924" w:rsidRPr="00BA773F">
        <w:rPr>
          <w:rFonts w:cs="Arial"/>
        </w:rPr>
        <w:t xml:space="preserve"> und </w:t>
      </w:r>
      <w:r w:rsidR="0038745E">
        <w:rPr>
          <w:rFonts w:cs="Arial"/>
        </w:rPr>
        <w:t>ihre</w:t>
      </w:r>
      <w:r w:rsidR="00E008F9">
        <w:rPr>
          <w:rFonts w:cs="Arial"/>
        </w:rPr>
        <w:t xml:space="preserve"> </w:t>
      </w:r>
      <w:r w:rsidR="00041924" w:rsidRPr="00BA773F">
        <w:rPr>
          <w:rFonts w:cs="Arial"/>
        </w:rPr>
        <w:t xml:space="preserve">Stadtteile. </w:t>
      </w:r>
      <w:r w:rsidR="00A12DB8">
        <w:rPr>
          <w:rFonts w:cs="Arial"/>
        </w:rPr>
        <w:t xml:space="preserve">Weiter geht es am </w:t>
      </w:r>
      <w:r w:rsidR="00A12DB8" w:rsidRPr="00BA773F">
        <w:rPr>
          <w:rFonts w:cs="Arial"/>
        </w:rPr>
        <w:t>22.</w:t>
      </w:r>
      <w:r w:rsidR="00E63C08">
        <w:rPr>
          <w:rFonts w:cs="Arial"/>
        </w:rPr>
        <w:t xml:space="preserve"> August</w:t>
      </w:r>
      <w:r w:rsidR="00A12DB8" w:rsidRPr="00BA773F">
        <w:rPr>
          <w:rFonts w:cs="Arial"/>
        </w:rPr>
        <w:t xml:space="preserve"> </w:t>
      </w:r>
      <w:r w:rsidR="00E63C08">
        <w:rPr>
          <w:rFonts w:cs="Arial"/>
        </w:rPr>
        <w:t xml:space="preserve">2026 </w:t>
      </w:r>
      <w:r w:rsidR="00A12DB8">
        <w:rPr>
          <w:rFonts w:cs="Arial"/>
        </w:rPr>
        <w:t xml:space="preserve">mit dem Märchen </w:t>
      </w:r>
      <w:r w:rsidR="00A12DB8" w:rsidRPr="00BA773F">
        <w:rPr>
          <w:rFonts w:cs="Arial"/>
        </w:rPr>
        <w:t xml:space="preserve">„Der Hase und der Igel“ </w:t>
      </w:r>
      <w:r w:rsidR="00A12DB8">
        <w:rPr>
          <w:rFonts w:cs="Arial"/>
        </w:rPr>
        <w:t>im</w:t>
      </w:r>
      <w:r w:rsidR="00A12DB8" w:rsidRPr="00BA773F">
        <w:rPr>
          <w:rFonts w:cs="Arial"/>
        </w:rPr>
        <w:t xml:space="preserve"> Seniorenzentrum Bethesda </w:t>
      </w:r>
      <w:r w:rsidR="00A12DB8">
        <w:rPr>
          <w:rFonts w:cs="Arial"/>
        </w:rPr>
        <w:t xml:space="preserve">in </w:t>
      </w:r>
      <w:r w:rsidR="00A12DB8" w:rsidRPr="00BA773F">
        <w:rPr>
          <w:rFonts w:cs="Arial"/>
        </w:rPr>
        <w:t>Harreshausen</w:t>
      </w:r>
      <w:r w:rsidR="00E316E1">
        <w:rPr>
          <w:rFonts w:cs="Arial"/>
        </w:rPr>
        <w:t>.</w:t>
      </w:r>
    </w:p>
    <w:p w14:paraId="08C1F9A3" w14:textId="7086F549" w:rsidR="00041924" w:rsidRDefault="00E85067" w:rsidP="008555ED">
      <w:pPr>
        <w:jc w:val="both"/>
        <w:rPr>
          <w:rFonts w:cs="Arial"/>
          <w:color w:val="202122"/>
          <w:shd w:val="clear" w:color="auto" w:fill="FFFFFF"/>
        </w:rPr>
      </w:pPr>
      <w:r w:rsidRPr="00ED5766">
        <w:rPr>
          <w:rFonts w:cs="Arial"/>
          <w:color w:val="202122"/>
          <w:shd w:val="clear" w:color="auto" w:fill="FFFFFF"/>
        </w:rPr>
        <w:t xml:space="preserve">Dieser Märchenklassiker </w:t>
      </w:r>
      <w:r w:rsidR="0038745E">
        <w:rPr>
          <w:rFonts w:cs="Arial"/>
          <w:color w:val="202122"/>
          <w:shd w:val="clear" w:color="auto" w:fill="FFFFFF"/>
        </w:rPr>
        <w:t xml:space="preserve">bzw. Fabel </w:t>
      </w:r>
      <w:r w:rsidR="00ED5766" w:rsidRPr="00ED5766">
        <w:rPr>
          <w:rFonts w:cs="Arial"/>
          <w:color w:val="202122"/>
          <w:shd w:val="clear" w:color="auto" w:fill="FFFFFF"/>
        </w:rPr>
        <w:t>von Jacob</w:t>
      </w:r>
      <w:r w:rsidRPr="00ED5766">
        <w:rPr>
          <w:rFonts w:cs="Arial"/>
          <w:color w:val="202122"/>
          <w:shd w:val="clear" w:color="auto" w:fill="FFFFFF"/>
        </w:rPr>
        <w:t xml:space="preserve"> Grimm </w:t>
      </w:r>
      <w:r w:rsidR="009F1BDF">
        <w:rPr>
          <w:rFonts w:cs="Arial"/>
          <w:color w:val="202122"/>
          <w:shd w:val="clear" w:color="auto" w:fill="FFFFFF"/>
        </w:rPr>
        <w:t xml:space="preserve">handelt von einem hochnäsigen und überheblichen Hasen, der sich eines </w:t>
      </w:r>
      <w:r w:rsidR="00ED5766" w:rsidRPr="00ED5766">
        <w:rPr>
          <w:rFonts w:cs="Arial"/>
          <w:color w:val="202122"/>
          <w:shd w:val="clear" w:color="auto" w:fill="FFFFFF"/>
        </w:rPr>
        <w:t>schönen Morgens über die schiefen Beine des</w:t>
      </w:r>
      <w:r w:rsidR="00ED5766">
        <w:rPr>
          <w:rFonts w:cs="Arial"/>
          <w:color w:val="202122"/>
          <w:shd w:val="clear" w:color="auto" w:fill="FFFFFF"/>
        </w:rPr>
        <w:t xml:space="preserve"> </w:t>
      </w:r>
      <w:hyperlink r:id="rId8" w:tooltip="Igel" w:history="1">
        <w:r w:rsidR="00ED5766" w:rsidRPr="00ED5766">
          <w:rPr>
            <w:rFonts w:cs="Arial"/>
            <w:color w:val="202122"/>
            <w:shd w:val="clear" w:color="auto" w:fill="FFFFFF"/>
          </w:rPr>
          <w:t>Igels</w:t>
        </w:r>
      </w:hyperlink>
      <w:r w:rsidR="00ED5766">
        <w:rPr>
          <w:rFonts w:cs="Arial"/>
          <w:color w:val="202122"/>
          <w:shd w:val="clear" w:color="auto" w:fill="FFFFFF"/>
        </w:rPr>
        <w:t xml:space="preserve"> </w:t>
      </w:r>
      <w:r w:rsidR="00ED5766" w:rsidRPr="00ED5766">
        <w:rPr>
          <w:rFonts w:cs="Arial"/>
          <w:color w:val="202122"/>
          <w:shd w:val="clear" w:color="auto" w:fill="FFFFFF"/>
        </w:rPr>
        <w:t>lustig</w:t>
      </w:r>
      <w:r w:rsidR="009F1BDF">
        <w:rPr>
          <w:rFonts w:cs="Arial"/>
          <w:color w:val="202122"/>
          <w:shd w:val="clear" w:color="auto" w:fill="FFFFFF"/>
        </w:rPr>
        <w:t xml:space="preserve"> macht</w:t>
      </w:r>
      <w:r w:rsidR="00ED5766" w:rsidRPr="00ED5766">
        <w:rPr>
          <w:rFonts w:cs="Arial"/>
          <w:color w:val="202122"/>
          <w:shd w:val="clear" w:color="auto" w:fill="FFFFFF"/>
        </w:rPr>
        <w:t xml:space="preserve">, woraufhin ihn dieser zu einem Wettrennen herausfordert. Als das Rennen auf dem Acker beginnt, läuft der Igel nur ein paar Schritte, hat aber am Ende der Ackerfurche seine ihm zum Verwechseln ähnlich sehende Frau platziert. Als der siegesgewisse Hase heranstürmt, erhebt sich die Frau des Igels und ruft ihm zu: „Ich bin schon da!“. Dem Hasen ist die Niederlage unbegreiflich, er verlangt </w:t>
      </w:r>
      <w:r w:rsidR="00A12DB8">
        <w:rPr>
          <w:rFonts w:cs="Arial"/>
          <w:color w:val="202122"/>
          <w:shd w:val="clear" w:color="auto" w:fill="FFFFFF"/>
        </w:rPr>
        <w:t xml:space="preserve">eine </w:t>
      </w:r>
      <w:r w:rsidR="00ED5766" w:rsidRPr="00ED5766">
        <w:rPr>
          <w:rFonts w:cs="Arial"/>
          <w:color w:val="202122"/>
          <w:shd w:val="clear" w:color="auto" w:fill="FFFFFF"/>
        </w:rPr>
        <w:t xml:space="preserve">Revanche </w:t>
      </w:r>
      <w:r w:rsidR="00A12DB8">
        <w:rPr>
          <w:rFonts w:cs="Arial"/>
          <w:color w:val="202122"/>
          <w:shd w:val="clear" w:color="auto" w:fill="FFFFFF"/>
        </w:rPr>
        <w:t xml:space="preserve">nach der anderen, stets mit dem gleichen Ergebnis, bis er </w:t>
      </w:r>
      <w:r w:rsidR="00ED5766" w:rsidRPr="00ED5766">
        <w:rPr>
          <w:rFonts w:cs="Arial"/>
          <w:color w:val="202122"/>
          <w:shd w:val="clear" w:color="auto" w:fill="FFFFFF"/>
        </w:rPr>
        <w:t>erschöpft zusammen</w:t>
      </w:r>
      <w:r w:rsidR="00A12DB8">
        <w:rPr>
          <w:rFonts w:cs="Arial"/>
          <w:color w:val="202122"/>
          <w:shd w:val="clear" w:color="auto" w:fill="FFFFFF"/>
        </w:rPr>
        <w:t>bricht</w:t>
      </w:r>
      <w:r w:rsidRPr="00ED5766">
        <w:rPr>
          <w:rFonts w:cs="Arial"/>
          <w:color w:val="202122"/>
          <w:shd w:val="clear" w:color="auto" w:fill="FFFFFF"/>
        </w:rPr>
        <w:t>.</w:t>
      </w:r>
    </w:p>
    <w:p w14:paraId="1A2EDA2A" w14:textId="77777777" w:rsidR="00E63C08" w:rsidRPr="00ED5766" w:rsidRDefault="00E63C08" w:rsidP="008555ED">
      <w:pPr>
        <w:jc w:val="both"/>
        <w:rPr>
          <w:rFonts w:cs="Arial"/>
          <w:color w:val="202122"/>
          <w:shd w:val="clear" w:color="auto" w:fill="FFFFFF"/>
        </w:rPr>
      </w:pPr>
    </w:p>
    <w:p w14:paraId="07F92DF3" w14:textId="1E7C2531" w:rsidR="00E63C08" w:rsidRDefault="00E63C08" w:rsidP="00E63C08">
      <w:pPr>
        <w:jc w:val="both"/>
        <w:rPr>
          <w:rFonts w:cs="Arial"/>
        </w:rPr>
      </w:pPr>
      <w:r>
        <w:rPr>
          <w:rFonts w:cs="Arial"/>
        </w:rPr>
        <w:t xml:space="preserve">Mit </w:t>
      </w:r>
      <w:r w:rsidR="0038745E">
        <w:rPr>
          <w:rFonts w:cs="Arial"/>
        </w:rPr>
        <w:t xml:space="preserve">dem </w:t>
      </w:r>
      <w:r w:rsidR="0038745E" w:rsidRPr="00BA773F">
        <w:rPr>
          <w:rFonts w:cs="Arial"/>
        </w:rPr>
        <w:t xml:space="preserve">„Babenhäuser Märchensommer“ </w:t>
      </w:r>
      <w:r>
        <w:rPr>
          <w:rFonts w:cs="Arial"/>
        </w:rPr>
        <w:t xml:space="preserve">bietet die </w:t>
      </w:r>
      <w:r w:rsidRPr="00BA773F">
        <w:rPr>
          <w:rFonts w:cs="Arial"/>
        </w:rPr>
        <w:t xml:space="preserve">Kinder- und Jugendförderung der Stadt Babenhausen </w:t>
      </w:r>
      <w:r w:rsidR="009F1BDF">
        <w:rPr>
          <w:rFonts w:cs="Arial"/>
        </w:rPr>
        <w:t xml:space="preserve">zwischen März und September </w:t>
      </w:r>
      <w:r>
        <w:rPr>
          <w:rFonts w:cs="Arial"/>
        </w:rPr>
        <w:t>g</w:t>
      </w:r>
      <w:r w:rsidRPr="00BA773F">
        <w:rPr>
          <w:rFonts w:cs="Arial"/>
        </w:rPr>
        <w:t xml:space="preserve">emeinsam mit „McKenna’s Märchenkoffer“ Kindern </w:t>
      </w:r>
      <w:r w:rsidR="009F1BDF">
        <w:rPr>
          <w:rFonts w:cs="Arial"/>
        </w:rPr>
        <w:t xml:space="preserve">und deren Familien </w:t>
      </w:r>
      <w:r w:rsidRPr="00BA773F">
        <w:rPr>
          <w:rFonts w:cs="Arial"/>
        </w:rPr>
        <w:t xml:space="preserve">einmal pro Monat die Möglichkeit, </w:t>
      </w:r>
      <w:r w:rsidR="009F1BDF">
        <w:rPr>
          <w:rFonts w:cs="Arial"/>
        </w:rPr>
        <w:t xml:space="preserve">gemeinsam </w:t>
      </w:r>
      <w:r w:rsidRPr="00BA773F">
        <w:rPr>
          <w:rFonts w:cs="Arial"/>
        </w:rPr>
        <w:t xml:space="preserve">in die </w:t>
      </w:r>
      <w:r>
        <w:rPr>
          <w:rFonts w:cs="Arial"/>
        </w:rPr>
        <w:t>fantastische</w:t>
      </w:r>
      <w:r w:rsidRPr="00BA773F">
        <w:rPr>
          <w:rFonts w:cs="Arial"/>
        </w:rPr>
        <w:t xml:space="preserve"> und geheimnisvolle Welt der Märchen einzutauchen</w:t>
      </w:r>
      <w:r w:rsidR="0038745E">
        <w:rPr>
          <w:rFonts w:cs="Arial"/>
        </w:rPr>
        <w:t xml:space="preserve"> </w:t>
      </w:r>
      <w:r w:rsidR="0038745E">
        <w:rPr>
          <w:rFonts w:cs="Arial"/>
        </w:rPr>
        <w:t xml:space="preserve">(empfohlen </w:t>
      </w:r>
      <w:r w:rsidR="0038745E" w:rsidRPr="00BA773F">
        <w:rPr>
          <w:rFonts w:cs="Arial"/>
        </w:rPr>
        <w:t xml:space="preserve">ab </w:t>
      </w:r>
      <w:r w:rsidR="0038745E">
        <w:rPr>
          <w:rFonts w:cs="Arial"/>
        </w:rPr>
        <w:t>4</w:t>
      </w:r>
      <w:r w:rsidR="0038745E" w:rsidRPr="00BA773F">
        <w:rPr>
          <w:rFonts w:cs="Arial"/>
        </w:rPr>
        <w:t xml:space="preserve"> Jahren</w:t>
      </w:r>
      <w:r w:rsidR="0038745E">
        <w:rPr>
          <w:rFonts w:cs="Arial"/>
        </w:rPr>
        <w:t>)</w:t>
      </w:r>
      <w:r w:rsidRPr="00BA773F">
        <w:rPr>
          <w:rFonts w:cs="Arial"/>
        </w:rPr>
        <w:t>.</w:t>
      </w:r>
    </w:p>
    <w:p w14:paraId="6879B024" w14:textId="647B0581" w:rsidR="009F1BDF" w:rsidRDefault="009F1BDF" w:rsidP="00E63C08">
      <w:pPr>
        <w:jc w:val="both"/>
        <w:rPr>
          <w:rFonts w:cs="Arial"/>
        </w:rPr>
      </w:pPr>
    </w:p>
    <w:p w14:paraId="2CADC7F4" w14:textId="284363E8" w:rsidR="00E316E1" w:rsidRPr="00BA773F" w:rsidRDefault="00E316E1" w:rsidP="00E316E1">
      <w:pPr>
        <w:jc w:val="both"/>
        <w:rPr>
          <w:rFonts w:cs="Arial"/>
        </w:rPr>
      </w:pPr>
      <w:r w:rsidRPr="00BA773F">
        <w:rPr>
          <w:rFonts w:cs="Arial"/>
        </w:rPr>
        <w:t>Die Theatervorstellungen starten immer um 14:30 Uhr. Im Anschluss an das Theaterstück werden vo</w:t>
      </w:r>
      <w:r>
        <w:rPr>
          <w:rFonts w:cs="Arial"/>
        </w:rPr>
        <w:t>m Team der</w:t>
      </w:r>
      <w:r w:rsidRPr="00BA773F">
        <w:rPr>
          <w:rFonts w:cs="Arial"/>
        </w:rPr>
        <w:t xml:space="preserve"> Kinder- und Jugendförderung stets noch bis 17:00 Uhr thematisch passende Kreativ- und / oder Bewegungsstationen für die anwesenden Kinder </w:t>
      </w:r>
      <w:r>
        <w:rPr>
          <w:rFonts w:cs="Arial"/>
        </w:rPr>
        <w:t xml:space="preserve">und Familien </w:t>
      </w:r>
      <w:r w:rsidRPr="00BA773F">
        <w:rPr>
          <w:rFonts w:cs="Arial"/>
        </w:rPr>
        <w:t>angeboten.</w:t>
      </w:r>
      <w:r w:rsidR="00E63C08">
        <w:rPr>
          <w:rFonts w:cs="Arial"/>
        </w:rPr>
        <w:t xml:space="preserve"> </w:t>
      </w:r>
      <w:r w:rsidRPr="00BA773F">
        <w:rPr>
          <w:rFonts w:cs="Arial"/>
        </w:rPr>
        <w:t xml:space="preserve">Der Eintrittspreis beträgt 5,00 € </w:t>
      </w:r>
      <w:r>
        <w:rPr>
          <w:rFonts w:cs="Arial"/>
        </w:rPr>
        <w:t>(ab 4</w:t>
      </w:r>
      <w:r w:rsidRPr="00BA773F">
        <w:rPr>
          <w:rFonts w:cs="Arial"/>
        </w:rPr>
        <w:t xml:space="preserve"> Jahren</w:t>
      </w:r>
      <w:r>
        <w:rPr>
          <w:rFonts w:cs="Arial"/>
        </w:rPr>
        <w:t>)</w:t>
      </w:r>
      <w:r w:rsidRPr="00BA773F">
        <w:rPr>
          <w:rFonts w:cs="Arial"/>
        </w:rPr>
        <w:t>.</w:t>
      </w:r>
    </w:p>
    <w:p w14:paraId="56475AA7" w14:textId="77777777" w:rsidR="00E316E1" w:rsidRPr="00BA773F" w:rsidRDefault="00E316E1" w:rsidP="008555ED">
      <w:pPr>
        <w:jc w:val="both"/>
        <w:rPr>
          <w:rFonts w:cs="Arial"/>
        </w:rPr>
      </w:pPr>
    </w:p>
    <w:p w14:paraId="49AC0FCD" w14:textId="350020BD" w:rsidR="005036FB" w:rsidRPr="00A12DB8" w:rsidRDefault="00A12DB8" w:rsidP="008555ED">
      <w:pPr>
        <w:jc w:val="both"/>
        <w:rPr>
          <w:rFonts w:cs="Arial"/>
        </w:rPr>
      </w:pPr>
      <w:r w:rsidRPr="00A12DB8">
        <w:rPr>
          <w:rFonts w:cs="Arial"/>
        </w:rPr>
        <w:t xml:space="preserve">Am </w:t>
      </w:r>
      <w:r w:rsidR="009F1BDF" w:rsidRPr="00BA773F">
        <w:rPr>
          <w:rFonts w:cs="Arial"/>
        </w:rPr>
        <w:t>05.</w:t>
      </w:r>
      <w:r w:rsidR="009F1BDF">
        <w:rPr>
          <w:rFonts w:cs="Arial"/>
        </w:rPr>
        <w:t xml:space="preserve"> September</w:t>
      </w:r>
      <w:r w:rsidR="009F1BDF" w:rsidRPr="00BA773F">
        <w:rPr>
          <w:rFonts w:cs="Arial"/>
        </w:rPr>
        <w:t xml:space="preserve"> </w:t>
      </w:r>
      <w:r w:rsidR="009F1BDF">
        <w:rPr>
          <w:rFonts w:cs="Arial"/>
        </w:rPr>
        <w:t xml:space="preserve">findet dann </w:t>
      </w:r>
      <w:r w:rsidR="0038745E">
        <w:rPr>
          <w:rFonts w:cs="Arial"/>
        </w:rPr>
        <w:t xml:space="preserve">um 14.30 Uhr die </w:t>
      </w:r>
      <w:r w:rsidRPr="00A12DB8">
        <w:rPr>
          <w:rFonts w:cs="Arial"/>
        </w:rPr>
        <w:t xml:space="preserve">letzte </w:t>
      </w:r>
      <w:r w:rsidR="0038745E">
        <w:rPr>
          <w:rFonts w:cs="Arial"/>
        </w:rPr>
        <w:t xml:space="preserve">Vorstellung des „Babenhäuser </w:t>
      </w:r>
      <w:r w:rsidRPr="00A12DB8">
        <w:rPr>
          <w:rFonts w:cs="Arial"/>
        </w:rPr>
        <w:t>Märchensommer</w:t>
      </w:r>
      <w:r w:rsidR="0038745E">
        <w:rPr>
          <w:rFonts w:cs="Arial"/>
        </w:rPr>
        <w:t>s“ in diesem Jahr</w:t>
      </w:r>
      <w:r w:rsidR="009F1BDF">
        <w:rPr>
          <w:rFonts w:cs="Arial"/>
        </w:rPr>
        <w:t xml:space="preserve"> statt, wenn </w:t>
      </w:r>
      <w:r w:rsidR="0038745E">
        <w:rPr>
          <w:rFonts w:cs="Arial"/>
        </w:rPr>
        <w:t xml:space="preserve">sich </w:t>
      </w:r>
      <w:r w:rsidR="009F1BDF">
        <w:rPr>
          <w:rFonts w:cs="Arial"/>
        </w:rPr>
        <w:t xml:space="preserve">im </w:t>
      </w:r>
      <w:r w:rsidR="009F1BDF" w:rsidRPr="00BA773F">
        <w:rPr>
          <w:rFonts w:cs="Arial"/>
        </w:rPr>
        <w:t>Ev</w:t>
      </w:r>
      <w:r w:rsidR="009F1BDF">
        <w:rPr>
          <w:rFonts w:cs="Arial"/>
        </w:rPr>
        <w:t>angelischen</w:t>
      </w:r>
      <w:r w:rsidR="009F1BDF" w:rsidRPr="00BA773F">
        <w:rPr>
          <w:rFonts w:cs="Arial"/>
        </w:rPr>
        <w:t xml:space="preserve"> Gemeindehaus </w:t>
      </w:r>
      <w:r w:rsidR="009F1BDF">
        <w:rPr>
          <w:rFonts w:cs="Arial"/>
        </w:rPr>
        <w:t xml:space="preserve">in </w:t>
      </w:r>
      <w:r w:rsidR="009F1BDF" w:rsidRPr="00BA773F">
        <w:rPr>
          <w:rFonts w:cs="Arial"/>
        </w:rPr>
        <w:t>Langstadt</w:t>
      </w:r>
      <w:r w:rsidR="009F1BDF">
        <w:rPr>
          <w:rFonts w:cs="Arial"/>
        </w:rPr>
        <w:t xml:space="preserve"> </w:t>
      </w:r>
      <w:r w:rsidR="0038745E">
        <w:rPr>
          <w:rFonts w:cs="Arial"/>
        </w:rPr>
        <w:t xml:space="preserve">der </w:t>
      </w:r>
      <w:r w:rsidR="009F1BDF">
        <w:rPr>
          <w:rFonts w:cs="Arial"/>
        </w:rPr>
        <w:t>Vor</w:t>
      </w:r>
      <w:r w:rsidR="0038745E">
        <w:rPr>
          <w:rFonts w:cs="Arial"/>
        </w:rPr>
        <w:t xml:space="preserve">hang für </w:t>
      </w:r>
      <w:r w:rsidR="0038745E" w:rsidRPr="00BA773F">
        <w:rPr>
          <w:rFonts w:cs="Arial"/>
        </w:rPr>
        <w:t>„Des Kaisers neue Kleider“</w:t>
      </w:r>
      <w:r w:rsidR="0038745E">
        <w:rPr>
          <w:rFonts w:cs="Arial"/>
        </w:rPr>
        <w:t xml:space="preserve"> öffnet.</w:t>
      </w:r>
    </w:p>
    <w:p w14:paraId="0EF0EF90" w14:textId="76253A20" w:rsidR="005036FB" w:rsidRPr="00BA773F" w:rsidRDefault="005036FB" w:rsidP="00222BF0">
      <w:pPr>
        <w:rPr>
          <w:rFonts w:cs="Arial"/>
        </w:rPr>
      </w:pPr>
    </w:p>
    <w:p w14:paraId="77E1BEE8" w14:textId="77777777" w:rsidR="005856EB" w:rsidRPr="00BA773F" w:rsidRDefault="005856EB" w:rsidP="00222BF0">
      <w:pPr>
        <w:rPr>
          <w:rFonts w:cs="Arial"/>
          <w:lang w:eastAsia="en-US"/>
        </w:rPr>
      </w:pPr>
    </w:p>
    <w:p w14:paraId="2A65CFF4" w14:textId="77777777" w:rsidR="005856EB" w:rsidRPr="00BA773F" w:rsidRDefault="005856EB" w:rsidP="00222BF0">
      <w:pPr>
        <w:rPr>
          <w:rFonts w:cs="Arial"/>
          <w:lang w:eastAsia="en-US"/>
        </w:rPr>
      </w:pPr>
    </w:p>
    <w:p w14:paraId="1EE79F48" w14:textId="77777777" w:rsidR="00422192" w:rsidRPr="00BA773F" w:rsidRDefault="00422192" w:rsidP="00222BF0">
      <w:pPr>
        <w:rPr>
          <w:rFonts w:cs="Arial"/>
          <w:lang w:eastAsia="en-US"/>
        </w:rPr>
      </w:pPr>
    </w:p>
    <w:p w14:paraId="36D64641" w14:textId="77777777" w:rsidR="00682408" w:rsidRPr="00BA773F" w:rsidRDefault="008C4FFA" w:rsidP="00222BF0">
      <w:pPr>
        <w:rPr>
          <w:rFonts w:cs="Arial"/>
          <w:lang w:eastAsia="en-US"/>
        </w:rPr>
      </w:pPr>
      <w:r w:rsidRPr="00BA773F">
        <w:rPr>
          <w:rFonts w:cs="Arial"/>
          <w:lang w:eastAsia="en-US"/>
        </w:rPr>
        <w:t>Dominik Stadler</w:t>
      </w:r>
    </w:p>
    <w:p w14:paraId="5551EED3" w14:textId="77777777" w:rsidR="00222BF0" w:rsidRPr="00BA773F" w:rsidRDefault="00222BF0" w:rsidP="00222BF0">
      <w:pPr>
        <w:rPr>
          <w:rFonts w:cs="Arial"/>
          <w:lang w:eastAsia="en-US"/>
        </w:rPr>
      </w:pPr>
      <w:r w:rsidRPr="00BA773F">
        <w:rPr>
          <w:rFonts w:cs="Arial"/>
          <w:lang w:eastAsia="en-US"/>
        </w:rPr>
        <w:t>Bürgermeister</w:t>
      </w:r>
    </w:p>
    <w:sectPr w:rsidR="00222BF0" w:rsidRPr="00BA773F" w:rsidSect="00323244">
      <w:headerReference w:type="even" r:id="rId9"/>
      <w:headerReference w:type="default" r:id="rId10"/>
      <w:footerReference w:type="default" r:id="rId11"/>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8A6D1" w14:textId="77777777" w:rsidR="00BC36F1" w:rsidRDefault="00BC36F1">
      <w:r>
        <w:separator/>
      </w:r>
    </w:p>
  </w:endnote>
  <w:endnote w:type="continuationSeparator" w:id="0">
    <w:p w14:paraId="2DF5D510" w14:textId="77777777" w:rsidR="00BC36F1" w:rsidRDefault="00BC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8F26" w14:textId="77777777"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5036FB">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5036FB">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A0DD0">
      <w:rPr>
        <w:noProof/>
      </w:rPr>
      <w:instrText>2</w:instrText>
    </w:r>
    <w:r w:rsidR="000B0701">
      <w:rPr>
        <w:noProof/>
      </w:rPr>
      <w:fldChar w:fldCharType="end"/>
    </w:r>
    <w:r>
      <w:instrText>+1</w:instrText>
    </w:r>
    <w:r w:rsidR="004969DA">
      <w:fldChar w:fldCharType="separate"/>
    </w:r>
    <w:r w:rsidR="006A0DD0">
      <w:rPr>
        <w:noProof/>
      </w:rPr>
      <w:instrText>3</w:instrText>
    </w:r>
    <w:r w:rsidR="004969DA">
      <w:fldChar w:fldCharType="end"/>
    </w:r>
    <w:r>
      <w:instrText xml:space="preserve"> -“</w:instrText>
    </w:r>
    <w:r w:rsidR="004969DA">
      <w:fldChar w:fldCharType="end"/>
    </w:r>
  </w:p>
  <w:p w14:paraId="7208562E"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143A6" w14:textId="77777777" w:rsidR="00BC36F1" w:rsidRDefault="00BC36F1">
      <w:r>
        <w:separator/>
      </w:r>
    </w:p>
  </w:footnote>
  <w:footnote w:type="continuationSeparator" w:id="0">
    <w:p w14:paraId="6ADB6D24" w14:textId="77777777" w:rsidR="00BC36F1" w:rsidRDefault="00BC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176CA"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45E6F1AF"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C076"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0F97767E"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C542F12" wp14:editId="249E9EEE">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7443DEAF" wp14:editId="6AC2D1B0">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5036FB">
      <w:rPr>
        <w:rStyle w:val="Seitenzahl"/>
        <w:rFonts w:ascii="Batang" w:hAnsi="Batang"/>
        <w:noProof/>
        <w:position w:val="16"/>
      </w:rPr>
      <w:t>2</w:t>
    </w:r>
    <w:r w:rsidR="004969DA">
      <w:rPr>
        <w:rStyle w:val="Seitenzahl"/>
        <w:rFonts w:ascii="Batang" w:hAnsi="Batang"/>
        <w:position w:val="16"/>
      </w:rPr>
      <w:fldChar w:fldCharType="end"/>
    </w:r>
  </w:p>
  <w:p w14:paraId="40A96A8F"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3E69BEED" w14:textId="77777777" w:rsidR="00030A8D" w:rsidRDefault="00030A8D">
    <w:pPr>
      <w:pStyle w:val="Kopfzeile"/>
      <w:tabs>
        <w:tab w:val="left" w:pos="1276"/>
        <w:tab w:val="left" w:pos="7938"/>
      </w:tabs>
      <w:ind w:right="-1"/>
      <w:rPr>
        <w:sz w:val="24"/>
      </w:rPr>
    </w:pPr>
  </w:p>
  <w:p w14:paraId="79CE4ECE"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215700552">
    <w:abstractNumId w:val="1"/>
  </w:num>
  <w:num w:numId="2" w16cid:durableId="54043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06AD2"/>
    <w:rsid w:val="00026C0E"/>
    <w:rsid w:val="00030A8D"/>
    <w:rsid w:val="00041924"/>
    <w:rsid w:val="00046C51"/>
    <w:rsid w:val="00050A88"/>
    <w:rsid w:val="000673B5"/>
    <w:rsid w:val="0007244C"/>
    <w:rsid w:val="00072EB8"/>
    <w:rsid w:val="000756C1"/>
    <w:rsid w:val="00076F54"/>
    <w:rsid w:val="000814E6"/>
    <w:rsid w:val="0009362A"/>
    <w:rsid w:val="000B0701"/>
    <w:rsid w:val="000B7E61"/>
    <w:rsid w:val="000C6E31"/>
    <w:rsid w:val="000D1C69"/>
    <w:rsid w:val="000D6A46"/>
    <w:rsid w:val="000E26D4"/>
    <w:rsid w:val="000E45A6"/>
    <w:rsid w:val="000E644D"/>
    <w:rsid w:val="000E6F96"/>
    <w:rsid w:val="000F64B2"/>
    <w:rsid w:val="00112434"/>
    <w:rsid w:val="00122660"/>
    <w:rsid w:val="00123B79"/>
    <w:rsid w:val="001324D5"/>
    <w:rsid w:val="00132720"/>
    <w:rsid w:val="00141A7C"/>
    <w:rsid w:val="00142DCF"/>
    <w:rsid w:val="00145BE5"/>
    <w:rsid w:val="00147B10"/>
    <w:rsid w:val="001532F0"/>
    <w:rsid w:val="0015588B"/>
    <w:rsid w:val="0017312E"/>
    <w:rsid w:val="001A69B0"/>
    <w:rsid w:val="001B1220"/>
    <w:rsid w:val="001C1643"/>
    <w:rsid w:val="001D3BC9"/>
    <w:rsid w:val="00214470"/>
    <w:rsid w:val="00216D90"/>
    <w:rsid w:val="002215D6"/>
    <w:rsid w:val="00222BF0"/>
    <w:rsid w:val="00233027"/>
    <w:rsid w:val="002345DC"/>
    <w:rsid w:val="00235BAC"/>
    <w:rsid w:val="00240684"/>
    <w:rsid w:val="00246C7F"/>
    <w:rsid w:val="00251FE3"/>
    <w:rsid w:val="00252863"/>
    <w:rsid w:val="0029522E"/>
    <w:rsid w:val="002A4CA6"/>
    <w:rsid w:val="002C595B"/>
    <w:rsid w:val="002E4635"/>
    <w:rsid w:val="00301570"/>
    <w:rsid w:val="00302B81"/>
    <w:rsid w:val="00312FEE"/>
    <w:rsid w:val="0032169D"/>
    <w:rsid w:val="00323244"/>
    <w:rsid w:val="00324D49"/>
    <w:rsid w:val="003308DD"/>
    <w:rsid w:val="00331B24"/>
    <w:rsid w:val="003402DE"/>
    <w:rsid w:val="0034596C"/>
    <w:rsid w:val="0035504A"/>
    <w:rsid w:val="003649D9"/>
    <w:rsid w:val="00367A21"/>
    <w:rsid w:val="00376CBB"/>
    <w:rsid w:val="0038745E"/>
    <w:rsid w:val="00393B37"/>
    <w:rsid w:val="003C2B8E"/>
    <w:rsid w:val="003E1E6B"/>
    <w:rsid w:val="003F0BB5"/>
    <w:rsid w:val="003F3F57"/>
    <w:rsid w:val="004012F2"/>
    <w:rsid w:val="00422192"/>
    <w:rsid w:val="0042398D"/>
    <w:rsid w:val="00445E76"/>
    <w:rsid w:val="0044670C"/>
    <w:rsid w:val="004612DB"/>
    <w:rsid w:val="0046769D"/>
    <w:rsid w:val="004969DA"/>
    <w:rsid w:val="004A0A31"/>
    <w:rsid w:val="004D1369"/>
    <w:rsid w:val="005036FB"/>
    <w:rsid w:val="0050744E"/>
    <w:rsid w:val="00510E37"/>
    <w:rsid w:val="00546EC9"/>
    <w:rsid w:val="0056091B"/>
    <w:rsid w:val="00580FEA"/>
    <w:rsid w:val="00584EBE"/>
    <w:rsid w:val="005856EB"/>
    <w:rsid w:val="005A5DF9"/>
    <w:rsid w:val="005A6BEB"/>
    <w:rsid w:val="005C3782"/>
    <w:rsid w:val="005C7DEA"/>
    <w:rsid w:val="005D78AC"/>
    <w:rsid w:val="005E742B"/>
    <w:rsid w:val="00604F58"/>
    <w:rsid w:val="006120EC"/>
    <w:rsid w:val="00624F5D"/>
    <w:rsid w:val="00637E52"/>
    <w:rsid w:val="00682408"/>
    <w:rsid w:val="006A0DD0"/>
    <w:rsid w:val="006A5BCE"/>
    <w:rsid w:val="006D53E7"/>
    <w:rsid w:val="006E6504"/>
    <w:rsid w:val="006E7D41"/>
    <w:rsid w:val="00712E9A"/>
    <w:rsid w:val="0072065A"/>
    <w:rsid w:val="00721506"/>
    <w:rsid w:val="007229E5"/>
    <w:rsid w:val="0073434C"/>
    <w:rsid w:val="00753495"/>
    <w:rsid w:val="00754025"/>
    <w:rsid w:val="007548EF"/>
    <w:rsid w:val="007607F7"/>
    <w:rsid w:val="00776C89"/>
    <w:rsid w:val="00794284"/>
    <w:rsid w:val="007A22DC"/>
    <w:rsid w:val="007C0BCD"/>
    <w:rsid w:val="007C6EAC"/>
    <w:rsid w:val="007D70E2"/>
    <w:rsid w:val="0080160A"/>
    <w:rsid w:val="0084127E"/>
    <w:rsid w:val="00843AB7"/>
    <w:rsid w:val="00851403"/>
    <w:rsid w:val="008555ED"/>
    <w:rsid w:val="0087260E"/>
    <w:rsid w:val="008876CD"/>
    <w:rsid w:val="00890DE8"/>
    <w:rsid w:val="008C4FFA"/>
    <w:rsid w:val="008E1143"/>
    <w:rsid w:val="008E598D"/>
    <w:rsid w:val="008F0147"/>
    <w:rsid w:val="009051C1"/>
    <w:rsid w:val="009231F2"/>
    <w:rsid w:val="00946F82"/>
    <w:rsid w:val="009664FB"/>
    <w:rsid w:val="00970768"/>
    <w:rsid w:val="009708DA"/>
    <w:rsid w:val="00991FDB"/>
    <w:rsid w:val="009B4BED"/>
    <w:rsid w:val="009D0DE9"/>
    <w:rsid w:val="009D3396"/>
    <w:rsid w:val="009D7862"/>
    <w:rsid w:val="009E0405"/>
    <w:rsid w:val="009E06CB"/>
    <w:rsid w:val="009F1BDF"/>
    <w:rsid w:val="009F29CB"/>
    <w:rsid w:val="00A056C6"/>
    <w:rsid w:val="00A11B07"/>
    <w:rsid w:val="00A12DB8"/>
    <w:rsid w:val="00A12ED6"/>
    <w:rsid w:val="00A17955"/>
    <w:rsid w:val="00A2759C"/>
    <w:rsid w:val="00A305D4"/>
    <w:rsid w:val="00A34510"/>
    <w:rsid w:val="00A44800"/>
    <w:rsid w:val="00A47DC2"/>
    <w:rsid w:val="00A61F86"/>
    <w:rsid w:val="00A62BBD"/>
    <w:rsid w:val="00A71425"/>
    <w:rsid w:val="00A80D98"/>
    <w:rsid w:val="00A86F18"/>
    <w:rsid w:val="00AA1993"/>
    <w:rsid w:val="00AA2A5F"/>
    <w:rsid w:val="00AA53B3"/>
    <w:rsid w:val="00AA5E15"/>
    <w:rsid w:val="00AC624D"/>
    <w:rsid w:val="00AC68EC"/>
    <w:rsid w:val="00AD5475"/>
    <w:rsid w:val="00AE3471"/>
    <w:rsid w:val="00B004F7"/>
    <w:rsid w:val="00B0332B"/>
    <w:rsid w:val="00B34AD0"/>
    <w:rsid w:val="00B4463C"/>
    <w:rsid w:val="00BA773F"/>
    <w:rsid w:val="00BB332C"/>
    <w:rsid w:val="00BB45FD"/>
    <w:rsid w:val="00BB6B64"/>
    <w:rsid w:val="00BC36F1"/>
    <w:rsid w:val="00BC4087"/>
    <w:rsid w:val="00BF1546"/>
    <w:rsid w:val="00C039CA"/>
    <w:rsid w:val="00C10F26"/>
    <w:rsid w:val="00C13ED6"/>
    <w:rsid w:val="00C23D14"/>
    <w:rsid w:val="00C33743"/>
    <w:rsid w:val="00C43CE2"/>
    <w:rsid w:val="00C44067"/>
    <w:rsid w:val="00C4564D"/>
    <w:rsid w:val="00C47126"/>
    <w:rsid w:val="00C506FD"/>
    <w:rsid w:val="00C638AD"/>
    <w:rsid w:val="00C74CAD"/>
    <w:rsid w:val="00C9742C"/>
    <w:rsid w:val="00CB0C83"/>
    <w:rsid w:val="00CD2A9F"/>
    <w:rsid w:val="00CE07AC"/>
    <w:rsid w:val="00CE42A7"/>
    <w:rsid w:val="00CF20F5"/>
    <w:rsid w:val="00D02604"/>
    <w:rsid w:val="00D12FB4"/>
    <w:rsid w:val="00D27BDA"/>
    <w:rsid w:val="00D30A06"/>
    <w:rsid w:val="00D33228"/>
    <w:rsid w:val="00D445C4"/>
    <w:rsid w:val="00D56B3B"/>
    <w:rsid w:val="00D57BCF"/>
    <w:rsid w:val="00D66F1A"/>
    <w:rsid w:val="00D70A0A"/>
    <w:rsid w:val="00D819EB"/>
    <w:rsid w:val="00D85791"/>
    <w:rsid w:val="00DA5E8C"/>
    <w:rsid w:val="00DB6E08"/>
    <w:rsid w:val="00DD305A"/>
    <w:rsid w:val="00DD5888"/>
    <w:rsid w:val="00DF0869"/>
    <w:rsid w:val="00DF3F0E"/>
    <w:rsid w:val="00E008F9"/>
    <w:rsid w:val="00E10856"/>
    <w:rsid w:val="00E21E26"/>
    <w:rsid w:val="00E316E1"/>
    <w:rsid w:val="00E4710E"/>
    <w:rsid w:val="00E55A7E"/>
    <w:rsid w:val="00E63C08"/>
    <w:rsid w:val="00E7645B"/>
    <w:rsid w:val="00E85067"/>
    <w:rsid w:val="00E92D04"/>
    <w:rsid w:val="00ED08B4"/>
    <w:rsid w:val="00ED5766"/>
    <w:rsid w:val="00EE5388"/>
    <w:rsid w:val="00F01CE9"/>
    <w:rsid w:val="00F030DF"/>
    <w:rsid w:val="00F24172"/>
    <w:rsid w:val="00F30C31"/>
    <w:rsid w:val="00F5144A"/>
    <w:rsid w:val="00F92E50"/>
    <w:rsid w:val="00FA2F49"/>
    <w:rsid w:val="00FC7847"/>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F9641"/>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Ig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300</Words>
  <Characters>1970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2</cp:revision>
  <cp:lastPrinted>2020-05-13T08:15:00Z</cp:lastPrinted>
  <dcterms:created xsi:type="dcterms:W3CDTF">2026-08-11T10:21:00Z</dcterms:created>
  <dcterms:modified xsi:type="dcterms:W3CDTF">2026-08-11T10:21:00Z</dcterms:modified>
</cp:coreProperties>
</file>