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94BCE" w14:textId="77777777" w:rsidR="0000308F" w:rsidRPr="00676EA9" w:rsidRDefault="004100BA" w:rsidP="0000308F">
      <w:pPr>
        <w:rPr>
          <w:rFonts w:asciiTheme="minorHAnsi" w:hAnsiTheme="minorHAnsi"/>
        </w:rPr>
      </w:pPr>
      <w:r>
        <w:rPr>
          <w:rFonts w:ascii="Calibri" w:hAnsi="Calibri" w:cs="Calibri"/>
          <w:b/>
          <w:sz w:val="28"/>
          <w:szCs w:val="28"/>
        </w:rPr>
        <w:t xml:space="preserve"> </w:t>
      </w:r>
      <w:r w:rsidR="0000308F" w:rsidRPr="00676EA9">
        <w:rPr>
          <w:rFonts w:asciiTheme="minorHAnsi" w:hAnsiTheme="minorHAnsi"/>
          <w:noProof/>
        </w:rPr>
        <w:drawing>
          <wp:anchor distT="0" distB="0" distL="114300" distR="114300" simplePos="0" relativeHeight="251659264" behindDoc="1" locked="0" layoutInCell="1" allowOverlap="1" wp14:anchorId="6CDD1DC6" wp14:editId="79CC2D43">
            <wp:simplePos x="0" y="0"/>
            <wp:positionH relativeFrom="column">
              <wp:posOffset>3886200</wp:posOffset>
            </wp:positionH>
            <wp:positionV relativeFrom="paragraph">
              <wp:posOffset>-228600</wp:posOffset>
            </wp:positionV>
            <wp:extent cx="2228215" cy="601980"/>
            <wp:effectExtent l="0" t="0" r="635" b="7620"/>
            <wp:wrapNone/>
            <wp:docPr id="3" name="Bild 2" descr="Logo_LRASLF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LRASLF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28215" cy="60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3DF1E7" w14:textId="77777777" w:rsidR="0000308F" w:rsidRPr="00676EA9" w:rsidRDefault="0000308F" w:rsidP="0000308F">
      <w:pPr>
        <w:rPr>
          <w:rFonts w:asciiTheme="minorHAnsi" w:hAnsiTheme="minorHAnsi"/>
        </w:rPr>
      </w:pPr>
    </w:p>
    <w:p w14:paraId="6576237A" w14:textId="77777777" w:rsidR="0000308F" w:rsidRPr="00676EA9" w:rsidRDefault="0000308F" w:rsidP="0000308F">
      <w:pPr>
        <w:rPr>
          <w:rFonts w:asciiTheme="minorHAnsi" w:hAnsiTheme="minorHAnsi"/>
          <w:noProof/>
          <w:color w:val="0BA1E2"/>
        </w:rPr>
      </w:pPr>
      <w:r w:rsidRPr="00676EA9">
        <w:rPr>
          <w:rFonts w:asciiTheme="minorHAnsi" w:hAnsiTheme="minorHAnsi"/>
          <w:noProof/>
        </w:rPr>
        <mc:AlternateContent>
          <mc:Choice Requires="wps">
            <w:drawing>
              <wp:anchor distT="0" distB="0" distL="114300" distR="114300" simplePos="0" relativeHeight="251661312" behindDoc="1" locked="0" layoutInCell="1" allowOverlap="1" wp14:anchorId="28F158C1" wp14:editId="4DE6AFDE">
                <wp:simplePos x="0" y="0"/>
                <wp:positionH relativeFrom="column">
                  <wp:posOffset>4283866</wp:posOffset>
                </wp:positionH>
                <wp:positionV relativeFrom="paragraph">
                  <wp:posOffset>35374</wp:posOffset>
                </wp:positionV>
                <wp:extent cx="1714500" cy="1279038"/>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790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t>Schloßstraße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F158C1" id="_x0000_t202" coordsize="21600,21600" o:spt="202" path="m,l,21600r21600,l21600,xe">
                <v:stroke joinstyle="miter"/>
                <v:path gradientshapeok="t" o:connecttype="rect"/>
              </v:shapetype>
              <v:shape id="Text Box 5" o:spid="_x0000_s1026" type="#_x0000_t202" style="position:absolute;margin-left:337.3pt;margin-top:2.8pt;width:135pt;height:10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" stroked="f">
                <v:textbox>
                  <w:txbxContent>
                    <w:p w14:paraId="5437DD7C" w14:textId="77777777" w:rsidR="0000308F" w:rsidRDefault="0000308F" w:rsidP="0000308F">
                      <w:pPr>
                        <w:pStyle w:val="Default"/>
                        <w:spacing w:before="120"/>
                        <w:ind w:left="113"/>
                        <w:rPr>
                          <w:color w:val="221E1F"/>
                          <w:sz w:val="18"/>
                          <w:szCs w:val="18"/>
                        </w:rPr>
                      </w:pPr>
                      <w:r>
                        <w:rPr>
                          <w:color w:val="221E1F"/>
                          <w:sz w:val="18"/>
                          <w:szCs w:val="18"/>
                        </w:rPr>
                        <w:t>07318 Saalfeld</w:t>
                      </w:r>
                      <w:r>
                        <w:rPr>
                          <w:color w:val="221E1F"/>
                          <w:sz w:val="18"/>
                          <w:szCs w:val="18"/>
                        </w:rPr>
                        <w:br/>
                      </w:r>
                      <w:proofErr w:type="spellStart"/>
                      <w:r>
                        <w:rPr>
                          <w:color w:val="221E1F"/>
                          <w:sz w:val="18"/>
                          <w:szCs w:val="18"/>
                        </w:rPr>
                        <w:t>Schloßstraße</w:t>
                      </w:r>
                      <w:proofErr w:type="spellEnd"/>
                      <w:r>
                        <w:rPr>
                          <w:color w:val="221E1F"/>
                          <w:sz w:val="18"/>
                          <w:szCs w:val="18"/>
                        </w:rPr>
                        <w:t xml:space="preserve"> 24</w:t>
                      </w:r>
                    </w:p>
                    <w:p w14:paraId="7E38B808" w14:textId="77777777" w:rsidR="0000308F" w:rsidRDefault="0000308F" w:rsidP="0000308F">
                      <w:pPr>
                        <w:pStyle w:val="Default"/>
                        <w:ind w:left="113"/>
                        <w:rPr>
                          <w:color w:val="221E1F"/>
                          <w:sz w:val="18"/>
                          <w:szCs w:val="18"/>
                          <w:lang w:val="en-GB"/>
                        </w:rPr>
                      </w:pPr>
                      <w:r>
                        <w:rPr>
                          <w:color w:val="221E1F"/>
                          <w:sz w:val="18"/>
                          <w:szCs w:val="18"/>
                        </w:rPr>
                        <w:t xml:space="preserve">Presse- und Kulturamt </w:t>
                      </w:r>
                      <w:r>
                        <w:rPr>
                          <w:color w:val="221E1F"/>
                          <w:sz w:val="18"/>
                          <w:szCs w:val="18"/>
                        </w:rPr>
                        <w:br/>
                      </w:r>
                      <w:r>
                        <w:rPr>
                          <w:color w:val="221E1F"/>
                          <w:sz w:val="18"/>
                          <w:szCs w:val="18"/>
                        </w:rPr>
                        <w:br/>
                      </w:r>
                      <w:r w:rsidRPr="005C3E5D">
                        <w:rPr>
                          <w:color w:val="221E1F"/>
                          <w:sz w:val="18"/>
                          <w:szCs w:val="18"/>
                        </w:rPr>
                        <w:t xml:space="preserve">Tel. </w:t>
                      </w:r>
                      <w:r w:rsidRPr="005F109E">
                        <w:rPr>
                          <w:color w:val="221E1F"/>
                          <w:sz w:val="18"/>
                          <w:szCs w:val="18"/>
                          <w:lang w:val="en-GB"/>
                        </w:rPr>
                        <w:t>(0 36 71) 82 32 09</w:t>
                      </w:r>
                    </w:p>
                    <w:p w14:paraId="60F910E0" w14:textId="77777777" w:rsidR="0000308F" w:rsidRDefault="0000308F" w:rsidP="0000308F">
                      <w:pPr>
                        <w:pStyle w:val="Default"/>
                        <w:ind w:left="113"/>
                        <w:rPr>
                          <w:color w:val="221E1F"/>
                          <w:sz w:val="18"/>
                          <w:szCs w:val="18"/>
                          <w:lang w:val="en-GB"/>
                        </w:rPr>
                      </w:pPr>
                      <w:r>
                        <w:rPr>
                          <w:color w:val="221E1F"/>
                          <w:sz w:val="18"/>
                          <w:szCs w:val="18"/>
                          <w:lang w:val="en-GB"/>
                        </w:rPr>
                        <w:t xml:space="preserve">       (0 36 71) 82 32 10</w:t>
                      </w:r>
                      <w:r w:rsidRPr="005F109E">
                        <w:rPr>
                          <w:color w:val="221E1F"/>
                          <w:sz w:val="18"/>
                          <w:szCs w:val="18"/>
                          <w:lang w:val="en-GB"/>
                        </w:rPr>
                        <w:br/>
                        <w:t>Fax (0 36 71) 82 33 7</w:t>
                      </w:r>
                      <w:r w:rsidR="00BD49B4">
                        <w:rPr>
                          <w:color w:val="221E1F"/>
                          <w:sz w:val="18"/>
                          <w:szCs w:val="18"/>
                          <w:lang w:val="en-GB"/>
                        </w:rPr>
                        <w:t>0</w:t>
                      </w:r>
                    </w:p>
                    <w:p w14:paraId="4E0958E3" w14:textId="77777777" w:rsidR="0000308F" w:rsidRDefault="0000308F" w:rsidP="0000308F">
                      <w:pPr>
                        <w:pStyle w:val="Default"/>
                        <w:ind w:left="113"/>
                        <w:rPr>
                          <w:color w:val="221E1F"/>
                          <w:sz w:val="18"/>
                          <w:szCs w:val="18"/>
                          <w:lang w:val="en-GB"/>
                        </w:rPr>
                      </w:pPr>
                      <w:r w:rsidRPr="005F109E">
                        <w:rPr>
                          <w:color w:val="221E1F"/>
                          <w:sz w:val="18"/>
                          <w:szCs w:val="18"/>
                          <w:lang w:val="en-GB"/>
                        </w:rPr>
                        <w:t>presse@kreis-slf.de</w:t>
                      </w:r>
                    </w:p>
                    <w:p w14:paraId="57A3CB70" w14:textId="77777777" w:rsidR="0000308F" w:rsidRPr="005F109E" w:rsidRDefault="0000308F" w:rsidP="0000308F">
                      <w:pPr>
                        <w:pStyle w:val="Default"/>
                        <w:spacing w:before="120"/>
                        <w:ind w:left="113"/>
                        <w:rPr>
                          <w:sz w:val="18"/>
                          <w:szCs w:val="18"/>
                          <w:lang w:val="en-GB"/>
                        </w:rPr>
                      </w:pPr>
                    </w:p>
                    <w:p w14:paraId="41C072C3" w14:textId="77777777" w:rsidR="0000308F" w:rsidRPr="005F109E" w:rsidRDefault="0000308F" w:rsidP="0000308F">
                      <w:pPr>
                        <w:rPr>
                          <w:lang w:val="en-GB"/>
                        </w:rPr>
                      </w:pPr>
                    </w:p>
                  </w:txbxContent>
                </v:textbox>
              </v:shape>
            </w:pict>
          </mc:Fallback>
        </mc:AlternateContent>
      </w:r>
    </w:p>
    <w:p w14:paraId="003BE321" w14:textId="77777777" w:rsidR="0000308F" w:rsidRPr="00676EA9" w:rsidRDefault="0000308F" w:rsidP="0000308F">
      <w:pPr>
        <w:rPr>
          <w:rFonts w:asciiTheme="minorHAnsi" w:hAnsiTheme="minorHAnsi"/>
          <w:color w:val="0BA1E2"/>
        </w:rPr>
      </w:pPr>
      <w:r w:rsidRPr="00676EA9">
        <w:rPr>
          <w:rFonts w:asciiTheme="minorHAnsi" w:hAnsiTheme="minorHAnsi"/>
          <w:noProof/>
          <w:color w:val="0BA1E2"/>
        </w:rPr>
        <mc:AlternateContent>
          <mc:Choice Requires="wps">
            <w:drawing>
              <wp:anchor distT="0" distB="0" distL="114300" distR="114300" simplePos="0" relativeHeight="251662336" behindDoc="0" locked="0" layoutInCell="1" allowOverlap="1" wp14:anchorId="25F5A3A1" wp14:editId="5B931202">
                <wp:simplePos x="0" y="0"/>
                <wp:positionH relativeFrom="column">
                  <wp:posOffset>-342900</wp:posOffset>
                </wp:positionH>
                <wp:positionV relativeFrom="paragraph">
                  <wp:posOffset>69850</wp:posOffset>
                </wp:positionV>
                <wp:extent cx="194310" cy="194310"/>
                <wp:effectExtent l="0" t="0" r="0" b="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 cy="194310"/>
                        </a:xfrm>
                        <a:prstGeom prst="roundRect">
                          <a:avLst>
                            <a:gd name="adj" fmla="val 16667"/>
                          </a:avLst>
                        </a:prstGeom>
                        <a:solidFill>
                          <a:srgbClr val="0BA1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868B22" id="AutoShape 13" o:spid="_x0000_s1026" style="position:absolute;margin-left:-27pt;margin-top:5.5pt;width:15.3pt;height:15.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" fillcolor="#0ba1e2" stroked="f"/>
            </w:pict>
          </mc:Fallback>
        </mc:AlternateContent>
      </w:r>
      <w:r w:rsidRPr="00676EA9">
        <w:rPr>
          <w:rFonts w:asciiTheme="minorHAnsi" w:hAnsiTheme="minorHAnsi"/>
          <w:b/>
          <w:color w:val="0BA1E2"/>
          <w:spacing w:val="24"/>
          <w:sz w:val="40"/>
          <w:szCs w:val="40"/>
        </w:rPr>
        <w:t>PRESSEMITTEILUNG</w:t>
      </w:r>
    </w:p>
    <w:p w14:paraId="14851A5E" w14:textId="52A7FE47" w:rsidR="0000308F" w:rsidRPr="00676EA9" w:rsidRDefault="00BD49B4" w:rsidP="0000308F">
      <w:pPr>
        <w:rPr>
          <w:rFonts w:asciiTheme="minorHAnsi" w:hAnsiTheme="minorHAnsi"/>
        </w:rPr>
      </w:pPr>
      <w:r w:rsidRPr="00676EA9">
        <w:rPr>
          <w:rFonts w:asciiTheme="minorHAnsi" w:hAnsiTheme="minorHAnsi"/>
          <w:noProof/>
        </w:rPr>
        <mc:AlternateContent>
          <mc:Choice Requires="wpc">
            <w:drawing>
              <wp:anchor distT="0" distB="0" distL="114300" distR="114300" simplePos="0" relativeHeight="251660288" behindDoc="1" locked="0" layoutInCell="1" allowOverlap="1" wp14:anchorId="3426AB3F" wp14:editId="4A846588">
                <wp:simplePos x="0" y="0"/>
                <wp:positionH relativeFrom="column">
                  <wp:posOffset>4339590</wp:posOffset>
                </wp:positionH>
                <wp:positionV relativeFrom="paragraph">
                  <wp:posOffset>10160</wp:posOffset>
                </wp:positionV>
                <wp:extent cx="1257935" cy="566420"/>
                <wp:effectExtent l="0" t="0" r="0" b="0"/>
                <wp:wrapTight wrapText="bothSides">
                  <wp:wrapPolygon edited="0">
                    <wp:start x="0" y="0"/>
                    <wp:lineTo x="0" y="21600"/>
                    <wp:lineTo x="21600" y="21600"/>
                    <wp:lineTo x="21600" y="0"/>
                  </wp:wrapPolygon>
                </wp:wrapTight>
                <wp:docPr id="4"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22060D91" id="Zeichenbereich 4" o:spid="_x0000_s1026" editas="canvas" style="position:absolute;margin-left:341.7pt;margin-top:.8pt;width:99.05pt;height:44.6pt;z-index:-251656192" coordsize="12579,5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2579;height:5664;visibility:visible;mso-wrap-style:square">
                  <v:fill o:detectmouseclick="t"/>
                  <v:path o:connecttype="none"/>
                </v:shape>
                <w10:wrap type="tight"/>
              </v:group>
            </w:pict>
          </mc:Fallback>
        </mc:AlternateContent>
      </w:r>
      <w:r w:rsidR="0026303A">
        <w:rPr>
          <w:rFonts w:asciiTheme="minorHAnsi" w:hAnsiTheme="minorHAnsi"/>
        </w:rPr>
        <w:t>2</w:t>
      </w:r>
      <w:r w:rsidR="00F1207F">
        <w:rPr>
          <w:rFonts w:asciiTheme="minorHAnsi" w:hAnsiTheme="minorHAnsi"/>
        </w:rPr>
        <w:t>9</w:t>
      </w:r>
      <w:r w:rsidR="009D0D26">
        <w:rPr>
          <w:rFonts w:asciiTheme="minorHAnsi" w:hAnsiTheme="minorHAnsi"/>
        </w:rPr>
        <w:t>5</w:t>
      </w:r>
      <w:r w:rsidR="008467A1">
        <w:rPr>
          <w:rFonts w:asciiTheme="minorHAnsi" w:hAnsiTheme="minorHAnsi"/>
        </w:rPr>
        <w:t>/</w:t>
      </w:r>
      <w:r w:rsidR="000E379A">
        <w:rPr>
          <w:rFonts w:asciiTheme="minorHAnsi" w:hAnsiTheme="minorHAnsi"/>
        </w:rPr>
        <w:t xml:space="preserve"> </w:t>
      </w:r>
      <w:r w:rsidR="00556F20">
        <w:rPr>
          <w:rFonts w:asciiTheme="minorHAnsi" w:hAnsiTheme="minorHAnsi"/>
        </w:rPr>
        <w:t>22</w:t>
      </w:r>
      <w:r w:rsidR="00444775">
        <w:rPr>
          <w:rFonts w:asciiTheme="minorHAnsi" w:hAnsiTheme="minorHAnsi"/>
        </w:rPr>
        <w:t>.</w:t>
      </w:r>
      <w:r w:rsidR="005E3533">
        <w:rPr>
          <w:rFonts w:asciiTheme="minorHAnsi" w:hAnsiTheme="minorHAnsi"/>
        </w:rPr>
        <w:t xml:space="preserve"> </w:t>
      </w:r>
      <w:r w:rsidR="00C62152">
        <w:rPr>
          <w:rFonts w:asciiTheme="minorHAnsi" w:hAnsiTheme="minorHAnsi"/>
        </w:rPr>
        <w:t>Oktober</w:t>
      </w:r>
      <w:r w:rsidR="00172BE5">
        <w:rPr>
          <w:rFonts w:asciiTheme="minorHAnsi" w:hAnsiTheme="minorHAnsi"/>
        </w:rPr>
        <w:t xml:space="preserve"> </w:t>
      </w:r>
      <w:r w:rsidR="00107FF2">
        <w:rPr>
          <w:rFonts w:asciiTheme="minorHAnsi" w:hAnsiTheme="minorHAnsi"/>
        </w:rPr>
        <w:t>2026</w:t>
      </w:r>
    </w:p>
    <w:p w14:paraId="51515686" w14:textId="77777777" w:rsidR="0000308F" w:rsidRPr="00676EA9" w:rsidRDefault="0000308F" w:rsidP="00D03A0D">
      <w:pPr>
        <w:rPr>
          <w:rFonts w:asciiTheme="minorHAnsi" w:hAnsiTheme="minorHAnsi"/>
        </w:rPr>
      </w:pPr>
    </w:p>
    <w:p w14:paraId="6AE72B77" w14:textId="0BCE1E69" w:rsidR="007C7AB3" w:rsidRDefault="007C7AB3" w:rsidP="00D65437">
      <w:pPr>
        <w:rPr>
          <w:rFonts w:asciiTheme="minorHAnsi" w:hAnsiTheme="minorHAnsi"/>
          <w:b/>
        </w:rPr>
      </w:pPr>
    </w:p>
    <w:p w14:paraId="417B6705" w14:textId="2D368EC8" w:rsidR="007663B9" w:rsidRDefault="00CC127C" w:rsidP="00857E13">
      <w:pPr>
        <w:autoSpaceDE w:val="0"/>
        <w:autoSpaceDN w:val="0"/>
        <w:adjustRightInd w:val="0"/>
        <w:rPr>
          <w:rFonts w:ascii="Calibri" w:hAnsi="Calibri" w:cs="Calibri"/>
          <w:b/>
          <w:sz w:val="40"/>
          <w:szCs w:val="40"/>
        </w:rPr>
      </w:pPr>
      <w:r>
        <w:rPr>
          <w:rFonts w:ascii="Calibri" w:hAnsi="Calibri" w:cs="Calibri"/>
          <w:b/>
          <w:sz w:val="40"/>
          <w:szCs w:val="40"/>
        </w:rPr>
        <w:t>T</w:t>
      </w:r>
      <w:r w:rsidR="005031D6">
        <w:rPr>
          <w:rFonts w:ascii="Calibri" w:hAnsi="Calibri" w:cs="Calibri"/>
          <w:b/>
          <w:sz w:val="40"/>
          <w:szCs w:val="40"/>
        </w:rPr>
        <w:t>rauer um Horst Fleischer</w:t>
      </w:r>
    </w:p>
    <w:p w14:paraId="362C0F25" w14:textId="0EBCB551" w:rsidR="006A66A1" w:rsidRPr="001C70B4" w:rsidRDefault="005031D6" w:rsidP="00857E13">
      <w:pPr>
        <w:autoSpaceDE w:val="0"/>
        <w:autoSpaceDN w:val="0"/>
        <w:adjustRightInd w:val="0"/>
        <w:rPr>
          <w:rFonts w:ascii="Calibri" w:hAnsi="Calibri" w:cs="Calibri"/>
          <w:b/>
          <w:sz w:val="20"/>
          <w:szCs w:val="28"/>
        </w:rPr>
      </w:pPr>
      <w:r>
        <w:rPr>
          <w:rFonts w:ascii="Calibri" w:hAnsi="Calibri" w:cs="Calibri"/>
          <w:b/>
          <w:sz w:val="28"/>
          <w:szCs w:val="40"/>
        </w:rPr>
        <w:t>Ehrenbürger der Stadt Rudolstadt und langjähriger Museumsdirektor</w:t>
      </w:r>
    </w:p>
    <w:p w14:paraId="534DE099" w14:textId="77777777" w:rsidR="006A66A1" w:rsidRPr="00D65437" w:rsidRDefault="006A66A1" w:rsidP="00857E13">
      <w:pPr>
        <w:autoSpaceDE w:val="0"/>
        <w:autoSpaceDN w:val="0"/>
        <w:adjustRightInd w:val="0"/>
        <w:rPr>
          <w:rFonts w:ascii="Calibri" w:hAnsi="Calibri" w:cs="Calibri"/>
          <w:b/>
        </w:rPr>
      </w:pPr>
    </w:p>
    <w:p w14:paraId="11D2CC54" w14:textId="3F330155" w:rsidR="00556F20" w:rsidRPr="00593AEC" w:rsidRDefault="00556F20" w:rsidP="00556F20">
      <w:pPr>
        <w:autoSpaceDE w:val="0"/>
        <w:autoSpaceDN w:val="0"/>
        <w:adjustRightInd w:val="0"/>
        <w:rPr>
          <w:rFonts w:ascii="Calibri" w:hAnsi="Calibri" w:cs="Calibri"/>
          <w:sz w:val="22"/>
          <w:szCs w:val="22"/>
        </w:rPr>
      </w:pPr>
      <w:r>
        <w:rPr>
          <w:rFonts w:ascii="Calibri" w:hAnsi="Calibri" w:cs="Calibri"/>
          <w:b/>
        </w:rPr>
        <w:t>Rudolstadt</w:t>
      </w:r>
      <w:r w:rsidRPr="00D65437">
        <w:rPr>
          <w:rFonts w:ascii="Calibri" w:hAnsi="Calibri" w:cs="Calibri"/>
          <w:b/>
        </w:rPr>
        <w:t>.</w:t>
      </w:r>
      <w:r w:rsidRPr="00D65437">
        <w:rPr>
          <w:rFonts w:ascii="Calibri" w:hAnsi="Calibri" w:cs="Calibri"/>
        </w:rPr>
        <w:t xml:space="preserve"> </w:t>
      </w:r>
      <w:r w:rsidR="00991B3D">
        <w:rPr>
          <w:rFonts w:ascii="Calibri" w:hAnsi="Calibri" w:cs="Calibri"/>
        </w:rPr>
        <w:t>D</w:t>
      </w:r>
      <w:r w:rsidRPr="00593AEC">
        <w:rPr>
          <w:rFonts w:ascii="Calibri" w:hAnsi="Calibri" w:cs="Calibri"/>
          <w:sz w:val="22"/>
          <w:szCs w:val="22"/>
        </w:rPr>
        <w:t xml:space="preserve">er Landkreis </w:t>
      </w:r>
      <w:r>
        <w:rPr>
          <w:rFonts w:ascii="Calibri" w:hAnsi="Calibri" w:cs="Calibri"/>
          <w:sz w:val="22"/>
          <w:szCs w:val="22"/>
        </w:rPr>
        <w:t xml:space="preserve">Saalfeld-Rudolstadt </w:t>
      </w:r>
      <w:r w:rsidR="00944983">
        <w:rPr>
          <w:rFonts w:ascii="Calibri" w:hAnsi="Calibri" w:cs="Calibri"/>
          <w:sz w:val="22"/>
          <w:szCs w:val="22"/>
        </w:rPr>
        <w:t>trauer</w:t>
      </w:r>
      <w:r w:rsidR="00991B3D">
        <w:rPr>
          <w:rFonts w:ascii="Calibri" w:hAnsi="Calibri" w:cs="Calibri"/>
          <w:sz w:val="22"/>
          <w:szCs w:val="22"/>
        </w:rPr>
        <w:t>t</w:t>
      </w:r>
      <w:r w:rsidR="00944983">
        <w:rPr>
          <w:rFonts w:ascii="Calibri" w:hAnsi="Calibri" w:cs="Calibri"/>
          <w:sz w:val="22"/>
          <w:szCs w:val="22"/>
        </w:rPr>
        <w:t xml:space="preserve"> </w:t>
      </w:r>
      <w:r w:rsidRPr="00593AEC">
        <w:rPr>
          <w:rFonts w:ascii="Calibri" w:hAnsi="Calibri" w:cs="Calibri"/>
          <w:sz w:val="22"/>
          <w:szCs w:val="22"/>
        </w:rPr>
        <w:t xml:space="preserve">um den langjährigen </w:t>
      </w:r>
      <w:r>
        <w:rPr>
          <w:rFonts w:ascii="Calibri" w:hAnsi="Calibri" w:cs="Calibri"/>
          <w:sz w:val="22"/>
          <w:szCs w:val="22"/>
        </w:rPr>
        <w:t>Direktor</w:t>
      </w:r>
      <w:r w:rsidRPr="00593AEC">
        <w:rPr>
          <w:rFonts w:ascii="Calibri" w:hAnsi="Calibri" w:cs="Calibri"/>
          <w:sz w:val="22"/>
          <w:szCs w:val="22"/>
        </w:rPr>
        <w:t xml:space="preserve"> am Thüringer Landesmuseum Heidecksburg, </w:t>
      </w:r>
      <w:r>
        <w:rPr>
          <w:rFonts w:ascii="Calibri" w:hAnsi="Calibri" w:cs="Calibri"/>
          <w:sz w:val="22"/>
          <w:szCs w:val="22"/>
        </w:rPr>
        <w:t>Ehrenbürger der Stadt</w:t>
      </w:r>
      <w:r w:rsidRPr="00593AEC">
        <w:rPr>
          <w:rFonts w:ascii="Calibri" w:hAnsi="Calibri" w:cs="Calibri"/>
          <w:sz w:val="22"/>
          <w:szCs w:val="22"/>
        </w:rPr>
        <w:t xml:space="preserve"> Rudolstadt</w:t>
      </w:r>
      <w:r>
        <w:rPr>
          <w:rFonts w:ascii="Calibri" w:hAnsi="Calibri" w:cs="Calibri"/>
          <w:sz w:val="22"/>
          <w:szCs w:val="22"/>
        </w:rPr>
        <w:t xml:space="preserve"> und streitbare</w:t>
      </w:r>
      <w:r w:rsidR="00944983">
        <w:rPr>
          <w:rFonts w:ascii="Calibri" w:hAnsi="Calibri" w:cs="Calibri"/>
          <w:sz w:val="22"/>
          <w:szCs w:val="22"/>
        </w:rPr>
        <w:t>n</w:t>
      </w:r>
      <w:r>
        <w:rPr>
          <w:rFonts w:ascii="Calibri" w:hAnsi="Calibri" w:cs="Calibri"/>
          <w:sz w:val="22"/>
          <w:szCs w:val="22"/>
        </w:rPr>
        <w:t xml:space="preserve"> Kämpfer für die Kultur, Horst Fleischer</w:t>
      </w:r>
      <w:r w:rsidRPr="00593AEC">
        <w:rPr>
          <w:rFonts w:ascii="Calibri" w:hAnsi="Calibri" w:cs="Calibri"/>
          <w:sz w:val="22"/>
          <w:szCs w:val="22"/>
        </w:rPr>
        <w:t xml:space="preserve">. </w:t>
      </w:r>
      <w:r>
        <w:rPr>
          <w:rFonts w:ascii="Calibri" w:hAnsi="Calibri" w:cs="Calibri"/>
          <w:sz w:val="22"/>
          <w:szCs w:val="22"/>
        </w:rPr>
        <w:t xml:space="preserve">Kurz vor seinem 90. Geburtstag war Fleischer </w:t>
      </w:r>
      <w:r w:rsidRPr="00593AEC">
        <w:rPr>
          <w:rFonts w:ascii="Calibri" w:hAnsi="Calibri" w:cs="Calibri"/>
          <w:sz w:val="22"/>
          <w:szCs w:val="22"/>
        </w:rPr>
        <w:t xml:space="preserve">am Donnerstag, </w:t>
      </w:r>
      <w:r>
        <w:rPr>
          <w:rFonts w:ascii="Calibri" w:hAnsi="Calibri" w:cs="Calibri"/>
          <w:sz w:val="22"/>
          <w:szCs w:val="22"/>
        </w:rPr>
        <w:t>16</w:t>
      </w:r>
      <w:r w:rsidRPr="00593AEC">
        <w:rPr>
          <w:rFonts w:ascii="Calibri" w:hAnsi="Calibri" w:cs="Calibri"/>
          <w:sz w:val="22"/>
          <w:szCs w:val="22"/>
        </w:rPr>
        <w:t xml:space="preserve">. </w:t>
      </w:r>
      <w:r>
        <w:rPr>
          <w:rFonts w:ascii="Calibri" w:hAnsi="Calibri" w:cs="Calibri"/>
          <w:sz w:val="22"/>
          <w:szCs w:val="22"/>
        </w:rPr>
        <w:t>Oktober</w:t>
      </w:r>
      <w:r w:rsidRPr="00593AEC">
        <w:rPr>
          <w:rFonts w:ascii="Calibri" w:hAnsi="Calibri" w:cs="Calibri"/>
          <w:sz w:val="22"/>
          <w:szCs w:val="22"/>
        </w:rPr>
        <w:t xml:space="preserve"> 202</w:t>
      </w:r>
      <w:r>
        <w:rPr>
          <w:rFonts w:ascii="Calibri" w:hAnsi="Calibri" w:cs="Calibri"/>
          <w:sz w:val="22"/>
          <w:szCs w:val="22"/>
        </w:rPr>
        <w:t>6</w:t>
      </w:r>
      <w:r w:rsidRPr="00593AEC">
        <w:rPr>
          <w:rFonts w:ascii="Calibri" w:hAnsi="Calibri" w:cs="Calibri"/>
          <w:sz w:val="22"/>
          <w:szCs w:val="22"/>
        </w:rPr>
        <w:t xml:space="preserve"> verstorben. „Wir haben einen klugen Kopf und eine gewichtige Stimme für die Kultur verloren“, sagte Landrat Marko Wolfram. „Unser Mitgefühl gehört in diesen Stunden seine</w:t>
      </w:r>
      <w:r>
        <w:rPr>
          <w:rFonts w:ascii="Calibri" w:hAnsi="Calibri" w:cs="Calibri"/>
          <w:sz w:val="22"/>
          <w:szCs w:val="22"/>
        </w:rPr>
        <w:t>r</w:t>
      </w:r>
      <w:r w:rsidRPr="00593AEC">
        <w:rPr>
          <w:rFonts w:ascii="Calibri" w:hAnsi="Calibri" w:cs="Calibri"/>
          <w:sz w:val="22"/>
          <w:szCs w:val="22"/>
        </w:rPr>
        <w:t xml:space="preserve"> Familie. Wir werden </w:t>
      </w:r>
      <w:r>
        <w:rPr>
          <w:rFonts w:ascii="Calibri" w:hAnsi="Calibri" w:cs="Calibri"/>
          <w:sz w:val="22"/>
          <w:szCs w:val="22"/>
        </w:rPr>
        <w:t>Horst Fleischer</w:t>
      </w:r>
      <w:r w:rsidRPr="00593AEC">
        <w:rPr>
          <w:rFonts w:ascii="Calibri" w:hAnsi="Calibri" w:cs="Calibri"/>
          <w:sz w:val="22"/>
          <w:szCs w:val="22"/>
        </w:rPr>
        <w:t xml:space="preserve"> in </w:t>
      </w:r>
      <w:r>
        <w:rPr>
          <w:rFonts w:ascii="Calibri" w:hAnsi="Calibri" w:cs="Calibri"/>
          <w:sz w:val="22"/>
          <w:szCs w:val="22"/>
        </w:rPr>
        <w:t>bleibender</w:t>
      </w:r>
      <w:r w:rsidRPr="00593AEC">
        <w:rPr>
          <w:rFonts w:ascii="Calibri" w:hAnsi="Calibri" w:cs="Calibri"/>
          <w:sz w:val="22"/>
          <w:szCs w:val="22"/>
        </w:rPr>
        <w:t xml:space="preserve"> Erinnerung behalten und sein Andenken wahren“, so der Landrat.</w:t>
      </w:r>
    </w:p>
    <w:p w14:paraId="298EF86C" w14:textId="4C1D1DA3" w:rsidR="00876DA8" w:rsidRDefault="00876DA8" w:rsidP="00857E13">
      <w:pPr>
        <w:autoSpaceDE w:val="0"/>
        <w:autoSpaceDN w:val="0"/>
        <w:adjustRightInd w:val="0"/>
        <w:jc w:val="both"/>
        <w:rPr>
          <w:rFonts w:ascii="Calibri" w:hAnsi="Calibri" w:cs="Calibri"/>
        </w:rPr>
      </w:pPr>
    </w:p>
    <w:p w14:paraId="7BC08F04" w14:textId="75FEED35" w:rsidR="00556F20" w:rsidRPr="005031D6" w:rsidRDefault="00556F20" w:rsidP="005031D6">
      <w:pPr>
        <w:tabs>
          <w:tab w:val="left" w:pos="1571"/>
        </w:tabs>
        <w:spacing w:line="22" w:lineRule="atLeast"/>
        <w:jc w:val="both"/>
        <w:rPr>
          <w:rFonts w:ascii="Calibri" w:hAnsi="Calibri" w:cs="Calibri"/>
          <w:sz w:val="22"/>
          <w:szCs w:val="22"/>
        </w:rPr>
      </w:pPr>
      <w:r>
        <w:rPr>
          <w:rFonts w:ascii="Calibri" w:hAnsi="Calibri" w:cs="Calibri"/>
          <w:sz w:val="22"/>
          <w:szCs w:val="22"/>
        </w:rPr>
        <w:t xml:space="preserve">Gebürtig in Köslin (Pommern), wuchs Fleischer in Mecklenburg auf. In Rostock studierte er Theologie, Germanistik und Geschichte und arbeitete anschließend als Lehrer. Die Liebe zu Inga Steinhauer lockte ihn nach Rudolstadt, das schnell zu seiner zweiten Heimat wurde. </w:t>
      </w:r>
      <w:r w:rsidRPr="005031D6">
        <w:rPr>
          <w:rFonts w:ascii="Calibri" w:hAnsi="Calibri" w:cs="Calibri"/>
          <w:sz w:val="22"/>
          <w:szCs w:val="22"/>
        </w:rPr>
        <w:t>Hier war er als Archivar im Thüringischen Staatsarchiv Rudolstadt von 1967 – 1977 beschäftigt und widmete sich intensiv der Geschichte der Stadt, und darüber hinausgehend, der Geschichte des Fürstentums Schwarzburg-Rudolstadt. Von 1978 – 1980 war er Leiter der neu</w:t>
      </w:r>
      <w:r w:rsidR="005031D6">
        <w:rPr>
          <w:rFonts w:ascii="Calibri" w:hAnsi="Calibri" w:cs="Calibri"/>
          <w:sz w:val="22"/>
          <w:szCs w:val="22"/>
        </w:rPr>
        <w:t xml:space="preserve"> </w:t>
      </w:r>
      <w:r w:rsidRPr="005031D6">
        <w:rPr>
          <w:rFonts w:ascii="Calibri" w:hAnsi="Calibri" w:cs="Calibri"/>
          <w:sz w:val="22"/>
          <w:szCs w:val="22"/>
        </w:rPr>
        <w:t>gegründeten Cotta-Galerie in Rudolstadt</w:t>
      </w:r>
      <w:r w:rsidR="005031D6">
        <w:rPr>
          <w:rFonts w:ascii="Calibri" w:hAnsi="Calibri" w:cs="Calibri"/>
          <w:sz w:val="22"/>
          <w:szCs w:val="22"/>
        </w:rPr>
        <w:t>. Der Wechsel zu</w:t>
      </w:r>
      <w:r w:rsidRPr="005031D6">
        <w:rPr>
          <w:rFonts w:ascii="Calibri" w:hAnsi="Calibri" w:cs="Calibri"/>
          <w:sz w:val="22"/>
          <w:szCs w:val="22"/>
        </w:rPr>
        <w:t xml:space="preserve"> den Staatlichen Museen Heidecksburg</w:t>
      </w:r>
      <w:r w:rsidR="005031D6">
        <w:rPr>
          <w:rFonts w:ascii="Calibri" w:hAnsi="Calibri" w:cs="Calibri"/>
          <w:sz w:val="22"/>
          <w:szCs w:val="22"/>
        </w:rPr>
        <w:t xml:space="preserve"> war die konsequente Fortsetzung seiner beruflichen Entwicklung</w:t>
      </w:r>
      <w:r w:rsidRPr="005031D6">
        <w:rPr>
          <w:rFonts w:ascii="Calibri" w:hAnsi="Calibri" w:cs="Calibri"/>
          <w:sz w:val="22"/>
          <w:szCs w:val="22"/>
        </w:rPr>
        <w:t xml:space="preserve">. </w:t>
      </w:r>
    </w:p>
    <w:p w14:paraId="253B93A0" w14:textId="77777777" w:rsidR="00556F20" w:rsidRPr="005031D6" w:rsidRDefault="00556F20" w:rsidP="00556F20">
      <w:pPr>
        <w:autoSpaceDE w:val="0"/>
        <w:autoSpaceDN w:val="0"/>
        <w:adjustRightInd w:val="0"/>
        <w:jc w:val="both"/>
        <w:rPr>
          <w:rFonts w:ascii="Calibri" w:hAnsi="Calibri" w:cs="Calibri"/>
          <w:sz w:val="22"/>
          <w:szCs w:val="22"/>
        </w:rPr>
      </w:pPr>
    </w:p>
    <w:p w14:paraId="176B5DE4" w14:textId="278B1DEB" w:rsidR="00556F20" w:rsidRPr="005031D6" w:rsidRDefault="005031D6" w:rsidP="00556F20">
      <w:pPr>
        <w:autoSpaceDE w:val="0"/>
        <w:autoSpaceDN w:val="0"/>
        <w:adjustRightInd w:val="0"/>
        <w:jc w:val="both"/>
        <w:rPr>
          <w:rFonts w:ascii="Calibri" w:hAnsi="Calibri" w:cs="Calibri"/>
          <w:sz w:val="22"/>
          <w:szCs w:val="22"/>
        </w:rPr>
      </w:pPr>
      <w:r>
        <w:rPr>
          <w:rFonts w:ascii="Calibri" w:hAnsi="Calibri" w:cs="Calibri"/>
          <w:sz w:val="22"/>
          <w:szCs w:val="22"/>
        </w:rPr>
        <w:t>Wegbegleitern sind die von</w:t>
      </w:r>
      <w:r w:rsidR="00556F20" w:rsidRPr="005031D6">
        <w:rPr>
          <w:rFonts w:ascii="Calibri" w:hAnsi="Calibri" w:cs="Calibri"/>
          <w:sz w:val="22"/>
          <w:szCs w:val="22"/>
        </w:rPr>
        <w:t xml:space="preserve"> ihm gehaltene</w:t>
      </w:r>
      <w:r>
        <w:rPr>
          <w:rFonts w:ascii="Calibri" w:hAnsi="Calibri" w:cs="Calibri"/>
          <w:sz w:val="22"/>
          <w:szCs w:val="22"/>
        </w:rPr>
        <w:t>n</w:t>
      </w:r>
      <w:r w:rsidR="00556F20" w:rsidRPr="005031D6">
        <w:rPr>
          <w:rFonts w:ascii="Calibri" w:hAnsi="Calibri" w:cs="Calibri"/>
          <w:sz w:val="22"/>
          <w:szCs w:val="22"/>
        </w:rPr>
        <w:t xml:space="preserve"> Vorträge zu Themen der klassischen deutschen Literatur, zur Geschichte der Residenz, zur Regionalgeschichte und zur Denkmalpflege, </w:t>
      </w:r>
      <w:r w:rsidR="00944983">
        <w:rPr>
          <w:rFonts w:ascii="Calibri" w:hAnsi="Calibri" w:cs="Calibri"/>
          <w:sz w:val="22"/>
          <w:szCs w:val="22"/>
        </w:rPr>
        <w:t xml:space="preserve">in Erinnerung geblieben, </w:t>
      </w:r>
      <w:r w:rsidR="00556F20" w:rsidRPr="005031D6">
        <w:rPr>
          <w:rFonts w:ascii="Calibri" w:hAnsi="Calibri" w:cs="Calibri"/>
          <w:sz w:val="22"/>
          <w:szCs w:val="22"/>
        </w:rPr>
        <w:t xml:space="preserve">die in ihrer erfrischenden Art ein Erlebnis für die Zuhörer waren, und sich auf das kulturelle Leben in Rudolstadt außerordentlich bereichernd auswirkten.  </w:t>
      </w:r>
      <w:r>
        <w:rPr>
          <w:rFonts w:ascii="Calibri" w:hAnsi="Calibri" w:cs="Calibri"/>
          <w:sz w:val="22"/>
          <w:szCs w:val="22"/>
        </w:rPr>
        <w:t>S</w:t>
      </w:r>
      <w:r w:rsidR="00556F20" w:rsidRPr="005031D6">
        <w:rPr>
          <w:rFonts w:ascii="Calibri" w:hAnsi="Calibri" w:cs="Calibri"/>
          <w:sz w:val="22"/>
          <w:szCs w:val="22"/>
        </w:rPr>
        <w:t xml:space="preserve">o vermochte Horst Fleischer schon zu DDR-Zeiten, trotz herrschender ideologischer Vorgaben, eine kulturelle Identität zu stiften, die bis heute, auch bei den Jüngeren, nachwirkt.  </w:t>
      </w:r>
    </w:p>
    <w:p w14:paraId="0CFDB8EA" w14:textId="77777777" w:rsidR="00556F20" w:rsidRPr="005031D6" w:rsidRDefault="00556F20" w:rsidP="00556F20">
      <w:pPr>
        <w:autoSpaceDE w:val="0"/>
        <w:autoSpaceDN w:val="0"/>
        <w:adjustRightInd w:val="0"/>
        <w:jc w:val="both"/>
        <w:rPr>
          <w:rFonts w:ascii="Calibri" w:hAnsi="Calibri" w:cs="Calibri"/>
          <w:sz w:val="22"/>
          <w:szCs w:val="22"/>
        </w:rPr>
      </w:pPr>
    </w:p>
    <w:p w14:paraId="562E0FC6" w14:textId="6321F02B" w:rsidR="00556F20" w:rsidRPr="005031D6" w:rsidRDefault="00375F9D" w:rsidP="00556F20">
      <w:pPr>
        <w:autoSpaceDE w:val="0"/>
        <w:autoSpaceDN w:val="0"/>
        <w:adjustRightInd w:val="0"/>
        <w:jc w:val="both"/>
        <w:rPr>
          <w:rFonts w:ascii="Calibri" w:hAnsi="Calibri" w:cs="Calibri"/>
          <w:sz w:val="22"/>
          <w:szCs w:val="22"/>
        </w:rPr>
      </w:pPr>
      <w:r>
        <w:rPr>
          <w:rFonts w:ascii="Calibri" w:hAnsi="Calibri" w:cs="Calibri"/>
          <w:sz w:val="22"/>
          <w:szCs w:val="22"/>
        </w:rPr>
        <w:t>Von 1986 an bis zu seinem Eintritt in den Ruhestand 2002 leitete er als Direktor die Geschick</w:t>
      </w:r>
      <w:r w:rsidR="009B0296">
        <w:rPr>
          <w:rFonts w:ascii="Calibri" w:hAnsi="Calibri" w:cs="Calibri"/>
          <w:sz w:val="22"/>
          <w:szCs w:val="22"/>
        </w:rPr>
        <w:t>e</w:t>
      </w:r>
      <w:r>
        <w:rPr>
          <w:rFonts w:ascii="Calibri" w:hAnsi="Calibri" w:cs="Calibri"/>
          <w:sz w:val="22"/>
          <w:szCs w:val="22"/>
        </w:rPr>
        <w:t xml:space="preserve"> der </w:t>
      </w:r>
      <w:r w:rsidR="00556F20" w:rsidRPr="005031D6">
        <w:rPr>
          <w:rFonts w:ascii="Calibri" w:hAnsi="Calibri" w:cs="Calibri"/>
          <w:sz w:val="22"/>
          <w:szCs w:val="22"/>
        </w:rPr>
        <w:t xml:space="preserve">Staatlichen Museen Heidecksburg </w:t>
      </w:r>
      <w:r>
        <w:rPr>
          <w:rFonts w:ascii="Calibri" w:hAnsi="Calibri" w:cs="Calibri"/>
          <w:sz w:val="22"/>
          <w:szCs w:val="22"/>
        </w:rPr>
        <w:t xml:space="preserve">(heute Thüringer Landesmuseum Heidecksburg). </w:t>
      </w:r>
      <w:r w:rsidR="00A57214">
        <w:rPr>
          <w:rFonts w:ascii="Calibri" w:hAnsi="Calibri" w:cs="Calibri"/>
          <w:sz w:val="22"/>
          <w:szCs w:val="22"/>
        </w:rPr>
        <w:t xml:space="preserve">Dort setzte bereits zu DDR-Zeiten </w:t>
      </w:r>
      <w:r w:rsidR="00556F20" w:rsidRPr="005031D6">
        <w:rPr>
          <w:rFonts w:ascii="Calibri" w:hAnsi="Calibri" w:cs="Calibri"/>
          <w:sz w:val="22"/>
          <w:szCs w:val="22"/>
        </w:rPr>
        <w:t xml:space="preserve">eine Phase der Neuorientierung ein. Trotz aller Probleme wurde das Museum in der Heidecksburg in diesen Jahren ein Ort, in dem dank der Tatkraft von Horst Fleischer sich vieles veränderte. </w:t>
      </w:r>
    </w:p>
    <w:p w14:paraId="401FFB18" w14:textId="77777777" w:rsidR="00556F20" w:rsidRPr="005031D6" w:rsidRDefault="00556F20" w:rsidP="00556F20">
      <w:pPr>
        <w:autoSpaceDE w:val="0"/>
        <w:autoSpaceDN w:val="0"/>
        <w:adjustRightInd w:val="0"/>
        <w:jc w:val="both"/>
        <w:rPr>
          <w:rFonts w:ascii="Calibri" w:hAnsi="Calibri" w:cs="Calibri"/>
          <w:sz w:val="22"/>
          <w:szCs w:val="22"/>
        </w:rPr>
      </w:pPr>
    </w:p>
    <w:p w14:paraId="25F08B3B" w14:textId="77777777" w:rsidR="00556F20" w:rsidRPr="005031D6" w:rsidRDefault="00556F20" w:rsidP="00556F20">
      <w:pPr>
        <w:autoSpaceDE w:val="0"/>
        <w:autoSpaceDN w:val="0"/>
        <w:adjustRightInd w:val="0"/>
        <w:jc w:val="both"/>
        <w:rPr>
          <w:rFonts w:ascii="Calibri" w:hAnsi="Calibri" w:cs="Calibri"/>
          <w:sz w:val="22"/>
          <w:szCs w:val="22"/>
        </w:rPr>
      </w:pPr>
      <w:r w:rsidRPr="005031D6">
        <w:rPr>
          <w:rFonts w:ascii="Calibri" w:hAnsi="Calibri" w:cs="Calibri"/>
          <w:sz w:val="22"/>
          <w:szCs w:val="22"/>
        </w:rPr>
        <w:t xml:space="preserve">Er ließ sich stets von dem Grundsatz leiten, dass die Heidecksburg mit ihren Sammlungen nur als ein Gesamtkunstwerk begriffen werden kann, das sich in erster Linie durch ein intaktes bauliches Erscheinungsbild auszeichnen sollte. Heute muss man daran erinnern, dass Teile des Schlossparks einem Trümmerfeld glichen, dass die Restaurierungsarbeiten im Festsaal auf Grund permanenter Personal- und Finanznot immer wieder unterbrochen wurden, dass wichtige Räume wegen ihres baulichen Zustandes nicht mehr nutzbar waren. </w:t>
      </w:r>
    </w:p>
    <w:p w14:paraId="181A232A" w14:textId="77777777" w:rsidR="00556F20" w:rsidRPr="005031D6" w:rsidRDefault="00556F20" w:rsidP="00556F20">
      <w:pPr>
        <w:autoSpaceDE w:val="0"/>
        <w:autoSpaceDN w:val="0"/>
        <w:adjustRightInd w:val="0"/>
        <w:jc w:val="both"/>
        <w:rPr>
          <w:rFonts w:ascii="Calibri" w:hAnsi="Calibri" w:cs="Calibri"/>
          <w:sz w:val="22"/>
          <w:szCs w:val="22"/>
        </w:rPr>
      </w:pPr>
    </w:p>
    <w:p w14:paraId="3DC3B5BC" w14:textId="7C2F9CA7" w:rsidR="00556F20" w:rsidRPr="005031D6" w:rsidRDefault="00556F20" w:rsidP="00556F20">
      <w:pPr>
        <w:autoSpaceDE w:val="0"/>
        <w:autoSpaceDN w:val="0"/>
        <w:adjustRightInd w:val="0"/>
        <w:jc w:val="both"/>
        <w:rPr>
          <w:rFonts w:ascii="Calibri" w:hAnsi="Calibri" w:cs="Calibri"/>
          <w:sz w:val="22"/>
          <w:szCs w:val="22"/>
        </w:rPr>
      </w:pPr>
      <w:r w:rsidRPr="005031D6">
        <w:rPr>
          <w:rFonts w:ascii="Calibri" w:hAnsi="Calibri" w:cs="Calibri"/>
          <w:sz w:val="22"/>
          <w:szCs w:val="22"/>
        </w:rPr>
        <w:t xml:space="preserve">Symbolisch spiegelte die Heidecksburg damit den allgemeinen gesellschaftlichen Zustand in der DDR wider, der in den späten 80er Jahren im ganzen Land zu spüren war. Denn zur gleichen Zeit verfielen in der Altstadt Rudolstadt ganze Bürgerquartiere und die Aufgänge zum Schloss waren kaum noch passierbar. </w:t>
      </w:r>
      <w:r w:rsidR="00A57214">
        <w:rPr>
          <w:rFonts w:ascii="Calibri" w:hAnsi="Calibri" w:cs="Calibri"/>
          <w:sz w:val="22"/>
          <w:szCs w:val="22"/>
        </w:rPr>
        <w:t>D</w:t>
      </w:r>
      <w:r w:rsidRPr="005031D6">
        <w:rPr>
          <w:rFonts w:ascii="Calibri" w:hAnsi="Calibri" w:cs="Calibri"/>
          <w:sz w:val="22"/>
          <w:szCs w:val="22"/>
        </w:rPr>
        <w:t xml:space="preserve">ieser Entwicklung aktiv entgegengewirkt zu haben ist Horst Fleischers besonderer Verdienst. Immer wieder den engen Zusammenhang von Schloss und Stadt betonend, setzte er sich Ende der achtziger Jahre in zahlreichen Vorträgen und Diskussionsrunden für den Erhalt der Altstadt ein. </w:t>
      </w:r>
    </w:p>
    <w:p w14:paraId="181FBEF9" w14:textId="77777777" w:rsidR="00556F20" w:rsidRPr="005031D6" w:rsidRDefault="00556F20" w:rsidP="00556F20">
      <w:pPr>
        <w:autoSpaceDE w:val="0"/>
        <w:autoSpaceDN w:val="0"/>
        <w:adjustRightInd w:val="0"/>
        <w:jc w:val="both"/>
        <w:rPr>
          <w:rFonts w:ascii="Calibri" w:hAnsi="Calibri" w:cs="Calibri"/>
          <w:sz w:val="22"/>
          <w:szCs w:val="22"/>
        </w:rPr>
      </w:pPr>
    </w:p>
    <w:p w14:paraId="00BA5130" w14:textId="722DC304" w:rsidR="00556F20" w:rsidRPr="005031D6" w:rsidRDefault="00556F20" w:rsidP="00556F20">
      <w:pPr>
        <w:autoSpaceDE w:val="0"/>
        <w:autoSpaceDN w:val="0"/>
        <w:adjustRightInd w:val="0"/>
        <w:jc w:val="both"/>
        <w:rPr>
          <w:rFonts w:ascii="Calibri" w:hAnsi="Calibri" w:cs="Calibri"/>
          <w:sz w:val="22"/>
          <w:szCs w:val="22"/>
        </w:rPr>
      </w:pPr>
      <w:r w:rsidRPr="005031D6">
        <w:rPr>
          <w:rFonts w:ascii="Calibri" w:hAnsi="Calibri" w:cs="Calibri"/>
          <w:sz w:val="22"/>
          <w:szCs w:val="22"/>
        </w:rPr>
        <w:t>Um ein Zeichen zu setzen</w:t>
      </w:r>
      <w:r w:rsidR="00A57214">
        <w:rPr>
          <w:rFonts w:ascii="Calibri" w:hAnsi="Calibri" w:cs="Calibri"/>
          <w:sz w:val="22"/>
          <w:szCs w:val="22"/>
        </w:rPr>
        <w:t>,</w:t>
      </w:r>
      <w:r w:rsidRPr="005031D6">
        <w:rPr>
          <w:rFonts w:ascii="Calibri" w:hAnsi="Calibri" w:cs="Calibri"/>
          <w:sz w:val="22"/>
          <w:szCs w:val="22"/>
        </w:rPr>
        <w:t xml:space="preserve"> gab er zu dieser Zeit für die Heidecksburg Planungen in Auftrag, die dem maroden baulichen Erscheinungsbild entgegenwirkten. Diese hatten die Rekonstruktion des Schlossparks – samt </w:t>
      </w:r>
      <w:r w:rsidRPr="005031D6">
        <w:rPr>
          <w:rFonts w:ascii="Calibri" w:hAnsi="Calibri" w:cs="Calibri"/>
          <w:sz w:val="22"/>
          <w:szCs w:val="22"/>
        </w:rPr>
        <w:lastRenderedPageBreak/>
        <w:t xml:space="preserve">Schallhaus - zum Ziel, betrafen die Rekonstruktion des Reithauses auf der mittleren Terrasse und beschäftigten sich mit der Dachreparatur des Süd- und Westflügels. </w:t>
      </w:r>
      <w:r w:rsidR="00A57214">
        <w:rPr>
          <w:rFonts w:ascii="Calibri" w:hAnsi="Calibri" w:cs="Calibri"/>
          <w:sz w:val="22"/>
          <w:szCs w:val="22"/>
        </w:rPr>
        <w:t>D</w:t>
      </w:r>
      <w:r w:rsidRPr="005031D6">
        <w:rPr>
          <w:rFonts w:ascii="Calibri" w:hAnsi="Calibri" w:cs="Calibri"/>
          <w:sz w:val="22"/>
          <w:szCs w:val="22"/>
        </w:rPr>
        <w:t xml:space="preserve">iese konkreten planerischen Vorhaben trugen dazu bei, dass nach der politischen Wende im Jahre 1989 auf der Heidecksburg ohne Zeitverlust bestehende Projekte weitergeführt und neue Vorhaben begonnen werden konnten, zumal im November 1990 die erneute Berufung Horst Fleischers zum Direktor erfolgte. </w:t>
      </w:r>
    </w:p>
    <w:p w14:paraId="06C9440E" w14:textId="77777777" w:rsidR="00556F20" w:rsidRPr="005031D6" w:rsidRDefault="00556F20" w:rsidP="00556F20">
      <w:pPr>
        <w:autoSpaceDE w:val="0"/>
        <w:autoSpaceDN w:val="0"/>
        <w:adjustRightInd w:val="0"/>
        <w:jc w:val="both"/>
        <w:rPr>
          <w:rFonts w:ascii="Calibri" w:hAnsi="Calibri" w:cs="Calibri"/>
          <w:sz w:val="22"/>
          <w:szCs w:val="22"/>
        </w:rPr>
      </w:pPr>
    </w:p>
    <w:p w14:paraId="36210127" w14:textId="35113C44" w:rsidR="00556F20" w:rsidRPr="005031D6" w:rsidRDefault="00556F20" w:rsidP="00556F20">
      <w:pPr>
        <w:autoSpaceDE w:val="0"/>
        <w:autoSpaceDN w:val="0"/>
        <w:adjustRightInd w:val="0"/>
        <w:jc w:val="both"/>
        <w:rPr>
          <w:rFonts w:ascii="Calibri" w:hAnsi="Calibri" w:cs="Calibri"/>
          <w:sz w:val="22"/>
          <w:szCs w:val="22"/>
        </w:rPr>
      </w:pPr>
      <w:r w:rsidRPr="005031D6">
        <w:rPr>
          <w:rFonts w:ascii="Calibri" w:hAnsi="Calibri" w:cs="Calibri"/>
          <w:sz w:val="22"/>
          <w:szCs w:val="22"/>
        </w:rPr>
        <w:t xml:space="preserve">In enger Zusammenarbeit mit dem Landesamt für Denkmalpflege und dem ehemaligen Landkreis Rudolstadt wurden in diesen Jahren mehrere hunderttausend </w:t>
      </w:r>
      <w:r w:rsidR="00A57214">
        <w:rPr>
          <w:rFonts w:ascii="Calibri" w:hAnsi="Calibri" w:cs="Calibri"/>
          <w:sz w:val="22"/>
          <w:szCs w:val="22"/>
        </w:rPr>
        <w:t>D-</w:t>
      </w:r>
      <w:r w:rsidRPr="005031D6">
        <w:rPr>
          <w:rFonts w:ascii="Calibri" w:hAnsi="Calibri" w:cs="Calibri"/>
          <w:sz w:val="22"/>
          <w:szCs w:val="22"/>
        </w:rPr>
        <w:t xml:space="preserve">Mark </w:t>
      </w:r>
      <w:r w:rsidR="00986D50">
        <w:rPr>
          <w:rFonts w:ascii="Calibri" w:hAnsi="Calibri" w:cs="Calibri"/>
          <w:sz w:val="22"/>
          <w:szCs w:val="22"/>
        </w:rPr>
        <w:t>auf Schloss Heidecksburg investiert</w:t>
      </w:r>
      <w:r w:rsidR="00A57214">
        <w:rPr>
          <w:rFonts w:ascii="Calibri" w:hAnsi="Calibri" w:cs="Calibri"/>
          <w:sz w:val="22"/>
          <w:szCs w:val="22"/>
        </w:rPr>
        <w:t>. D</w:t>
      </w:r>
      <w:r w:rsidRPr="005031D6">
        <w:rPr>
          <w:rFonts w:ascii="Calibri" w:hAnsi="Calibri" w:cs="Calibri"/>
          <w:sz w:val="22"/>
          <w:szCs w:val="22"/>
        </w:rPr>
        <w:t>ie gesamte mittlere Terrasse wurde in ihrer ursprünglichen Funktion wiederhergestellt.</w:t>
      </w:r>
      <w:r w:rsidR="00986D50">
        <w:rPr>
          <w:rFonts w:ascii="Calibri" w:hAnsi="Calibri" w:cs="Calibri"/>
          <w:sz w:val="22"/>
          <w:szCs w:val="22"/>
        </w:rPr>
        <w:t xml:space="preserve"> </w:t>
      </w:r>
      <w:r w:rsidRPr="005031D6">
        <w:rPr>
          <w:rFonts w:ascii="Calibri" w:hAnsi="Calibri" w:cs="Calibri"/>
          <w:sz w:val="22"/>
          <w:szCs w:val="22"/>
        </w:rPr>
        <w:t>An den Dächern wurde mit ersten Sicherungsarbeiten begonnen.</w:t>
      </w:r>
      <w:r w:rsidR="00986D50">
        <w:rPr>
          <w:rFonts w:ascii="Calibri" w:hAnsi="Calibri" w:cs="Calibri"/>
          <w:sz w:val="22"/>
          <w:szCs w:val="22"/>
        </w:rPr>
        <w:t xml:space="preserve"> </w:t>
      </w:r>
      <w:r w:rsidRPr="005031D6">
        <w:rPr>
          <w:rFonts w:ascii="Calibri" w:hAnsi="Calibri" w:cs="Calibri"/>
          <w:sz w:val="22"/>
          <w:szCs w:val="22"/>
        </w:rPr>
        <w:t>Die Restaurierungsarbeiten im großen Festsaal wurden bis 1993 vollendet.</w:t>
      </w:r>
      <w:r w:rsidR="00986D50">
        <w:rPr>
          <w:rFonts w:ascii="Calibri" w:hAnsi="Calibri" w:cs="Calibri"/>
          <w:sz w:val="22"/>
          <w:szCs w:val="22"/>
        </w:rPr>
        <w:t xml:space="preserve"> Die</w:t>
      </w:r>
      <w:r w:rsidRPr="005031D6">
        <w:rPr>
          <w:rFonts w:ascii="Calibri" w:hAnsi="Calibri" w:cs="Calibri"/>
          <w:sz w:val="22"/>
          <w:szCs w:val="22"/>
        </w:rPr>
        <w:t xml:space="preserve"> Hofküche und d</w:t>
      </w:r>
      <w:r w:rsidR="00986D50">
        <w:rPr>
          <w:rFonts w:ascii="Calibri" w:hAnsi="Calibri" w:cs="Calibri"/>
          <w:sz w:val="22"/>
          <w:szCs w:val="22"/>
        </w:rPr>
        <w:t>ie</w:t>
      </w:r>
      <w:r w:rsidRPr="005031D6">
        <w:rPr>
          <w:rFonts w:ascii="Calibri" w:hAnsi="Calibri" w:cs="Calibri"/>
          <w:sz w:val="22"/>
          <w:szCs w:val="22"/>
        </w:rPr>
        <w:t xml:space="preserve"> Schlossbibliothek </w:t>
      </w:r>
      <w:r w:rsidR="00986D50">
        <w:rPr>
          <w:rFonts w:ascii="Calibri" w:hAnsi="Calibri" w:cs="Calibri"/>
          <w:sz w:val="22"/>
          <w:szCs w:val="22"/>
        </w:rPr>
        <w:t xml:space="preserve">wurden als </w:t>
      </w:r>
      <w:r w:rsidRPr="005031D6">
        <w:rPr>
          <w:rFonts w:ascii="Calibri" w:hAnsi="Calibri" w:cs="Calibri"/>
          <w:sz w:val="22"/>
          <w:szCs w:val="22"/>
        </w:rPr>
        <w:t>neue Ausstellungsmöglichkeiten geschaffen.</w:t>
      </w:r>
      <w:r w:rsidR="00986D50">
        <w:rPr>
          <w:rFonts w:ascii="Calibri" w:hAnsi="Calibri" w:cs="Calibri"/>
          <w:sz w:val="22"/>
          <w:szCs w:val="22"/>
        </w:rPr>
        <w:t xml:space="preserve"> </w:t>
      </w:r>
      <w:r w:rsidRPr="005031D6">
        <w:rPr>
          <w:rFonts w:ascii="Calibri" w:hAnsi="Calibri" w:cs="Calibri"/>
          <w:sz w:val="22"/>
          <w:szCs w:val="22"/>
        </w:rPr>
        <w:t>Mit der Übergabe des Schlosskomplexes an die Stiftung Thüringer Schlösser und Gärten im Jahre 1994, konnte ein wohl geordneter Aufgabenbereich abgegeben werden.</w:t>
      </w:r>
    </w:p>
    <w:p w14:paraId="2B360FC2" w14:textId="77777777" w:rsidR="00556F20" w:rsidRPr="005031D6" w:rsidRDefault="00556F20" w:rsidP="00556F20">
      <w:pPr>
        <w:autoSpaceDE w:val="0"/>
        <w:autoSpaceDN w:val="0"/>
        <w:adjustRightInd w:val="0"/>
        <w:jc w:val="both"/>
        <w:rPr>
          <w:rFonts w:ascii="Calibri" w:hAnsi="Calibri" w:cs="Calibri"/>
          <w:sz w:val="22"/>
          <w:szCs w:val="22"/>
        </w:rPr>
      </w:pPr>
    </w:p>
    <w:p w14:paraId="5407501B" w14:textId="768D5E81" w:rsidR="00556F20" w:rsidRPr="005031D6" w:rsidRDefault="00556F20" w:rsidP="00556F20">
      <w:pPr>
        <w:autoSpaceDE w:val="0"/>
        <w:autoSpaceDN w:val="0"/>
        <w:adjustRightInd w:val="0"/>
        <w:jc w:val="both"/>
        <w:rPr>
          <w:rFonts w:ascii="Calibri" w:hAnsi="Calibri" w:cs="Calibri"/>
          <w:sz w:val="22"/>
          <w:szCs w:val="22"/>
        </w:rPr>
      </w:pPr>
      <w:r w:rsidRPr="005031D6">
        <w:rPr>
          <w:rFonts w:ascii="Calibri" w:hAnsi="Calibri" w:cs="Calibri"/>
          <w:sz w:val="22"/>
          <w:szCs w:val="22"/>
        </w:rPr>
        <w:t xml:space="preserve">Die seit den neunziger Jahren des vergangenen Jahrhunderts geleistete museale Arbeit war vor allem durch Ausstellungs- und Publikationsprojekte geprägt, mit denen die Heidecksburg mehr und mehr in der Öffentlichkeit präsent wurde. Rückblickend stellt es sich heute als richtige </w:t>
      </w:r>
      <w:r w:rsidR="00986D50">
        <w:rPr>
          <w:rFonts w:ascii="Calibri" w:hAnsi="Calibri" w:cs="Calibri"/>
          <w:sz w:val="22"/>
          <w:szCs w:val="22"/>
        </w:rPr>
        <w:t xml:space="preserve">Weichenstellung durch Horst Fleischer </w:t>
      </w:r>
      <w:r w:rsidRPr="005031D6">
        <w:rPr>
          <w:rFonts w:ascii="Calibri" w:hAnsi="Calibri" w:cs="Calibri"/>
          <w:sz w:val="22"/>
          <w:szCs w:val="22"/>
        </w:rPr>
        <w:t xml:space="preserve">heraus, die „Kunst und Kultur der Residenz“ zum Gegenstand </w:t>
      </w:r>
      <w:r w:rsidR="00986D50">
        <w:rPr>
          <w:rFonts w:ascii="Calibri" w:hAnsi="Calibri" w:cs="Calibri"/>
          <w:sz w:val="22"/>
          <w:szCs w:val="22"/>
        </w:rPr>
        <w:t>der</w:t>
      </w:r>
      <w:r w:rsidRPr="005031D6">
        <w:rPr>
          <w:rFonts w:ascii="Calibri" w:hAnsi="Calibri" w:cs="Calibri"/>
          <w:sz w:val="22"/>
          <w:szCs w:val="22"/>
        </w:rPr>
        <w:t xml:space="preserve"> Arbeit machten. Dieses Konzept schloss alle Museen der Stadt ein und konnte </w:t>
      </w:r>
      <w:r w:rsidR="00986D50">
        <w:rPr>
          <w:rFonts w:ascii="Calibri" w:hAnsi="Calibri" w:cs="Calibri"/>
          <w:sz w:val="22"/>
          <w:szCs w:val="22"/>
        </w:rPr>
        <w:t xml:space="preserve">sukzessive unter ihm und seinem Nachfolger, Dr. Lutz Unbehaun, </w:t>
      </w:r>
      <w:r w:rsidRPr="005031D6">
        <w:rPr>
          <w:rFonts w:ascii="Calibri" w:hAnsi="Calibri" w:cs="Calibri"/>
          <w:sz w:val="22"/>
          <w:szCs w:val="22"/>
        </w:rPr>
        <w:t>verwirklicht werden. Dies betraf auch das Schillerhaus, für das Horst Fleischer seit den 1980er Jahren weitreichende Planungen hatte, die aber erst nach 2005 umgesetzt werden konnten.</w:t>
      </w:r>
    </w:p>
    <w:p w14:paraId="3798F25A" w14:textId="77777777" w:rsidR="00556F20" w:rsidRPr="005031D6" w:rsidRDefault="00556F20" w:rsidP="00556F20">
      <w:pPr>
        <w:autoSpaceDE w:val="0"/>
        <w:autoSpaceDN w:val="0"/>
        <w:adjustRightInd w:val="0"/>
        <w:jc w:val="both"/>
        <w:rPr>
          <w:rFonts w:ascii="Calibri" w:hAnsi="Calibri" w:cs="Calibri"/>
          <w:sz w:val="22"/>
          <w:szCs w:val="22"/>
        </w:rPr>
      </w:pPr>
    </w:p>
    <w:p w14:paraId="019638AC" w14:textId="77777777" w:rsidR="00556F20" w:rsidRPr="005031D6" w:rsidRDefault="00556F20" w:rsidP="00556F20">
      <w:pPr>
        <w:autoSpaceDE w:val="0"/>
        <w:autoSpaceDN w:val="0"/>
        <w:adjustRightInd w:val="0"/>
        <w:jc w:val="both"/>
        <w:rPr>
          <w:rFonts w:ascii="Calibri" w:hAnsi="Calibri" w:cs="Calibri"/>
          <w:sz w:val="22"/>
          <w:szCs w:val="22"/>
        </w:rPr>
      </w:pPr>
      <w:r w:rsidRPr="005031D6">
        <w:rPr>
          <w:rFonts w:ascii="Calibri" w:hAnsi="Calibri" w:cs="Calibri"/>
          <w:sz w:val="22"/>
          <w:szCs w:val="22"/>
        </w:rPr>
        <w:t xml:space="preserve">Mit den wichtigen kunst- und kulturgeschichtlichen Ausstellungen wie „Das Schwarzburger Militär“, „Die Schwarzburger im Mittelalter“, „Residenzkultur in Rudolstadt“ und „Volkstedter Porzellan“ konnten wegweisende Zeitepochen veranschaulicht werden, die Jahrzehnte vorher nur ungenügend beachtet worden war. Die parallel zu diesen Ausstellungen herausgegebene Buchreihe unter dem Titel „Beiträge zur schwarzburgischen Kunst- und Kulturgeschichte“ war damals für die thüringische Museumslandschaft einmalig. </w:t>
      </w:r>
    </w:p>
    <w:p w14:paraId="7B08C704" w14:textId="77777777" w:rsidR="00556F20" w:rsidRPr="005031D6" w:rsidRDefault="00556F20" w:rsidP="00556F20">
      <w:pPr>
        <w:autoSpaceDE w:val="0"/>
        <w:autoSpaceDN w:val="0"/>
        <w:adjustRightInd w:val="0"/>
        <w:jc w:val="both"/>
        <w:rPr>
          <w:rFonts w:ascii="Calibri" w:hAnsi="Calibri" w:cs="Calibri"/>
          <w:sz w:val="22"/>
          <w:szCs w:val="22"/>
        </w:rPr>
      </w:pPr>
    </w:p>
    <w:p w14:paraId="1AC7EEED" w14:textId="4A6A4AA5" w:rsidR="00556F20" w:rsidRPr="005031D6" w:rsidRDefault="00556F20" w:rsidP="00556F20">
      <w:pPr>
        <w:autoSpaceDE w:val="0"/>
        <w:autoSpaceDN w:val="0"/>
        <w:adjustRightInd w:val="0"/>
        <w:jc w:val="both"/>
        <w:rPr>
          <w:rFonts w:ascii="Calibri" w:hAnsi="Calibri" w:cs="Calibri"/>
          <w:sz w:val="22"/>
          <w:szCs w:val="22"/>
        </w:rPr>
      </w:pPr>
      <w:r w:rsidRPr="005031D6">
        <w:rPr>
          <w:rFonts w:ascii="Calibri" w:hAnsi="Calibri" w:cs="Calibri"/>
          <w:sz w:val="22"/>
          <w:szCs w:val="22"/>
        </w:rPr>
        <w:t>Der Erkenntnis folgend, dass Museumsarbeit ohne „Lobby“ nur schwer möglich ist, gelang es Horst Fleischer Interessierte aus ganz Deutschland für die Belange des Museums zu begeistern. Durch seine Initiative konnte 1991 der „Freundeskreis Heidecksburg“ gegründet werden, der seither zahlreiche Ausstellungs- und Restaurierungsprojekte</w:t>
      </w:r>
      <w:r w:rsidR="00986D50">
        <w:rPr>
          <w:rFonts w:ascii="Calibri" w:hAnsi="Calibri" w:cs="Calibri"/>
          <w:sz w:val="22"/>
          <w:szCs w:val="22"/>
        </w:rPr>
        <w:t xml:space="preserve"> und</w:t>
      </w:r>
      <w:r w:rsidRPr="005031D6">
        <w:rPr>
          <w:rFonts w:ascii="Calibri" w:hAnsi="Calibri" w:cs="Calibri"/>
          <w:sz w:val="22"/>
          <w:szCs w:val="22"/>
        </w:rPr>
        <w:t xml:space="preserve"> Druckwerke gefördert sowie Kunstankäufe getätigt hat. </w:t>
      </w:r>
    </w:p>
    <w:p w14:paraId="0325AC87" w14:textId="77777777" w:rsidR="00556F20" w:rsidRPr="005031D6" w:rsidRDefault="00556F20" w:rsidP="00556F20">
      <w:pPr>
        <w:autoSpaceDE w:val="0"/>
        <w:autoSpaceDN w:val="0"/>
        <w:adjustRightInd w:val="0"/>
        <w:jc w:val="both"/>
        <w:rPr>
          <w:rFonts w:ascii="Calibri" w:hAnsi="Calibri" w:cs="Calibri"/>
          <w:sz w:val="22"/>
          <w:szCs w:val="22"/>
        </w:rPr>
      </w:pPr>
    </w:p>
    <w:p w14:paraId="1B812BA3" w14:textId="23F8D8E1" w:rsidR="00556F20" w:rsidRPr="005031D6" w:rsidRDefault="00986D50" w:rsidP="00556F20">
      <w:pPr>
        <w:autoSpaceDE w:val="0"/>
        <w:autoSpaceDN w:val="0"/>
        <w:adjustRightInd w:val="0"/>
        <w:jc w:val="both"/>
        <w:rPr>
          <w:rFonts w:ascii="Calibri" w:hAnsi="Calibri" w:cs="Calibri"/>
          <w:sz w:val="22"/>
          <w:szCs w:val="22"/>
        </w:rPr>
      </w:pPr>
      <w:r>
        <w:rPr>
          <w:rFonts w:ascii="Calibri" w:hAnsi="Calibri" w:cs="Calibri"/>
          <w:sz w:val="22"/>
          <w:szCs w:val="22"/>
        </w:rPr>
        <w:t>D</w:t>
      </w:r>
      <w:r w:rsidR="00556F20" w:rsidRPr="005031D6">
        <w:rPr>
          <w:rFonts w:ascii="Calibri" w:hAnsi="Calibri" w:cs="Calibri"/>
          <w:sz w:val="22"/>
          <w:szCs w:val="22"/>
        </w:rPr>
        <w:t xml:space="preserve">ie von Horst Fleischer getragenen Aktivitäten haben dazu beigetragen, dass das Thüringer Landesmuseum Heidecksburg heute zu den wichtigsten Residenzmuseen in Thüringen gehört und ein anerkannter Partner für die Forschungen zur Residenzkultur in Deutschland ist. Den </w:t>
      </w:r>
      <w:r>
        <w:rPr>
          <w:rFonts w:ascii="Calibri" w:hAnsi="Calibri" w:cs="Calibri"/>
          <w:sz w:val="22"/>
          <w:szCs w:val="22"/>
        </w:rPr>
        <w:t xml:space="preserve">von ihm </w:t>
      </w:r>
      <w:r w:rsidR="00556F20" w:rsidRPr="005031D6">
        <w:rPr>
          <w:rFonts w:ascii="Calibri" w:hAnsi="Calibri" w:cs="Calibri"/>
          <w:sz w:val="22"/>
          <w:szCs w:val="22"/>
        </w:rPr>
        <w:t xml:space="preserve">eingeschlagenen Weg fortzuschreiten ist </w:t>
      </w:r>
      <w:r>
        <w:rPr>
          <w:rFonts w:ascii="Calibri" w:hAnsi="Calibri" w:cs="Calibri"/>
          <w:sz w:val="22"/>
          <w:szCs w:val="22"/>
        </w:rPr>
        <w:t>das</w:t>
      </w:r>
      <w:r w:rsidR="00556F20" w:rsidRPr="005031D6">
        <w:rPr>
          <w:rFonts w:ascii="Calibri" w:hAnsi="Calibri" w:cs="Calibri"/>
          <w:sz w:val="22"/>
          <w:szCs w:val="22"/>
        </w:rPr>
        <w:t xml:space="preserve"> Ziel</w:t>
      </w:r>
      <w:r>
        <w:rPr>
          <w:rFonts w:ascii="Calibri" w:hAnsi="Calibri" w:cs="Calibri"/>
          <w:sz w:val="22"/>
          <w:szCs w:val="22"/>
        </w:rPr>
        <w:t xml:space="preserve"> seiner Nachfolger. Sein Beispiel wird </w:t>
      </w:r>
      <w:r w:rsidR="00556F20" w:rsidRPr="005031D6">
        <w:rPr>
          <w:rFonts w:ascii="Calibri" w:hAnsi="Calibri" w:cs="Calibri"/>
          <w:sz w:val="22"/>
          <w:szCs w:val="22"/>
        </w:rPr>
        <w:t>dabei stets ein wichtige</w:t>
      </w:r>
      <w:r>
        <w:rPr>
          <w:rFonts w:ascii="Calibri" w:hAnsi="Calibri" w:cs="Calibri"/>
          <w:sz w:val="22"/>
          <w:szCs w:val="22"/>
        </w:rPr>
        <w:t>s</w:t>
      </w:r>
      <w:r w:rsidR="00556F20" w:rsidRPr="005031D6">
        <w:rPr>
          <w:rFonts w:ascii="Calibri" w:hAnsi="Calibri" w:cs="Calibri"/>
          <w:sz w:val="22"/>
          <w:szCs w:val="22"/>
        </w:rPr>
        <w:t xml:space="preserve"> </w:t>
      </w:r>
      <w:r>
        <w:rPr>
          <w:rFonts w:ascii="Calibri" w:hAnsi="Calibri" w:cs="Calibri"/>
          <w:sz w:val="22"/>
          <w:szCs w:val="22"/>
        </w:rPr>
        <w:t xml:space="preserve">Vorbild </w:t>
      </w:r>
      <w:r w:rsidR="00556F20" w:rsidRPr="005031D6">
        <w:rPr>
          <w:rFonts w:ascii="Calibri" w:hAnsi="Calibri" w:cs="Calibri"/>
          <w:sz w:val="22"/>
          <w:szCs w:val="22"/>
        </w:rPr>
        <w:t>sein</w:t>
      </w:r>
      <w:r>
        <w:rPr>
          <w:rFonts w:ascii="Calibri" w:hAnsi="Calibri" w:cs="Calibri"/>
          <w:sz w:val="22"/>
          <w:szCs w:val="22"/>
        </w:rPr>
        <w:t xml:space="preserve"> und sein erfolgreiches Wirken in ehrendem Gedenken gehalten</w:t>
      </w:r>
      <w:r w:rsidR="00556F20" w:rsidRPr="005031D6">
        <w:rPr>
          <w:rFonts w:ascii="Calibri" w:hAnsi="Calibri" w:cs="Calibri"/>
          <w:sz w:val="22"/>
          <w:szCs w:val="22"/>
        </w:rPr>
        <w:t>.</w:t>
      </w:r>
      <w:r>
        <w:rPr>
          <w:rFonts w:ascii="Calibri" w:hAnsi="Calibri" w:cs="Calibri"/>
          <w:sz w:val="22"/>
          <w:szCs w:val="22"/>
        </w:rPr>
        <w:t xml:space="preserve"> </w:t>
      </w:r>
      <w:r w:rsidR="00556F20" w:rsidRPr="005031D6">
        <w:rPr>
          <w:rFonts w:ascii="Calibri" w:hAnsi="Calibri" w:cs="Calibri"/>
          <w:sz w:val="22"/>
          <w:szCs w:val="22"/>
        </w:rPr>
        <w:t xml:space="preserve"> </w:t>
      </w:r>
    </w:p>
    <w:p w14:paraId="4573D9EA" w14:textId="268B9687" w:rsidR="00556F20" w:rsidRDefault="00556F20" w:rsidP="00556F20">
      <w:pPr>
        <w:autoSpaceDE w:val="0"/>
        <w:autoSpaceDN w:val="0"/>
        <w:adjustRightInd w:val="0"/>
        <w:jc w:val="both"/>
        <w:rPr>
          <w:rFonts w:ascii="Calibri" w:hAnsi="Calibri" w:cs="Calibri"/>
          <w:sz w:val="22"/>
          <w:szCs w:val="22"/>
        </w:rPr>
      </w:pPr>
    </w:p>
    <w:p w14:paraId="541A6F97" w14:textId="77777777" w:rsidR="00730F53" w:rsidRPr="00730F53" w:rsidRDefault="00730F53" w:rsidP="00556F20">
      <w:pPr>
        <w:autoSpaceDE w:val="0"/>
        <w:autoSpaceDN w:val="0"/>
        <w:adjustRightInd w:val="0"/>
        <w:jc w:val="both"/>
        <w:rPr>
          <w:rFonts w:ascii="Calibri" w:hAnsi="Calibri" w:cs="Calibri"/>
          <w:i/>
          <w:iCs/>
          <w:sz w:val="22"/>
          <w:szCs w:val="22"/>
        </w:rPr>
      </w:pPr>
    </w:p>
    <w:p w14:paraId="3C1B6C8A" w14:textId="1537D6B0" w:rsidR="00730F53" w:rsidRDefault="00730F53" w:rsidP="00556F20">
      <w:pPr>
        <w:autoSpaceDE w:val="0"/>
        <w:autoSpaceDN w:val="0"/>
        <w:adjustRightInd w:val="0"/>
        <w:jc w:val="both"/>
        <w:rPr>
          <w:rFonts w:ascii="Calibri" w:hAnsi="Calibri" w:cs="Calibri"/>
          <w:i/>
          <w:iCs/>
          <w:sz w:val="22"/>
          <w:szCs w:val="22"/>
        </w:rPr>
      </w:pPr>
      <w:r w:rsidRPr="00730F53">
        <w:rPr>
          <w:rFonts w:ascii="Calibri" w:hAnsi="Calibri" w:cs="Calibri"/>
          <w:i/>
          <w:iCs/>
          <w:sz w:val="22"/>
          <w:szCs w:val="22"/>
        </w:rPr>
        <w:t>„Seit 1967 lebe ich ständig in Rudolstadt und habe es nie bereut“, sagte Horst Fleischer anlässlich der Verleihung der Ehrenbürgerwürde 2016.</w:t>
      </w:r>
    </w:p>
    <w:p w14:paraId="1A33E7D2" w14:textId="54511A83" w:rsidR="00730F53" w:rsidRDefault="00730F53" w:rsidP="00556F20">
      <w:pPr>
        <w:autoSpaceDE w:val="0"/>
        <w:autoSpaceDN w:val="0"/>
        <w:adjustRightInd w:val="0"/>
        <w:jc w:val="both"/>
        <w:rPr>
          <w:rFonts w:ascii="Calibri" w:hAnsi="Calibri" w:cs="Calibri"/>
          <w:i/>
          <w:iCs/>
          <w:sz w:val="22"/>
          <w:szCs w:val="22"/>
        </w:rPr>
      </w:pPr>
    </w:p>
    <w:p w14:paraId="4672E869" w14:textId="532BD252" w:rsidR="00730F53" w:rsidRDefault="00730F53" w:rsidP="00556F20">
      <w:pPr>
        <w:autoSpaceDE w:val="0"/>
        <w:autoSpaceDN w:val="0"/>
        <w:adjustRightInd w:val="0"/>
        <w:jc w:val="both"/>
        <w:rPr>
          <w:rFonts w:ascii="Calibri" w:hAnsi="Calibri" w:cs="Calibri"/>
          <w:sz w:val="22"/>
          <w:szCs w:val="22"/>
        </w:rPr>
      </w:pPr>
      <w:r>
        <w:rPr>
          <w:rFonts w:ascii="Calibri" w:hAnsi="Calibri" w:cs="Calibri"/>
          <w:sz w:val="22"/>
          <w:szCs w:val="22"/>
        </w:rPr>
        <w:t>Peter Lahann</w:t>
      </w:r>
    </w:p>
    <w:p w14:paraId="53306948" w14:textId="2B91CDDE" w:rsidR="00730F53" w:rsidRPr="00730F53" w:rsidRDefault="00730F53" w:rsidP="00556F20">
      <w:pPr>
        <w:autoSpaceDE w:val="0"/>
        <w:autoSpaceDN w:val="0"/>
        <w:adjustRightInd w:val="0"/>
        <w:jc w:val="both"/>
        <w:rPr>
          <w:rFonts w:ascii="Calibri" w:hAnsi="Calibri" w:cs="Calibri"/>
          <w:sz w:val="22"/>
          <w:szCs w:val="22"/>
        </w:rPr>
      </w:pPr>
      <w:r>
        <w:rPr>
          <w:rFonts w:ascii="Calibri" w:hAnsi="Calibri" w:cs="Calibri"/>
          <w:sz w:val="22"/>
          <w:szCs w:val="22"/>
        </w:rPr>
        <w:t>Presse- und Kulturamt</w:t>
      </w:r>
    </w:p>
    <w:sectPr w:rsidR="00730F53" w:rsidRPr="00730F53" w:rsidSect="0000308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320"/>
    <w:multiLevelType w:val="hybridMultilevel"/>
    <w:tmpl w:val="D1508C96"/>
    <w:lvl w:ilvl="0" w:tplc="7888877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B42EF5"/>
    <w:multiLevelType w:val="hybridMultilevel"/>
    <w:tmpl w:val="7C5098E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B333F2"/>
    <w:multiLevelType w:val="hybridMultilevel"/>
    <w:tmpl w:val="BE30AA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515E4D"/>
    <w:multiLevelType w:val="hybridMultilevel"/>
    <w:tmpl w:val="E5E89D06"/>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4" w15:restartNumberingAfterBreak="0">
    <w:nsid w:val="5BC31156"/>
    <w:multiLevelType w:val="hybridMultilevel"/>
    <w:tmpl w:val="8F1ED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EB297C"/>
    <w:multiLevelType w:val="hybridMultilevel"/>
    <w:tmpl w:val="2D8E18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4793208"/>
    <w:multiLevelType w:val="hybridMultilevel"/>
    <w:tmpl w:val="4A1EDF1A"/>
    <w:lvl w:ilvl="0" w:tplc="81A8966C">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2"/>
  </w:num>
  <w:num w:numId="4">
    <w:abstractNumId w:val="1"/>
  </w:num>
  <w:num w:numId="5">
    <w:abstractNumId w:val="4"/>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en-GB" w:vendorID="64" w:dllVersion="4096" w:nlCheck="1" w:checkStyle="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6F"/>
    <w:rsid w:val="00000C14"/>
    <w:rsid w:val="00000F6A"/>
    <w:rsid w:val="00000FE5"/>
    <w:rsid w:val="000015E7"/>
    <w:rsid w:val="0000308F"/>
    <w:rsid w:val="00004F1E"/>
    <w:rsid w:val="00005DD4"/>
    <w:rsid w:val="00006BD2"/>
    <w:rsid w:val="00007707"/>
    <w:rsid w:val="00007920"/>
    <w:rsid w:val="000116A4"/>
    <w:rsid w:val="00012779"/>
    <w:rsid w:val="000128BA"/>
    <w:rsid w:val="000128D1"/>
    <w:rsid w:val="00012A99"/>
    <w:rsid w:val="0001317F"/>
    <w:rsid w:val="00013D6A"/>
    <w:rsid w:val="00014269"/>
    <w:rsid w:val="000143D3"/>
    <w:rsid w:val="00014B3D"/>
    <w:rsid w:val="00015AAB"/>
    <w:rsid w:val="0001760A"/>
    <w:rsid w:val="000177D8"/>
    <w:rsid w:val="00017939"/>
    <w:rsid w:val="00020525"/>
    <w:rsid w:val="00020E9B"/>
    <w:rsid w:val="0002105A"/>
    <w:rsid w:val="000217CA"/>
    <w:rsid w:val="00021ED7"/>
    <w:rsid w:val="00022FFF"/>
    <w:rsid w:val="000230FF"/>
    <w:rsid w:val="000263F7"/>
    <w:rsid w:val="000267DB"/>
    <w:rsid w:val="0003020D"/>
    <w:rsid w:val="00031222"/>
    <w:rsid w:val="000323DF"/>
    <w:rsid w:val="000328F5"/>
    <w:rsid w:val="00033CC7"/>
    <w:rsid w:val="0003473D"/>
    <w:rsid w:val="00034C20"/>
    <w:rsid w:val="00034CAF"/>
    <w:rsid w:val="0003624B"/>
    <w:rsid w:val="000367CF"/>
    <w:rsid w:val="000368AC"/>
    <w:rsid w:val="0003719D"/>
    <w:rsid w:val="00037B49"/>
    <w:rsid w:val="00040C0A"/>
    <w:rsid w:val="0004302B"/>
    <w:rsid w:val="000432F7"/>
    <w:rsid w:val="0004373B"/>
    <w:rsid w:val="00045B2C"/>
    <w:rsid w:val="00046512"/>
    <w:rsid w:val="00046A7A"/>
    <w:rsid w:val="00046EE3"/>
    <w:rsid w:val="0004745B"/>
    <w:rsid w:val="000506AB"/>
    <w:rsid w:val="00050F6B"/>
    <w:rsid w:val="0005233C"/>
    <w:rsid w:val="00052446"/>
    <w:rsid w:val="00053524"/>
    <w:rsid w:val="0005373B"/>
    <w:rsid w:val="00053CD5"/>
    <w:rsid w:val="00053EEC"/>
    <w:rsid w:val="00055AF7"/>
    <w:rsid w:val="0006010C"/>
    <w:rsid w:val="00060D37"/>
    <w:rsid w:val="000615B7"/>
    <w:rsid w:val="00061F4E"/>
    <w:rsid w:val="0006214D"/>
    <w:rsid w:val="0006267D"/>
    <w:rsid w:val="00063E14"/>
    <w:rsid w:val="00064ED5"/>
    <w:rsid w:val="00064EF3"/>
    <w:rsid w:val="000650A6"/>
    <w:rsid w:val="00065213"/>
    <w:rsid w:val="0006552B"/>
    <w:rsid w:val="000656F9"/>
    <w:rsid w:val="000658ED"/>
    <w:rsid w:val="000661E0"/>
    <w:rsid w:val="000714B9"/>
    <w:rsid w:val="00072677"/>
    <w:rsid w:val="000728D0"/>
    <w:rsid w:val="0007406A"/>
    <w:rsid w:val="000752BC"/>
    <w:rsid w:val="0007598D"/>
    <w:rsid w:val="00075B75"/>
    <w:rsid w:val="00075C67"/>
    <w:rsid w:val="00075CD5"/>
    <w:rsid w:val="00075F1C"/>
    <w:rsid w:val="00075F56"/>
    <w:rsid w:val="00076A69"/>
    <w:rsid w:val="00080A97"/>
    <w:rsid w:val="00080ED2"/>
    <w:rsid w:val="00081290"/>
    <w:rsid w:val="00081471"/>
    <w:rsid w:val="00081FD9"/>
    <w:rsid w:val="000834EB"/>
    <w:rsid w:val="0008391C"/>
    <w:rsid w:val="00083B3A"/>
    <w:rsid w:val="00084C6D"/>
    <w:rsid w:val="0008565F"/>
    <w:rsid w:val="000859FA"/>
    <w:rsid w:val="000860C5"/>
    <w:rsid w:val="0008649F"/>
    <w:rsid w:val="00086565"/>
    <w:rsid w:val="00086AB2"/>
    <w:rsid w:val="00087288"/>
    <w:rsid w:val="00087604"/>
    <w:rsid w:val="00087C3A"/>
    <w:rsid w:val="00090ECF"/>
    <w:rsid w:val="0009177D"/>
    <w:rsid w:val="00091977"/>
    <w:rsid w:val="000932AF"/>
    <w:rsid w:val="000932D6"/>
    <w:rsid w:val="0009414B"/>
    <w:rsid w:val="00094577"/>
    <w:rsid w:val="00094919"/>
    <w:rsid w:val="00095D5F"/>
    <w:rsid w:val="00095D77"/>
    <w:rsid w:val="00095E92"/>
    <w:rsid w:val="00096785"/>
    <w:rsid w:val="00097301"/>
    <w:rsid w:val="000A035E"/>
    <w:rsid w:val="000A08E9"/>
    <w:rsid w:val="000A108F"/>
    <w:rsid w:val="000A315A"/>
    <w:rsid w:val="000A3541"/>
    <w:rsid w:val="000A3C7C"/>
    <w:rsid w:val="000A47D2"/>
    <w:rsid w:val="000A4907"/>
    <w:rsid w:val="000A7924"/>
    <w:rsid w:val="000B0361"/>
    <w:rsid w:val="000B2042"/>
    <w:rsid w:val="000B2CAD"/>
    <w:rsid w:val="000B4E4C"/>
    <w:rsid w:val="000B5F80"/>
    <w:rsid w:val="000B630E"/>
    <w:rsid w:val="000B6A7F"/>
    <w:rsid w:val="000B7B8C"/>
    <w:rsid w:val="000C067B"/>
    <w:rsid w:val="000C1D43"/>
    <w:rsid w:val="000C294B"/>
    <w:rsid w:val="000C2A2C"/>
    <w:rsid w:val="000C351E"/>
    <w:rsid w:val="000C4259"/>
    <w:rsid w:val="000C5196"/>
    <w:rsid w:val="000C65A8"/>
    <w:rsid w:val="000D1FD0"/>
    <w:rsid w:val="000D35CC"/>
    <w:rsid w:val="000D3808"/>
    <w:rsid w:val="000D394A"/>
    <w:rsid w:val="000D4432"/>
    <w:rsid w:val="000D4FC4"/>
    <w:rsid w:val="000D59E4"/>
    <w:rsid w:val="000D6654"/>
    <w:rsid w:val="000D6C2C"/>
    <w:rsid w:val="000D735C"/>
    <w:rsid w:val="000D7D66"/>
    <w:rsid w:val="000E035D"/>
    <w:rsid w:val="000E0666"/>
    <w:rsid w:val="000E13F2"/>
    <w:rsid w:val="000E212C"/>
    <w:rsid w:val="000E379A"/>
    <w:rsid w:val="000E3FF2"/>
    <w:rsid w:val="000E582A"/>
    <w:rsid w:val="000E61D8"/>
    <w:rsid w:val="000E6769"/>
    <w:rsid w:val="000E6935"/>
    <w:rsid w:val="000E7220"/>
    <w:rsid w:val="000E72E8"/>
    <w:rsid w:val="000E7A2B"/>
    <w:rsid w:val="000E7FA2"/>
    <w:rsid w:val="000F045F"/>
    <w:rsid w:val="000F0561"/>
    <w:rsid w:val="000F074E"/>
    <w:rsid w:val="000F12F4"/>
    <w:rsid w:val="000F4219"/>
    <w:rsid w:val="000F603C"/>
    <w:rsid w:val="000F7DC6"/>
    <w:rsid w:val="00100934"/>
    <w:rsid w:val="00100A98"/>
    <w:rsid w:val="00101A6A"/>
    <w:rsid w:val="00101CE9"/>
    <w:rsid w:val="00101F48"/>
    <w:rsid w:val="001044A5"/>
    <w:rsid w:val="00104DEA"/>
    <w:rsid w:val="00105269"/>
    <w:rsid w:val="00105941"/>
    <w:rsid w:val="00105CFB"/>
    <w:rsid w:val="0010665D"/>
    <w:rsid w:val="00107FF2"/>
    <w:rsid w:val="0011151A"/>
    <w:rsid w:val="001119EA"/>
    <w:rsid w:val="00112A3F"/>
    <w:rsid w:val="00112F43"/>
    <w:rsid w:val="0011305C"/>
    <w:rsid w:val="00113A73"/>
    <w:rsid w:val="00113C15"/>
    <w:rsid w:val="00113D09"/>
    <w:rsid w:val="0011485B"/>
    <w:rsid w:val="00115646"/>
    <w:rsid w:val="00115AFE"/>
    <w:rsid w:val="00115BA2"/>
    <w:rsid w:val="00115E22"/>
    <w:rsid w:val="00116E26"/>
    <w:rsid w:val="0011705F"/>
    <w:rsid w:val="001214AA"/>
    <w:rsid w:val="00121C70"/>
    <w:rsid w:val="0012302F"/>
    <w:rsid w:val="00123C16"/>
    <w:rsid w:val="00123E4F"/>
    <w:rsid w:val="00125018"/>
    <w:rsid w:val="001253F7"/>
    <w:rsid w:val="001256D9"/>
    <w:rsid w:val="00125AD6"/>
    <w:rsid w:val="001308E1"/>
    <w:rsid w:val="00130CCF"/>
    <w:rsid w:val="00130D51"/>
    <w:rsid w:val="00131949"/>
    <w:rsid w:val="00131CF0"/>
    <w:rsid w:val="001322C9"/>
    <w:rsid w:val="0013232D"/>
    <w:rsid w:val="00133722"/>
    <w:rsid w:val="00133AB7"/>
    <w:rsid w:val="0013483D"/>
    <w:rsid w:val="00134EF8"/>
    <w:rsid w:val="00136CA5"/>
    <w:rsid w:val="00137476"/>
    <w:rsid w:val="00137599"/>
    <w:rsid w:val="001379BD"/>
    <w:rsid w:val="001402E1"/>
    <w:rsid w:val="00141403"/>
    <w:rsid w:val="00141BDE"/>
    <w:rsid w:val="0014211B"/>
    <w:rsid w:val="00142457"/>
    <w:rsid w:val="0014368F"/>
    <w:rsid w:val="00143C20"/>
    <w:rsid w:val="00144A14"/>
    <w:rsid w:val="00145779"/>
    <w:rsid w:val="001459F0"/>
    <w:rsid w:val="00145CB9"/>
    <w:rsid w:val="00145CDC"/>
    <w:rsid w:val="00150649"/>
    <w:rsid w:val="001519A7"/>
    <w:rsid w:val="00151C9C"/>
    <w:rsid w:val="00151CD9"/>
    <w:rsid w:val="0015230B"/>
    <w:rsid w:val="00153231"/>
    <w:rsid w:val="001549B3"/>
    <w:rsid w:val="001557D0"/>
    <w:rsid w:val="001566FF"/>
    <w:rsid w:val="001601C3"/>
    <w:rsid w:val="00160293"/>
    <w:rsid w:val="00160C40"/>
    <w:rsid w:val="00160E2E"/>
    <w:rsid w:val="0016172D"/>
    <w:rsid w:val="00161899"/>
    <w:rsid w:val="0016191F"/>
    <w:rsid w:val="00162156"/>
    <w:rsid w:val="001622FC"/>
    <w:rsid w:val="00162BED"/>
    <w:rsid w:val="00162D49"/>
    <w:rsid w:val="00163BC6"/>
    <w:rsid w:val="00163E05"/>
    <w:rsid w:val="00164171"/>
    <w:rsid w:val="001671AD"/>
    <w:rsid w:val="00167945"/>
    <w:rsid w:val="00167E77"/>
    <w:rsid w:val="00167FBB"/>
    <w:rsid w:val="001705BE"/>
    <w:rsid w:val="001726A3"/>
    <w:rsid w:val="00172BE5"/>
    <w:rsid w:val="00173B57"/>
    <w:rsid w:val="00173EB5"/>
    <w:rsid w:val="00174919"/>
    <w:rsid w:val="001749FD"/>
    <w:rsid w:val="00174D45"/>
    <w:rsid w:val="00175860"/>
    <w:rsid w:val="00175B61"/>
    <w:rsid w:val="00176A2D"/>
    <w:rsid w:val="00176E69"/>
    <w:rsid w:val="0018001A"/>
    <w:rsid w:val="00180EA3"/>
    <w:rsid w:val="0018228A"/>
    <w:rsid w:val="00182A30"/>
    <w:rsid w:val="00182F87"/>
    <w:rsid w:val="00183139"/>
    <w:rsid w:val="00184FB6"/>
    <w:rsid w:val="00187AE4"/>
    <w:rsid w:val="001901F7"/>
    <w:rsid w:val="001920E7"/>
    <w:rsid w:val="00192DC8"/>
    <w:rsid w:val="0019487E"/>
    <w:rsid w:val="00194C5E"/>
    <w:rsid w:val="00194DE2"/>
    <w:rsid w:val="001957EE"/>
    <w:rsid w:val="00195FDF"/>
    <w:rsid w:val="00196575"/>
    <w:rsid w:val="001A02B7"/>
    <w:rsid w:val="001A032C"/>
    <w:rsid w:val="001A0A30"/>
    <w:rsid w:val="001A0A94"/>
    <w:rsid w:val="001A20F4"/>
    <w:rsid w:val="001A2974"/>
    <w:rsid w:val="001A7082"/>
    <w:rsid w:val="001A7E89"/>
    <w:rsid w:val="001B022C"/>
    <w:rsid w:val="001B11D4"/>
    <w:rsid w:val="001B1F1A"/>
    <w:rsid w:val="001B2077"/>
    <w:rsid w:val="001B213A"/>
    <w:rsid w:val="001B26FE"/>
    <w:rsid w:val="001B3CF9"/>
    <w:rsid w:val="001B4812"/>
    <w:rsid w:val="001B4C5A"/>
    <w:rsid w:val="001B5EA8"/>
    <w:rsid w:val="001B5EC5"/>
    <w:rsid w:val="001B6209"/>
    <w:rsid w:val="001B7008"/>
    <w:rsid w:val="001B72A0"/>
    <w:rsid w:val="001B7E63"/>
    <w:rsid w:val="001C0BBC"/>
    <w:rsid w:val="001C1434"/>
    <w:rsid w:val="001C27E4"/>
    <w:rsid w:val="001C6515"/>
    <w:rsid w:val="001C70B4"/>
    <w:rsid w:val="001D0C8F"/>
    <w:rsid w:val="001D0E04"/>
    <w:rsid w:val="001D2815"/>
    <w:rsid w:val="001D33EA"/>
    <w:rsid w:val="001D4626"/>
    <w:rsid w:val="001D4B66"/>
    <w:rsid w:val="001D5362"/>
    <w:rsid w:val="001D5DD6"/>
    <w:rsid w:val="001D6BBE"/>
    <w:rsid w:val="001D7EC4"/>
    <w:rsid w:val="001E50BB"/>
    <w:rsid w:val="001E5B64"/>
    <w:rsid w:val="001E5DD1"/>
    <w:rsid w:val="001E75F3"/>
    <w:rsid w:val="001E7EBA"/>
    <w:rsid w:val="001F114E"/>
    <w:rsid w:val="001F1815"/>
    <w:rsid w:val="001F1DDB"/>
    <w:rsid w:val="001F2850"/>
    <w:rsid w:val="001F2E9C"/>
    <w:rsid w:val="001F3290"/>
    <w:rsid w:val="001F34D3"/>
    <w:rsid w:val="001F354E"/>
    <w:rsid w:val="001F384A"/>
    <w:rsid w:val="001F3D4E"/>
    <w:rsid w:val="001F3F8F"/>
    <w:rsid w:val="001F4A7F"/>
    <w:rsid w:val="001F50E6"/>
    <w:rsid w:val="001F5DDE"/>
    <w:rsid w:val="001F65F5"/>
    <w:rsid w:val="001F6A68"/>
    <w:rsid w:val="001F6B75"/>
    <w:rsid w:val="001F6EA4"/>
    <w:rsid w:val="001F6F69"/>
    <w:rsid w:val="001F73EF"/>
    <w:rsid w:val="001F7862"/>
    <w:rsid w:val="002004BF"/>
    <w:rsid w:val="00202D87"/>
    <w:rsid w:val="0020403F"/>
    <w:rsid w:val="002045D5"/>
    <w:rsid w:val="00204620"/>
    <w:rsid w:val="00204F70"/>
    <w:rsid w:val="0020575D"/>
    <w:rsid w:val="002068A1"/>
    <w:rsid w:val="00206C9E"/>
    <w:rsid w:val="0021048E"/>
    <w:rsid w:val="0021062F"/>
    <w:rsid w:val="00214600"/>
    <w:rsid w:val="00214A51"/>
    <w:rsid w:val="00214EF4"/>
    <w:rsid w:val="002156C5"/>
    <w:rsid w:val="002162EC"/>
    <w:rsid w:val="00216C71"/>
    <w:rsid w:val="00217991"/>
    <w:rsid w:val="00217EA2"/>
    <w:rsid w:val="00220904"/>
    <w:rsid w:val="002219AF"/>
    <w:rsid w:val="00221AE1"/>
    <w:rsid w:val="00222DFE"/>
    <w:rsid w:val="002255DC"/>
    <w:rsid w:val="00227A4D"/>
    <w:rsid w:val="00227E5F"/>
    <w:rsid w:val="00230DAF"/>
    <w:rsid w:val="00231356"/>
    <w:rsid w:val="00232F78"/>
    <w:rsid w:val="0023393B"/>
    <w:rsid w:val="00233D98"/>
    <w:rsid w:val="00234E57"/>
    <w:rsid w:val="00235543"/>
    <w:rsid w:val="00235BC4"/>
    <w:rsid w:val="00235FE4"/>
    <w:rsid w:val="002360B3"/>
    <w:rsid w:val="00236B34"/>
    <w:rsid w:val="0023763B"/>
    <w:rsid w:val="00237A0A"/>
    <w:rsid w:val="00237B51"/>
    <w:rsid w:val="00243368"/>
    <w:rsid w:val="00243536"/>
    <w:rsid w:val="00243793"/>
    <w:rsid w:val="00244778"/>
    <w:rsid w:val="00244908"/>
    <w:rsid w:val="00246EBD"/>
    <w:rsid w:val="00247300"/>
    <w:rsid w:val="00247C2A"/>
    <w:rsid w:val="002501D6"/>
    <w:rsid w:val="00250472"/>
    <w:rsid w:val="00250482"/>
    <w:rsid w:val="00250DBF"/>
    <w:rsid w:val="0025191B"/>
    <w:rsid w:val="0025277F"/>
    <w:rsid w:val="00252E06"/>
    <w:rsid w:val="002543E7"/>
    <w:rsid w:val="00254A2C"/>
    <w:rsid w:val="00254F7C"/>
    <w:rsid w:val="0025622B"/>
    <w:rsid w:val="0025689B"/>
    <w:rsid w:val="00256E66"/>
    <w:rsid w:val="002571AC"/>
    <w:rsid w:val="00257BB7"/>
    <w:rsid w:val="0026001F"/>
    <w:rsid w:val="00260F6F"/>
    <w:rsid w:val="0026176A"/>
    <w:rsid w:val="00261C64"/>
    <w:rsid w:val="0026303A"/>
    <w:rsid w:val="002637D7"/>
    <w:rsid w:val="00264259"/>
    <w:rsid w:val="002644A5"/>
    <w:rsid w:val="002650C4"/>
    <w:rsid w:val="00265B39"/>
    <w:rsid w:val="00266D76"/>
    <w:rsid w:val="00266D91"/>
    <w:rsid w:val="00270074"/>
    <w:rsid w:val="002703B8"/>
    <w:rsid w:val="002703CD"/>
    <w:rsid w:val="00270EB6"/>
    <w:rsid w:val="00272295"/>
    <w:rsid w:val="00272721"/>
    <w:rsid w:val="00272AFB"/>
    <w:rsid w:val="0027381F"/>
    <w:rsid w:val="002738F5"/>
    <w:rsid w:val="002752CF"/>
    <w:rsid w:val="002756D0"/>
    <w:rsid w:val="00275DD6"/>
    <w:rsid w:val="00276ECB"/>
    <w:rsid w:val="00277CDE"/>
    <w:rsid w:val="00277ED1"/>
    <w:rsid w:val="002815F6"/>
    <w:rsid w:val="00281833"/>
    <w:rsid w:val="00281C5D"/>
    <w:rsid w:val="00282094"/>
    <w:rsid w:val="002821A3"/>
    <w:rsid w:val="002832AE"/>
    <w:rsid w:val="00283ABD"/>
    <w:rsid w:val="00283C19"/>
    <w:rsid w:val="002918FD"/>
    <w:rsid w:val="0029195F"/>
    <w:rsid w:val="00292003"/>
    <w:rsid w:val="00293339"/>
    <w:rsid w:val="002950A3"/>
    <w:rsid w:val="00296AB7"/>
    <w:rsid w:val="0029724B"/>
    <w:rsid w:val="002A0CA7"/>
    <w:rsid w:val="002A2A51"/>
    <w:rsid w:val="002A2B12"/>
    <w:rsid w:val="002A60A2"/>
    <w:rsid w:val="002A6FDB"/>
    <w:rsid w:val="002A7E47"/>
    <w:rsid w:val="002B00A2"/>
    <w:rsid w:val="002B071A"/>
    <w:rsid w:val="002B1D21"/>
    <w:rsid w:val="002B1F0A"/>
    <w:rsid w:val="002B4A95"/>
    <w:rsid w:val="002B4D55"/>
    <w:rsid w:val="002B5F55"/>
    <w:rsid w:val="002B7F5E"/>
    <w:rsid w:val="002C015A"/>
    <w:rsid w:val="002C1600"/>
    <w:rsid w:val="002C2859"/>
    <w:rsid w:val="002C2E77"/>
    <w:rsid w:val="002C3849"/>
    <w:rsid w:val="002C3E40"/>
    <w:rsid w:val="002C5988"/>
    <w:rsid w:val="002C5A09"/>
    <w:rsid w:val="002C6562"/>
    <w:rsid w:val="002C67FB"/>
    <w:rsid w:val="002C6ED6"/>
    <w:rsid w:val="002D05EB"/>
    <w:rsid w:val="002D0838"/>
    <w:rsid w:val="002D27D2"/>
    <w:rsid w:val="002D4812"/>
    <w:rsid w:val="002D5531"/>
    <w:rsid w:val="002D5879"/>
    <w:rsid w:val="002D6598"/>
    <w:rsid w:val="002D695C"/>
    <w:rsid w:val="002D6C2A"/>
    <w:rsid w:val="002D751A"/>
    <w:rsid w:val="002D7E99"/>
    <w:rsid w:val="002E195C"/>
    <w:rsid w:val="002E1986"/>
    <w:rsid w:val="002E1AE6"/>
    <w:rsid w:val="002E2897"/>
    <w:rsid w:val="002E3EA8"/>
    <w:rsid w:val="002E4773"/>
    <w:rsid w:val="002E5486"/>
    <w:rsid w:val="002E602B"/>
    <w:rsid w:val="002E6720"/>
    <w:rsid w:val="002E751E"/>
    <w:rsid w:val="002E7741"/>
    <w:rsid w:val="002E79FD"/>
    <w:rsid w:val="002F0423"/>
    <w:rsid w:val="002F223F"/>
    <w:rsid w:val="002F3AB1"/>
    <w:rsid w:val="002F422E"/>
    <w:rsid w:val="002F4C01"/>
    <w:rsid w:val="002F4EB3"/>
    <w:rsid w:val="002F5C93"/>
    <w:rsid w:val="002F65BA"/>
    <w:rsid w:val="002F6961"/>
    <w:rsid w:val="002F6C3E"/>
    <w:rsid w:val="002F754C"/>
    <w:rsid w:val="002F79BB"/>
    <w:rsid w:val="00300CEC"/>
    <w:rsid w:val="0030117A"/>
    <w:rsid w:val="003026DE"/>
    <w:rsid w:val="00302F78"/>
    <w:rsid w:val="00304FC5"/>
    <w:rsid w:val="003071DC"/>
    <w:rsid w:val="00311C55"/>
    <w:rsid w:val="00312B81"/>
    <w:rsid w:val="003144C9"/>
    <w:rsid w:val="0031555F"/>
    <w:rsid w:val="00316C51"/>
    <w:rsid w:val="0031753D"/>
    <w:rsid w:val="003176A9"/>
    <w:rsid w:val="003179F4"/>
    <w:rsid w:val="003220A7"/>
    <w:rsid w:val="00325D93"/>
    <w:rsid w:val="0032687A"/>
    <w:rsid w:val="0032726A"/>
    <w:rsid w:val="00327348"/>
    <w:rsid w:val="00331CCA"/>
    <w:rsid w:val="0033240E"/>
    <w:rsid w:val="00332664"/>
    <w:rsid w:val="00335631"/>
    <w:rsid w:val="00336904"/>
    <w:rsid w:val="00337084"/>
    <w:rsid w:val="003378F3"/>
    <w:rsid w:val="0034050C"/>
    <w:rsid w:val="00340F78"/>
    <w:rsid w:val="0034103F"/>
    <w:rsid w:val="003427B4"/>
    <w:rsid w:val="00343F0D"/>
    <w:rsid w:val="00344C81"/>
    <w:rsid w:val="00345F0F"/>
    <w:rsid w:val="00350975"/>
    <w:rsid w:val="003509A1"/>
    <w:rsid w:val="00350A33"/>
    <w:rsid w:val="00351069"/>
    <w:rsid w:val="003534B5"/>
    <w:rsid w:val="00354449"/>
    <w:rsid w:val="00354555"/>
    <w:rsid w:val="003548CB"/>
    <w:rsid w:val="00355424"/>
    <w:rsid w:val="003564C5"/>
    <w:rsid w:val="0036027E"/>
    <w:rsid w:val="0036035A"/>
    <w:rsid w:val="003604EE"/>
    <w:rsid w:val="00361402"/>
    <w:rsid w:val="00362D91"/>
    <w:rsid w:val="00363D9A"/>
    <w:rsid w:val="00365794"/>
    <w:rsid w:val="003660C2"/>
    <w:rsid w:val="003702CE"/>
    <w:rsid w:val="00371C84"/>
    <w:rsid w:val="003728AF"/>
    <w:rsid w:val="00373949"/>
    <w:rsid w:val="00374F27"/>
    <w:rsid w:val="00374FCB"/>
    <w:rsid w:val="00375025"/>
    <w:rsid w:val="00375F9D"/>
    <w:rsid w:val="003769DD"/>
    <w:rsid w:val="00376C5D"/>
    <w:rsid w:val="00380AFA"/>
    <w:rsid w:val="00380C6E"/>
    <w:rsid w:val="00382145"/>
    <w:rsid w:val="0038393C"/>
    <w:rsid w:val="00383E21"/>
    <w:rsid w:val="00383ECE"/>
    <w:rsid w:val="00385A38"/>
    <w:rsid w:val="00385B5A"/>
    <w:rsid w:val="00385C8E"/>
    <w:rsid w:val="00385DA4"/>
    <w:rsid w:val="00385EA9"/>
    <w:rsid w:val="00385FAA"/>
    <w:rsid w:val="00387AE7"/>
    <w:rsid w:val="003903EB"/>
    <w:rsid w:val="00390C4A"/>
    <w:rsid w:val="00391841"/>
    <w:rsid w:val="003926F1"/>
    <w:rsid w:val="00393D93"/>
    <w:rsid w:val="00393DCC"/>
    <w:rsid w:val="00394A7A"/>
    <w:rsid w:val="00395317"/>
    <w:rsid w:val="003957AC"/>
    <w:rsid w:val="00396B16"/>
    <w:rsid w:val="003975D7"/>
    <w:rsid w:val="003A14F7"/>
    <w:rsid w:val="003A1CC6"/>
    <w:rsid w:val="003A2227"/>
    <w:rsid w:val="003A24DE"/>
    <w:rsid w:val="003A2508"/>
    <w:rsid w:val="003A28CA"/>
    <w:rsid w:val="003A4B45"/>
    <w:rsid w:val="003A58F8"/>
    <w:rsid w:val="003B1212"/>
    <w:rsid w:val="003B2805"/>
    <w:rsid w:val="003B2BDA"/>
    <w:rsid w:val="003B3A34"/>
    <w:rsid w:val="003B47E1"/>
    <w:rsid w:val="003B4913"/>
    <w:rsid w:val="003B4E15"/>
    <w:rsid w:val="003B5761"/>
    <w:rsid w:val="003B7537"/>
    <w:rsid w:val="003B7D67"/>
    <w:rsid w:val="003C010A"/>
    <w:rsid w:val="003C01A5"/>
    <w:rsid w:val="003C064F"/>
    <w:rsid w:val="003C08D4"/>
    <w:rsid w:val="003C1237"/>
    <w:rsid w:val="003C2365"/>
    <w:rsid w:val="003C475D"/>
    <w:rsid w:val="003C4DAA"/>
    <w:rsid w:val="003C645D"/>
    <w:rsid w:val="003C77C4"/>
    <w:rsid w:val="003D005C"/>
    <w:rsid w:val="003D021E"/>
    <w:rsid w:val="003D022B"/>
    <w:rsid w:val="003D051B"/>
    <w:rsid w:val="003D086E"/>
    <w:rsid w:val="003D0DDE"/>
    <w:rsid w:val="003D11A8"/>
    <w:rsid w:val="003D14AE"/>
    <w:rsid w:val="003D22C5"/>
    <w:rsid w:val="003D3D2C"/>
    <w:rsid w:val="003D3DD9"/>
    <w:rsid w:val="003D53C7"/>
    <w:rsid w:val="003D5501"/>
    <w:rsid w:val="003D583C"/>
    <w:rsid w:val="003D701D"/>
    <w:rsid w:val="003D7597"/>
    <w:rsid w:val="003D7726"/>
    <w:rsid w:val="003D7738"/>
    <w:rsid w:val="003E029B"/>
    <w:rsid w:val="003E1096"/>
    <w:rsid w:val="003E2288"/>
    <w:rsid w:val="003E245B"/>
    <w:rsid w:val="003E2BB0"/>
    <w:rsid w:val="003E3004"/>
    <w:rsid w:val="003E3B89"/>
    <w:rsid w:val="003E50BE"/>
    <w:rsid w:val="003E5150"/>
    <w:rsid w:val="003E526F"/>
    <w:rsid w:val="003E5BE3"/>
    <w:rsid w:val="003E5CC5"/>
    <w:rsid w:val="003E656F"/>
    <w:rsid w:val="003E7394"/>
    <w:rsid w:val="003E78FD"/>
    <w:rsid w:val="003F03CF"/>
    <w:rsid w:val="003F0668"/>
    <w:rsid w:val="003F0BA0"/>
    <w:rsid w:val="003F1953"/>
    <w:rsid w:val="003F2353"/>
    <w:rsid w:val="003F2A35"/>
    <w:rsid w:val="003F3586"/>
    <w:rsid w:val="003F3B48"/>
    <w:rsid w:val="003F5719"/>
    <w:rsid w:val="003F5AF7"/>
    <w:rsid w:val="003F657F"/>
    <w:rsid w:val="003F7558"/>
    <w:rsid w:val="003F756D"/>
    <w:rsid w:val="003F7E0C"/>
    <w:rsid w:val="0040109B"/>
    <w:rsid w:val="00401F8F"/>
    <w:rsid w:val="00402661"/>
    <w:rsid w:val="00402EE4"/>
    <w:rsid w:val="004053EB"/>
    <w:rsid w:val="004058D9"/>
    <w:rsid w:val="00405B5E"/>
    <w:rsid w:val="004062C5"/>
    <w:rsid w:val="004062C7"/>
    <w:rsid w:val="00406577"/>
    <w:rsid w:val="00407A3D"/>
    <w:rsid w:val="004100BA"/>
    <w:rsid w:val="004107A5"/>
    <w:rsid w:val="0041109A"/>
    <w:rsid w:val="00411301"/>
    <w:rsid w:val="0041195F"/>
    <w:rsid w:val="0041227B"/>
    <w:rsid w:val="0041289E"/>
    <w:rsid w:val="00412B4F"/>
    <w:rsid w:val="00413AE5"/>
    <w:rsid w:val="00413D2E"/>
    <w:rsid w:val="00413D88"/>
    <w:rsid w:val="0041460E"/>
    <w:rsid w:val="004150AA"/>
    <w:rsid w:val="0041662E"/>
    <w:rsid w:val="00416645"/>
    <w:rsid w:val="00416891"/>
    <w:rsid w:val="00417800"/>
    <w:rsid w:val="004200FD"/>
    <w:rsid w:val="00421048"/>
    <w:rsid w:val="00421635"/>
    <w:rsid w:val="00421AED"/>
    <w:rsid w:val="00421DDD"/>
    <w:rsid w:val="00422164"/>
    <w:rsid w:val="00422CF8"/>
    <w:rsid w:val="00422DDF"/>
    <w:rsid w:val="00425459"/>
    <w:rsid w:val="0042580B"/>
    <w:rsid w:val="00425EFC"/>
    <w:rsid w:val="00427172"/>
    <w:rsid w:val="0043025F"/>
    <w:rsid w:val="00430E4F"/>
    <w:rsid w:val="00431125"/>
    <w:rsid w:val="00431D08"/>
    <w:rsid w:val="0043208D"/>
    <w:rsid w:val="00432099"/>
    <w:rsid w:val="004329E3"/>
    <w:rsid w:val="004329FE"/>
    <w:rsid w:val="00432A1A"/>
    <w:rsid w:val="00435A4B"/>
    <w:rsid w:val="0043655F"/>
    <w:rsid w:val="004365AB"/>
    <w:rsid w:val="00436767"/>
    <w:rsid w:val="004373E2"/>
    <w:rsid w:val="0043751A"/>
    <w:rsid w:val="004376D3"/>
    <w:rsid w:val="00440628"/>
    <w:rsid w:val="004412FA"/>
    <w:rsid w:val="00441DC7"/>
    <w:rsid w:val="004427F6"/>
    <w:rsid w:val="00442A14"/>
    <w:rsid w:val="00444775"/>
    <w:rsid w:val="00444D4E"/>
    <w:rsid w:val="00445794"/>
    <w:rsid w:val="0044655D"/>
    <w:rsid w:val="00446AC8"/>
    <w:rsid w:val="00447845"/>
    <w:rsid w:val="00450643"/>
    <w:rsid w:val="00451619"/>
    <w:rsid w:val="00451F6C"/>
    <w:rsid w:val="0045269E"/>
    <w:rsid w:val="00452C5D"/>
    <w:rsid w:val="00452C7D"/>
    <w:rsid w:val="00452E4A"/>
    <w:rsid w:val="00452EF0"/>
    <w:rsid w:val="00453A4A"/>
    <w:rsid w:val="00454A29"/>
    <w:rsid w:val="00455B9B"/>
    <w:rsid w:val="00460953"/>
    <w:rsid w:val="004609DD"/>
    <w:rsid w:val="004613EF"/>
    <w:rsid w:val="00462023"/>
    <w:rsid w:val="0046274C"/>
    <w:rsid w:val="004633BA"/>
    <w:rsid w:val="00463DAB"/>
    <w:rsid w:val="00464166"/>
    <w:rsid w:val="0046460B"/>
    <w:rsid w:val="00465110"/>
    <w:rsid w:val="0046575E"/>
    <w:rsid w:val="00466064"/>
    <w:rsid w:val="004661EC"/>
    <w:rsid w:val="00466D20"/>
    <w:rsid w:val="004679BB"/>
    <w:rsid w:val="00467FE5"/>
    <w:rsid w:val="004707A8"/>
    <w:rsid w:val="00471D9A"/>
    <w:rsid w:val="00474D42"/>
    <w:rsid w:val="00474EEB"/>
    <w:rsid w:val="00475667"/>
    <w:rsid w:val="00475A1A"/>
    <w:rsid w:val="00475A4A"/>
    <w:rsid w:val="00476806"/>
    <w:rsid w:val="0047689C"/>
    <w:rsid w:val="00476BF5"/>
    <w:rsid w:val="00476D27"/>
    <w:rsid w:val="00481EE0"/>
    <w:rsid w:val="00482387"/>
    <w:rsid w:val="0048273B"/>
    <w:rsid w:val="00483C06"/>
    <w:rsid w:val="00485956"/>
    <w:rsid w:val="00486A2C"/>
    <w:rsid w:val="004874FB"/>
    <w:rsid w:val="00487636"/>
    <w:rsid w:val="00487809"/>
    <w:rsid w:val="00487952"/>
    <w:rsid w:val="00487D92"/>
    <w:rsid w:val="00490349"/>
    <w:rsid w:val="004905B0"/>
    <w:rsid w:val="00490975"/>
    <w:rsid w:val="004910FC"/>
    <w:rsid w:val="004919A4"/>
    <w:rsid w:val="00492492"/>
    <w:rsid w:val="0049257E"/>
    <w:rsid w:val="00492B86"/>
    <w:rsid w:val="0049326E"/>
    <w:rsid w:val="004935C0"/>
    <w:rsid w:val="00493D38"/>
    <w:rsid w:val="004955F1"/>
    <w:rsid w:val="004957BE"/>
    <w:rsid w:val="00496346"/>
    <w:rsid w:val="00497FEC"/>
    <w:rsid w:val="004A0B5A"/>
    <w:rsid w:val="004A39CD"/>
    <w:rsid w:val="004A3F67"/>
    <w:rsid w:val="004A551E"/>
    <w:rsid w:val="004A56D5"/>
    <w:rsid w:val="004A5B06"/>
    <w:rsid w:val="004A5DD5"/>
    <w:rsid w:val="004A6464"/>
    <w:rsid w:val="004B0CB9"/>
    <w:rsid w:val="004B161E"/>
    <w:rsid w:val="004B337E"/>
    <w:rsid w:val="004B74BE"/>
    <w:rsid w:val="004B7A56"/>
    <w:rsid w:val="004C02DE"/>
    <w:rsid w:val="004C0885"/>
    <w:rsid w:val="004C1139"/>
    <w:rsid w:val="004C265C"/>
    <w:rsid w:val="004C28CD"/>
    <w:rsid w:val="004C2960"/>
    <w:rsid w:val="004C3041"/>
    <w:rsid w:val="004C39F5"/>
    <w:rsid w:val="004C49AF"/>
    <w:rsid w:val="004C566A"/>
    <w:rsid w:val="004C6EDD"/>
    <w:rsid w:val="004C7D4F"/>
    <w:rsid w:val="004D0461"/>
    <w:rsid w:val="004D0FD1"/>
    <w:rsid w:val="004D1B35"/>
    <w:rsid w:val="004D1C8A"/>
    <w:rsid w:val="004D20F5"/>
    <w:rsid w:val="004D2693"/>
    <w:rsid w:val="004D2C38"/>
    <w:rsid w:val="004D36DD"/>
    <w:rsid w:val="004D3BA5"/>
    <w:rsid w:val="004D6257"/>
    <w:rsid w:val="004D79A2"/>
    <w:rsid w:val="004D7C18"/>
    <w:rsid w:val="004D7C48"/>
    <w:rsid w:val="004D7EE3"/>
    <w:rsid w:val="004E063A"/>
    <w:rsid w:val="004E094C"/>
    <w:rsid w:val="004E19AC"/>
    <w:rsid w:val="004E3D4D"/>
    <w:rsid w:val="004E4376"/>
    <w:rsid w:val="004E453C"/>
    <w:rsid w:val="004E4E58"/>
    <w:rsid w:val="004E6B20"/>
    <w:rsid w:val="004E71C7"/>
    <w:rsid w:val="004E7787"/>
    <w:rsid w:val="004F0506"/>
    <w:rsid w:val="004F0A55"/>
    <w:rsid w:val="004F1E14"/>
    <w:rsid w:val="004F22D7"/>
    <w:rsid w:val="004F24B8"/>
    <w:rsid w:val="004F25FE"/>
    <w:rsid w:val="004F2CC6"/>
    <w:rsid w:val="004F2E96"/>
    <w:rsid w:val="004F363C"/>
    <w:rsid w:val="004F5060"/>
    <w:rsid w:val="004F5855"/>
    <w:rsid w:val="004F673D"/>
    <w:rsid w:val="004F70A4"/>
    <w:rsid w:val="00501A0C"/>
    <w:rsid w:val="00502E0B"/>
    <w:rsid w:val="005030AB"/>
    <w:rsid w:val="005031D6"/>
    <w:rsid w:val="00503BF9"/>
    <w:rsid w:val="00503EAE"/>
    <w:rsid w:val="00504C8A"/>
    <w:rsid w:val="00505404"/>
    <w:rsid w:val="00505D51"/>
    <w:rsid w:val="00506471"/>
    <w:rsid w:val="005072A2"/>
    <w:rsid w:val="005072D2"/>
    <w:rsid w:val="0050745E"/>
    <w:rsid w:val="0050789A"/>
    <w:rsid w:val="00510614"/>
    <w:rsid w:val="0051098F"/>
    <w:rsid w:val="00510E7D"/>
    <w:rsid w:val="00510E85"/>
    <w:rsid w:val="00510EAC"/>
    <w:rsid w:val="0051104B"/>
    <w:rsid w:val="005115A3"/>
    <w:rsid w:val="005119AE"/>
    <w:rsid w:val="00511B71"/>
    <w:rsid w:val="00512B74"/>
    <w:rsid w:val="005134FE"/>
    <w:rsid w:val="005147AB"/>
    <w:rsid w:val="00514CD9"/>
    <w:rsid w:val="00514F7C"/>
    <w:rsid w:val="00515B53"/>
    <w:rsid w:val="0051606D"/>
    <w:rsid w:val="005162E5"/>
    <w:rsid w:val="00516BF9"/>
    <w:rsid w:val="0051720D"/>
    <w:rsid w:val="00517CED"/>
    <w:rsid w:val="00520D77"/>
    <w:rsid w:val="005231A6"/>
    <w:rsid w:val="005238D0"/>
    <w:rsid w:val="00523E36"/>
    <w:rsid w:val="0052548E"/>
    <w:rsid w:val="0052744A"/>
    <w:rsid w:val="00527BDA"/>
    <w:rsid w:val="00527E81"/>
    <w:rsid w:val="00530A40"/>
    <w:rsid w:val="0053295E"/>
    <w:rsid w:val="005329C5"/>
    <w:rsid w:val="0053375D"/>
    <w:rsid w:val="005340C7"/>
    <w:rsid w:val="0053799E"/>
    <w:rsid w:val="00537A29"/>
    <w:rsid w:val="00541A24"/>
    <w:rsid w:val="005429B0"/>
    <w:rsid w:val="0054319F"/>
    <w:rsid w:val="00543BDC"/>
    <w:rsid w:val="00545837"/>
    <w:rsid w:val="00546A88"/>
    <w:rsid w:val="00546F9C"/>
    <w:rsid w:val="00547137"/>
    <w:rsid w:val="00547141"/>
    <w:rsid w:val="00547E44"/>
    <w:rsid w:val="00547E7D"/>
    <w:rsid w:val="0055046F"/>
    <w:rsid w:val="005507E5"/>
    <w:rsid w:val="00551072"/>
    <w:rsid w:val="0055140E"/>
    <w:rsid w:val="00551DD3"/>
    <w:rsid w:val="00552001"/>
    <w:rsid w:val="0055241A"/>
    <w:rsid w:val="0055339D"/>
    <w:rsid w:val="005538A1"/>
    <w:rsid w:val="0055429A"/>
    <w:rsid w:val="00554FD0"/>
    <w:rsid w:val="0055559F"/>
    <w:rsid w:val="00556A4F"/>
    <w:rsid w:val="00556DE1"/>
    <w:rsid w:val="00556F20"/>
    <w:rsid w:val="005577A9"/>
    <w:rsid w:val="00557F7A"/>
    <w:rsid w:val="00560CD0"/>
    <w:rsid w:val="00562E12"/>
    <w:rsid w:val="00562ED4"/>
    <w:rsid w:val="005630F5"/>
    <w:rsid w:val="0056366E"/>
    <w:rsid w:val="00564CCB"/>
    <w:rsid w:val="00564E68"/>
    <w:rsid w:val="00565FCC"/>
    <w:rsid w:val="005661DC"/>
    <w:rsid w:val="00566574"/>
    <w:rsid w:val="00566855"/>
    <w:rsid w:val="00567417"/>
    <w:rsid w:val="00567E14"/>
    <w:rsid w:val="005702AC"/>
    <w:rsid w:val="00570803"/>
    <w:rsid w:val="00571060"/>
    <w:rsid w:val="00572470"/>
    <w:rsid w:val="00572480"/>
    <w:rsid w:val="005725B1"/>
    <w:rsid w:val="005726CB"/>
    <w:rsid w:val="00573395"/>
    <w:rsid w:val="00573552"/>
    <w:rsid w:val="00574E1F"/>
    <w:rsid w:val="00575827"/>
    <w:rsid w:val="00576D85"/>
    <w:rsid w:val="00576D95"/>
    <w:rsid w:val="005770AC"/>
    <w:rsid w:val="00577389"/>
    <w:rsid w:val="00577DD6"/>
    <w:rsid w:val="005803B3"/>
    <w:rsid w:val="00580698"/>
    <w:rsid w:val="00580C9C"/>
    <w:rsid w:val="0058148E"/>
    <w:rsid w:val="005830D5"/>
    <w:rsid w:val="00583293"/>
    <w:rsid w:val="00584150"/>
    <w:rsid w:val="00584901"/>
    <w:rsid w:val="0058688F"/>
    <w:rsid w:val="00587064"/>
    <w:rsid w:val="00587963"/>
    <w:rsid w:val="00590197"/>
    <w:rsid w:val="005902A1"/>
    <w:rsid w:val="00591612"/>
    <w:rsid w:val="00592256"/>
    <w:rsid w:val="005926BD"/>
    <w:rsid w:val="00592B10"/>
    <w:rsid w:val="00593746"/>
    <w:rsid w:val="00593B5C"/>
    <w:rsid w:val="00593ED1"/>
    <w:rsid w:val="005942B1"/>
    <w:rsid w:val="005951C8"/>
    <w:rsid w:val="0059539C"/>
    <w:rsid w:val="00596235"/>
    <w:rsid w:val="005975E6"/>
    <w:rsid w:val="005A007C"/>
    <w:rsid w:val="005A08C7"/>
    <w:rsid w:val="005A0936"/>
    <w:rsid w:val="005A0BF7"/>
    <w:rsid w:val="005A238B"/>
    <w:rsid w:val="005A2A66"/>
    <w:rsid w:val="005A43B9"/>
    <w:rsid w:val="005A6684"/>
    <w:rsid w:val="005A70D1"/>
    <w:rsid w:val="005A7F98"/>
    <w:rsid w:val="005B099F"/>
    <w:rsid w:val="005B1A38"/>
    <w:rsid w:val="005B1E8F"/>
    <w:rsid w:val="005B3CE5"/>
    <w:rsid w:val="005B74C1"/>
    <w:rsid w:val="005C0769"/>
    <w:rsid w:val="005C1240"/>
    <w:rsid w:val="005C1D61"/>
    <w:rsid w:val="005C2239"/>
    <w:rsid w:val="005C23D4"/>
    <w:rsid w:val="005C2BBD"/>
    <w:rsid w:val="005C3BE2"/>
    <w:rsid w:val="005C3C25"/>
    <w:rsid w:val="005C4E4B"/>
    <w:rsid w:val="005C6420"/>
    <w:rsid w:val="005C66BB"/>
    <w:rsid w:val="005C68E2"/>
    <w:rsid w:val="005C75E4"/>
    <w:rsid w:val="005C7661"/>
    <w:rsid w:val="005C7769"/>
    <w:rsid w:val="005C7A41"/>
    <w:rsid w:val="005D0129"/>
    <w:rsid w:val="005D16AE"/>
    <w:rsid w:val="005D1D01"/>
    <w:rsid w:val="005D2116"/>
    <w:rsid w:val="005D2468"/>
    <w:rsid w:val="005D2924"/>
    <w:rsid w:val="005D2D35"/>
    <w:rsid w:val="005D2E86"/>
    <w:rsid w:val="005D2F43"/>
    <w:rsid w:val="005D3CF1"/>
    <w:rsid w:val="005D3D04"/>
    <w:rsid w:val="005D3DFE"/>
    <w:rsid w:val="005D4152"/>
    <w:rsid w:val="005D4D37"/>
    <w:rsid w:val="005D4E0D"/>
    <w:rsid w:val="005D5653"/>
    <w:rsid w:val="005D5EB6"/>
    <w:rsid w:val="005D6BA1"/>
    <w:rsid w:val="005D6C22"/>
    <w:rsid w:val="005D7449"/>
    <w:rsid w:val="005D74F7"/>
    <w:rsid w:val="005D7B33"/>
    <w:rsid w:val="005E0514"/>
    <w:rsid w:val="005E0572"/>
    <w:rsid w:val="005E069B"/>
    <w:rsid w:val="005E14A6"/>
    <w:rsid w:val="005E1EE2"/>
    <w:rsid w:val="005E26BE"/>
    <w:rsid w:val="005E2DE6"/>
    <w:rsid w:val="005E3148"/>
    <w:rsid w:val="005E3533"/>
    <w:rsid w:val="005E38CF"/>
    <w:rsid w:val="005E4178"/>
    <w:rsid w:val="005E4E6E"/>
    <w:rsid w:val="005E55A8"/>
    <w:rsid w:val="005E710E"/>
    <w:rsid w:val="005F0865"/>
    <w:rsid w:val="005F0C5B"/>
    <w:rsid w:val="005F0D55"/>
    <w:rsid w:val="005F0D99"/>
    <w:rsid w:val="005F19D1"/>
    <w:rsid w:val="005F26E4"/>
    <w:rsid w:val="005F3BE9"/>
    <w:rsid w:val="005F3CBF"/>
    <w:rsid w:val="005F4FCF"/>
    <w:rsid w:val="005F5718"/>
    <w:rsid w:val="005F5BEC"/>
    <w:rsid w:val="005F640F"/>
    <w:rsid w:val="005F6F32"/>
    <w:rsid w:val="005F77E6"/>
    <w:rsid w:val="005F7B83"/>
    <w:rsid w:val="00600573"/>
    <w:rsid w:val="006008F4"/>
    <w:rsid w:val="00600C13"/>
    <w:rsid w:val="00601000"/>
    <w:rsid w:val="00601FD4"/>
    <w:rsid w:val="00602414"/>
    <w:rsid w:val="00602BC6"/>
    <w:rsid w:val="006049A1"/>
    <w:rsid w:val="006063CD"/>
    <w:rsid w:val="00606C12"/>
    <w:rsid w:val="00607EE8"/>
    <w:rsid w:val="00611086"/>
    <w:rsid w:val="00611DAF"/>
    <w:rsid w:val="00611F08"/>
    <w:rsid w:val="00612895"/>
    <w:rsid w:val="0061291A"/>
    <w:rsid w:val="00612B94"/>
    <w:rsid w:val="00613789"/>
    <w:rsid w:val="006139C8"/>
    <w:rsid w:val="00613B08"/>
    <w:rsid w:val="00616B29"/>
    <w:rsid w:val="00617B9D"/>
    <w:rsid w:val="00620C63"/>
    <w:rsid w:val="00620C7A"/>
    <w:rsid w:val="0062130D"/>
    <w:rsid w:val="0062265A"/>
    <w:rsid w:val="00623317"/>
    <w:rsid w:val="00624997"/>
    <w:rsid w:val="00625BC2"/>
    <w:rsid w:val="006269AF"/>
    <w:rsid w:val="00631727"/>
    <w:rsid w:val="006319BC"/>
    <w:rsid w:val="006333BF"/>
    <w:rsid w:val="0063386F"/>
    <w:rsid w:val="006340EA"/>
    <w:rsid w:val="006349A4"/>
    <w:rsid w:val="00634C98"/>
    <w:rsid w:val="00634F77"/>
    <w:rsid w:val="00635F4E"/>
    <w:rsid w:val="0063620F"/>
    <w:rsid w:val="00636C8C"/>
    <w:rsid w:val="00636E3B"/>
    <w:rsid w:val="00637171"/>
    <w:rsid w:val="0064022D"/>
    <w:rsid w:val="00640F3E"/>
    <w:rsid w:val="0064389E"/>
    <w:rsid w:val="00643FD5"/>
    <w:rsid w:val="00644041"/>
    <w:rsid w:val="00644750"/>
    <w:rsid w:val="006448D4"/>
    <w:rsid w:val="00645AA7"/>
    <w:rsid w:val="00646006"/>
    <w:rsid w:val="0064703A"/>
    <w:rsid w:val="006477EF"/>
    <w:rsid w:val="00647C74"/>
    <w:rsid w:val="00650279"/>
    <w:rsid w:val="00651514"/>
    <w:rsid w:val="00651A2B"/>
    <w:rsid w:val="00651F97"/>
    <w:rsid w:val="0065284E"/>
    <w:rsid w:val="00652934"/>
    <w:rsid w:val="00652BCD"/>
    <w:rsid w:val="00653613"/>
    <w:rsid w:val="00655079"/>
    <w:rsid w:val="006559AA"/>
    <w:rsid w:val="0065760F"/>
    <w:rsid w:val="00657FC2"/>
    <w:rsid w:val="00660F18"/>
    <w:rsid w:val="00660F66"/>
    <w:rsid w:val="00661774"/>
    <w:rsid w:val="00662587"/>
    <w:rsid w:val="0066278A"/>
    <w:rsid w:val="006628D1"/>
    <w:rsid w:val="00662FDD"/>
    <w:rsid w:val="0066322C"/>
    <w:rsid w:val="006642AE"/>
    <w:rsid w:val="006647E2"/>
    <w:rsid w:val="0066643D"/>
    <w:rsid w:val="006666F6"/>
    <w:rsid w:val="00666878"/>
    <w:rsid w:val="00667884"/>
    <w:rsid w:val="006708A0"/>
    <w:rsid w:val="00670FFD"/>
    <w:rsid w:val="00671C16"/>
    <w:rsid w:val="006740A1"/>
    <w:rsid w:val="006749B8"/>
    <w:rsid w:val="00676EA9"/>
    <w:rsid w:val="00677558"/>
    <w:rsid w:val="00677947"/>
    <w:rsid w:val="00677B1B"/>
    <w:rsid w:val="00680016"/>
    <w:rsid w:val="00680ED2"/>
    <w:rsid w:val="006811DB"/>
    <w:rsid w:val="00682A1C"/>
    <w:rsid w:val="00683995"/>
    <w:rsid w:val="006846CD"/>
    <w:rsid w:val="006861C2"/>
    <w:rsid w:val="006861D0"/>
    <w:rsid w:val="00690E12"/>
    <w:rsid w:val="00691655"/>
    <w:rsid w:val="0069192C"/>
    <w:rsid w:val="00692E25"/>
    <w:rsid w:val="0069332D"/>
    <w:rsid w:val="00694332"/>
    <w:rsid w:val="00696081"/>
    <w:rsid w:val="00696893"/>
    <w:rsid w:val="0069710D"/>
    <w:rsid w:val="00697F20"/>
    <w:rsid w:val="00697FED"/>
    <w:rsid w:val="006A1688"/>
    <w:rsid w:val="006A181F"/>
    <w:rsid w:val="006A2788"/>
    <w:rsid w:val="006A307A"/>
    <w:rsid w:val="006A4327"/>
    <w:rsid w:val="006A59A2"/>
    <w:rsid w:val="006A5A2C"/>
    <w:rsid w:val="006A60F5"/>
    <w:rsid w:val="006A66A1"/>
    <w:rsid w:val="006A6975"/>
    <w:rsid w:val="006A7090"/>
    <w:rsid w:val="006A7BAC"/>
    <w:rsid w:val="006B01F8"/>
    <w:rsid w:val="006B0583"/>
    <w:rsid w:val="006B1052"/>
    <w:rsid w:val="006B329B"/>
    <w:rsid w:val="006B3F73"/>
    <w:rsid w:val="006B4256"/>
    <w:rsid w:val="006B55AB"/>
    <w:rsid w:val="006B563E"/>
    <w:rsid w:val="006B6282"/>
    <w:rsid w:val="006B68FA"/>
    <w:rsid w:val="006B6A38"/>
    <w:rsid w:val="006B7859"/>
    <w:rsid w:val="006B7D93"/>
    <w:rsid w:val="006C0E47"/>
    <w:rsid w:val="006C1647"/>
    <w:rsid w:val="006C1732"/>
    <w:rsid w:val="006C1CB0"/>
    <w:rsid w:val="006C2BAB"/>
    <w:rsid w:val="006C3A04"/>
    <w:rsid w:val="006C4851"/>
    <w:rsid w:val="006C55AE"/>
    <w:rsid w:val="006C56A5"/>
    <w:rsid w:val="006C5929"/>
    <w:rsid w:val="006C6EDE"/>
    <w:rsid w:val="006C70BE"/>
    <w:rsid w:val="006C7201"/>
    <w:rsid w:val="006C73B9"/>
    <w:rsid w:val="006D00FA"/>
    <w:rsid w:val="006D0D20"/>
    <w:rsid w:val="006D15B9"/>
    <w:rsid w:val="006D27AB"/>
    <w:rsid w:val="006D29F1"/>
    <w:rsid w:val="006D2CA2"/>
    <w:rsid w:val="006D416B"/>
    <w:rsid w:val="006D4211"/>
    <w:rsid w:val="006D4A6C"/>
    <w:rsid w:val="006D7313"/>
    <w:rsid w:val="006E07A7"/>
    <w:rsid w:val="006E0E5E"/>
    <w:rsid w:val="006E177E"/>
    <w:rsid w:val="006E22C3"/>
    <w:rsid w:val="006E2CA4"/>
    <w:rsid w:val="006E314E"/>
    <w:rsid w:val="006E3257"/>
    <w:rsid w:val="006E34B9"/>
    <w:rsid w:val="006E38EF"/>
    <w:rsid w:val="006E3A7A"/>
    <w:rsid w:val="006E48C4"/>
    <w:rsid w:val="006E5ECC"/>
    <w:rsid w:val="006E6510"/>
    <w:rsid w:val="006E79E2"/>
    <w:rsid w:val="006F08F8"/>
    <w:rsid w:val="006F23B3"/>
    <w:rsid w:val="006F3073"/>
    <w:rsid w:val="006F3369"/>
    <w:rsid w:val="006F6075"/>
    <w:rsid w:val="006F637C"/>
    <w:rsid w:val="006F66BF"/>
    <w:rsid w:val="006F702B"/>
    <w:rsid w:val="00701634"/>
    <w:rsid w:val="00702164"/>
    <w:rsid w:val="007026BF"/>
    <w:rsid w:val="00702DFE"/>
    <w:rsid w:val="0070376E"/>
    <w:rsid w:val="00704203"/>
    <w:rsid w:val="0070430E"/>
    <w:rsid w:val="007050C4"/>
    <w:rsid w:val="0070599B"/>
    <w:rsid w:val="00706C40"/>
    <w:rsid w:val="00706F5F"/>
    <w:rsid w:val="00707A29"/>
    <w:rsid w:val="00707E46"/>
    <w:rsid w:val="00710930"/>
    <w:rsid w:val="00710C91"/>
    <w:rsid w:val="007119F2"/>
    <w:rsid w:val="007124D8"/>
    <w:rsid w:val="00713285"/>
    <w:rsid w:val="00713D24"/>
    <w:rsid w:val="007148CF"/>
    <w:rsid w:val="007157D8"/>
    <w:rsid w:val="00717B62"/>
    <w:rsid w:val="00717D53"/>
    <w:rsid w:val="00720F2C"/>
    <w:rsid w:val="007218BD"/>
    <w:rsid w:val="00721B94"/>
    <w:rsid w:val="0072285E"/>
    <w:rsid w:val="00722886"/>
    <w:rsid w:val="00724345"/>
    <w:rsid w:val="007248A3"/>
    <w:rsid w:val="00724DC8"/>
    <w:rsid w:val="0072796A"/>
    <w:rsid w:val="00730617"/>
    <w:rsid w:val="00730821"/>
    <w:rsid w:val="00730998"/>
    <w:rsid w:val="00730E27"/>
    <w:rsid w:val="00730ECF"/>
    <w:rsid w:val="00730F53"/>
    <w:rsid w:val="007311CC"/>
    <w:rsid w:val="00731DB0"/>
    <w:rsid w:val="00733139"/>
    <w:rsid w:val="007334EF"/>
    <w:rsid w:val="00735034"/>
    <w:rsid w:val="007359DA"/>
    <w:rsid w:val="00735EB4"/>
    <w:rsid w:val="00736141"/>
    <w:rsid w:val="00736341"/>
    <w:rsid w:val="00737528"/>
    <w:rsid w:val="007378C1"/>
    <w:rsid w:val="00740A3F"/>
    <w:rsid w:val="00740E25"/>
    <w:rsid w:val="00742971"/>
    <w:rsid w:val="00743A80"/>
    <w:rsid w:val="00743E4B"/>
    <w:rsid w:val="007441A3"/>
    <w:rsid w:val="007448F2"/>
    <w:rsid w:val="00746749"/>
    <w:rsid w:val="00747571"/>
    <w:rsid w:val="00747DFD"/>
    <w:rsid w:val="00747EBC"/>
    <w:rsid w:val="007500C4"/>
    <w:rsid w:val="0075045D"/>
    <w:rsid w:val="00750D7A"/>
    <w:rsid w:val="0075160A"/>
    <w:rsid w:val="00751930"/>
    <w:rsid w:val="007527B7"/>
    <w:rsid w:val="007534CC"/>
    <w:rsid w:val="00755064"/>
    <w:rsid w:val="007558E5"/>
    <w:rsid w:val="00760612"/>
    <w:rsid w:val="00760DF7"/>
    <w:rsid w:val="00761387"/>
    <w:rsid w:val="00762CF6"/>
    <w:rsid w:val="007638C9"/>
    <w:rsid w:val="0076392E"/>
    <w:rsid w:val="00763C7F"/>
    <w:rsid w:val="007642ED"/>
    <w:rsid w:val="007650C0"/>
    <w:rsid w:val="0076535F"/>
    <w:rsid w:val="00765851"/>
    <w:rsid w:val="00766288"/>
    <w:rsid w:val="007663B9"/>
    <w:rsid w:val="00766A6B"/>
    <w:rsid w:val="00770478"/>
    <w:rsid w:val="007705C0"/>
    <w:rsid w:val="00771674"/>
    <w:rsid w:val="007728A6"/>
    <w:rsid w:val="00774EF1"/>
    <w:rsid w:val="007764D7"/>
    <w:rsid w:val="007765C0"/>
    <w:rsid w:val="00776D21"/>
    <w:rsid w:val="00776D80"/>
    <w:rsid w:val="007773BF"/>
    <w:rsid w:val="007775C1"/>
    <w:rsid w:val="00777BED"/>
    <w:rsid w:val="0078156F"/>
    <w:rsid w:val="007817EE"/>
    <w:rsid w:val="0078255E"/>
    <w:rsid w:val="00782950"/>
    <w:rsid w:val="0078347B"/>
    <w:rsid w:val="007835A2"/>
    <w:rsid w:val="00784686"/>
    <w:rsid w:val="00784AAC"/>
    <w:rsid w:val="00784B35"/>
    <w:rsid w:val="00785598"/>
    <w:rsid w:val="007863C7"/>
    <w:rsid w:val="00786849"/>
    <w:rsid w:val="00786D0E"/>
    <w:rsid w:val="00791851"/>
    <w:rsid w:val="00792435"/>
    <w:rsid w:val="00792669"/>
    <w:rsid w:val="0079289C"/>
    <w:rsid w:val="007942F4"/>
    <w:rsid w:val="0079659B"/>
    <w:rsid w:val="00797826"/>
    <w:rsid w:val="007A0728"/>
    <w:rsid w:val="007A19D3"/>
    <w:rsid w:val="007A234D"/>
    <w:rsid w:val="007A269E"/>
    <w:rsid w:val="007A4480"/>
    <w:rsid w:val="007A4819"/>
    <w:rsid w:val="007A4990"/>
    <w:rsid w:val="007A4AF6"/>
    <w:rsid w:val="007A50DE"/>
    <w:rsid w:val="007A67C8"/>
    <w:rsid w:val="007A7382"/>
    <w:rsid w:val="007B0269"/>
    <w:rsid w:val="007B0DEC"/>
    <w:rsid w:val="007B28D5"/>
    <w:rsid w:val="007B2A69"/>
    <w:rsid w:val="007B3166"/>
    <w:rsid w:val="007B31AC"/>
    <w:rsid w:val="007B43E7"/>
    <w:rsid w:val="007B5818"/>
    <w:rsid w:val="007B6183"/>
    <w:rsid w:val="007B704D"/>
    <w:rsid w:val="007B74B9"/>
    <w:rsid w:val="007C144D"/>
    <w:rsid w:val="007C1775"/>
    <w:rsid w:val="007C1C71"/>
    <w:rsid w:val="007C2708"/>
    <w:rsid w:val="007C2843"/>
    <w:rsid w:val="007C406F"/>
    <w:rsid w:val="007C611A"/>
    <w:rsid w:val="007C7AB3"/>
    <w:rsid w:val="007D033B"/>
    <w:rsid w:val="007D034F"/>
    <w:rsid w:val="007D1185"/>
    <w:rsid w:val="007D4167"/>
    <w:rsid w:val="007D573E"/>
    <w:rsid w:val="007D71A1"/>
    <w:rsid w:val="007D7438"/>
    <w:rsid w:val="007D7524"/>
    <w:rsid w:val="007D7916"/>
    <w:rsid w:val="007D7AEB"/>
    <w:rsid w:val="007E11C9"/>
    <w:rsid w:val="007E2125"/>
    <w:rsid w:val="007E2BA2"/>
    <w:rsid w:val="007E4293"/>
    <w:rsid w:val="007E5A4A"/>
    <w:rsid w:val="007E6476"/>
    <w:rsid w:val="007E74C2"/>
    <w:rsid w:val="007E7582"/>
    <w:rsid w:val="007F00D9"/>
    <w:rsid w:val="007F0412"/>
    <w:rsid w:val="007F0BC0"/>
    <w:rsid w:val="007F1806"/>
    <w:rsid w:val="007F1BFC"/>
    <w:rsid w:val="007F1CFB"/>
    <w:rsid w:val="007F20B3"/>
    <w:rsid w:val="007F2CA5"/>
    <w:rsid w:val="007F4077"/>
    <w:rsid w:val="007F4783"/>
    <w:rsid w:val="007F52B0"/>
    <w:rsid w:val="007F584B"/>
    <w:rsid w:val="007F6115"/>
    <w:rsid w:val="007F69BF"/>
    <w:rsid w:val="007F7935"/>
    <w:rsid w:val="008028F5"/>
    <w:rsid w:val="008060FB"/>
    <w:rsid w:val="00806C43"/>
    <w:rsid w:val="00807E95"/>
    <w:rsid w:val="008101D1"/>
    <w:rsid w:val="008111B9"/>
    <w:rsid w:val="00812206"/>
    <w:rsid w:val="008125D5"/>
    <w:rsid w:val="0081439B"/>
    <w:rsid w:val="0081442E"/>
    <w:rsid w:val="00814F17"/>
    <w:rsid w:val="00815FBF"/>
    <w:rsid w:val="0081727D"/>
    <w:rsid w:val="0082025B"/>
    <w:rsid w:val="00820404"/>
    <w:rsid w:val="008218E2"/>
    <w:rsid w:val="00823A6B"/>
    <w:rsid w:val="008244E6"/>
    <w:rsid w:val="0082456A"/>
    <w:rsid w:val="008251EB"/>
    <w:rsid w:val="00825E56"/>
    <w:rsid w:val="008262F2"/>
    <w:rsid w:val="00826A97"/>
    <w:rsid w:val="008274B1"/>
    <w:rsid w:val="008321E9"/>
    <w:rsid w:val="008324D5"/>
    <w:rsid w:val="008328A3"/>
    <w:rsid w:val="00832E3E"/>
    <w:rsid w:val="0083425F"/>
    <w:rsid w:val="00835763"/>
    <w:rsid w:val="00836578"/>
    <w:rsid w:val="0083728F"/>
    <w:rsid w:val="00837454"/>
    <w:rsid w:val="008402C4"/>
    <w:rsid w:val="0084093D"/>
    <w:rsid w:val="00840D43"/>
    <w:rsid w:val="00841443"/>
    <w:rsid w:val="00843742"/>
    <w:rsid w:val="008437AE"/>
    <w:rsid w:val="008438E8"/>
    <w:rsid w:val="008452B4"/>
    <w:rsid w:val="00845361"/>
    <w:rsid w:val="00845887"/>
    <w:rsid w:val="008467A1"/>
    <w:rsid w:val="00846D28"/>
    <w:rsid w:val="00847367"/>
    <w:rsid w:val="008475E8"/>
    <w:rsid w:val="00850179"/>
    <w:rsid w:val="0085055B"/>
    <w:rsid w:val="00850CA7"/>
    <w:rsid w:val="00850CAE"/>
    <w:rsid w:val="00851141"/>
    <w:rsid w:val="008514D5"/>
    <w:rsid w:val="00852252"/>
    <w:rsid w:val="008533CB"/>
    <w:rsid w:val="00853632"/>
    <w:rsid w:val="00853EAB"/>
    <w:rsid w:val="00853F95"/>
    <w:rsid w:val="008541AB"/>
    <w:rsid w:val="008541CD"/>
    <w:rsid w:val="00854D54"/>
    <w:rsid w:val="0085502A"/>
    <w:rsid w:val="008553EB"/>
    <w:rsid w:val="00855EB0"/>
    <w:rsid w:val="00856BD1"/>
    <w:rsid w:val="00856DA9"/>
    <w:rsid w:val="00857E13"/>
    <w:rsid w:val="00857F30"/>
    <w:rsid w:val="008605AC"/>
    <w:rsid w:val="00860D73"/>
    <w:rsid w:val="0086124B"/>
    <w:rsid w:val="00861901"/>
    <w:rsid w:val="00865856"/>
    <w:rsid w:val="00866121"/>
    <w:rsid w:val="00866FFA"/>
    <w:rsid w:val="008678E8"/>
    <w:rsid w:val="00870F57"/>
    <w:rsid w:val="00871569"/>
    <w:rsid w:val="00871918"/>
    <w:rsid w:val="00872B15"/>
    <w:rsid w:val="00872D5E"/>
    <w:rsid w:val="008730A8"/>
    <w:rsid w:val="00873186"/>
    <w:rsid w:val="00873AF4"/>
    <w:rsid w:val="00873EA3"/>
    <w:rsid w:val="00874289"/>
    <w:rsid w:val="008744DC"/>
    <w:rsid w:val="008744EB"/>
    <w:rsid w:val="0087481F"/>
    <w:rsid w:val="00874E34"/>
    <w:rsid w:val="0087588C"/>
    <w:rsid w:val="00876618"/>
    <w:rsid w:val="00876DA8"/>
    <w:rsid w:val="0088070D"/>
    <w:rsid w:val="00881C73"/>
    <w:rsid w:val="00883598"/>
    <w:rsid w:val="00883C4B"/>
    <w:rsid w:val="00883F0E"/>
    <w:rsid w:val="0088448D"/>
    <w:rsid w:val="008844BC"/>
    <w:rsid w:val="00884AF9"/>
    <w:rsid w:val="00884E37"/>
    <w:rsid w:val="00884FA0"/>
    <w:rsid w:val="0088617B"/>
    <w:rsid w:val="00886405"/>
    <w:rsid w:val="00887C50"/>
    <w:rsid w:val="00887D0B"/>
    <w:rsid w:val="00890884"/>
    <w:rsid w:val="00891450"/>
    <w:rsid w:val="00891B1C"/>
    <w:rsid w:val="00893B6F"/>
    <w:rsid w:val="00893E0C"/>
    <w:rsid w:val="0089482D"/>
    <w:rsid w:val="00895291"/>
    <w:rsid w:val="00895773"/>
    <w:rsid w:val="00895C7E"/>
    <w:rsid w:val="00896FE0"/>
    <w:rsid w:val="0089715A"/>
    <w:rsid w:val="0089747C"/>
    <w:rsid w:val="008A197E"/>
    <w:rsid w:val="008A29E0"/>
    <w:rsid w:val="008A2C2A"/>
    <w:rsid w:val="008A3C94"/>
    <w:rsid w:val="008A4B5B"/>
    <w:rsid w:val="008A4D41"/>
    <w:rsid w:val="008A6596"/>
    <w:rsid w:val="008A71FC"/>
    <w:rsid w:val="008A75C0"/>
    <w:rsid w:val="008B0237"/>
    <w:rsid w:val="008B08B6"/>
    <w:rsid w:val="008B0FE9"/>
    <w:rsid w:val="008B22F1"/>
    <w:rsid w:val="008B2373"/>
    <w:rsid w:val="008B2F74"/>
    <w:rsid w:val="008B339F"/>
    <w:rsid w:val="008B39A8"/>
    <w:rsid w:val="008B4197"/>
    <w:rsid w:val="008B4374"/>
    <w:rsid w:val="008B7A05"/>
    <w:rsid w:val="008C0128"/>
    <w:rsid w:val="008C1665"/>
    <w:rsid w:val="008C1848"/>
    <w:rsid w:val="008C2909"/>
    <w:rsid w:val="008C4E09"/>
    <w:rsid w:val="008C6035"/>
    <w:rsid w:val="008C6428"/>
    <w:rsid w:val="008C67B9"/>
    <w:rsid w:val="008C6AA2"/>
    <w:rsid w:val="008C6C46"/>
    <w:rsid w:val="008C7AAA"/>
    <w:rsid w:val="008D0A87"/>
    <w:rsid w:val="008D10AA"/>
    <w:rsid w:val="008D166E"/>
    <w:rsid w:val="008D1EEA"/>
    <w:rsid w:val="008D23D3"/>
    <w:rsid w:val="008D2480"/>
    <w:rsid w:val="008D3DB6"/>
    <w:rsid w:val="008D6325"/>
    <w:rsid w:val="008D7618"/>
    <w:rsid w:val="008E18D3"/>
    <w:rsid w:val="008E1A81"/>
    <w:rsid w:val="008E1FAD"/>
    <w:rsid w:val="008E1FD8"/>
    <w:rsid w:val="008E3F9F"/>
    <w:rsid w:val="008E5005"/>
    <w:rsid w:val="008E55C9"/>
    <w:rsid w:val="008E5DD8"/>
    <w:rsid w:val="008E5F1F"/>
    <w:rsid w:val="008E6A17"/>
    <w:rsid w:val="008E6A83"/>
    <w:rsid w:val="008E7351"/>
    <w:rsid w:val="008E7766"/>
    <w:rsid w:val="008E78DC"/>
    <w:rsid w:val="008F0A84"/>
    <w:rsid w:val="008F1A72"/>
    <w:rsid w:val="008F251D"/>
    <w:rsid w:val="008F2E81"/>
    <w:rsid w:val="008F5B0B"/>
    <w:rsid w:val="008F5BC2"/>
    <w:rsid w:val="008F667A"/>
    <w:rsid w:val="008F759A"/>
    <w:rsid w:val="008F76EC"/>
    <w:rsid w:val="008F7709"/>
    <w:rsid w:val="00900A63"/>
    <w:rsid w:val="009010A5"/>
    <w:rsid w:val="00902590"/>
    <w:rsid w:val="00903288"/>
    <w:rsid w:val="009033A1"/>
    <w:rsid w:val="009035F7"/>
    <w:rsid w:val="00905C3B"/>
    <w:rsid w:val="00906314"/>
    <w:rsid w:val="0090750F"/>
    <w:rsid w:val="00907FC7"/>
    <w:rsid w:val="0091073D"/>
    <w:rsid w:val="0091075E"/>
    <w:rsid w:val="00910C0F"/>
    <w:rsid w:val="009112FC"/>
    <w:rsid w:val="00912DA6"/>
    <w:rsid w:val="00913C0D"/>
    <w:rsid w:val="00913D1A"/>
    <w:rsid w:val="00914152"/>
    <w:rsid w:val="009142E2"/>
    <w:rsid w:val="00916D56"/>
    <w:rsid w:val="00920345"/>
    <w:rsid w:val="00920428"/>
    <w:rsid w:val="00920541"/>
    <w:rsid w:val="0092095D"/>
    <w:rsid w:val="00920AD6"/>
    <w:rsid w:val="00922833"/>
    <w:rsid w:val="0092332D"/>
    <w:rsid w:val="009238DD"/>
    <w:rsid w:val="00925CF9"/>
    <w:rsid w:val="0092660A"/>
    <w:rsid w:val="00931340"/>
    <w:rsid w:val="0093134B"/>
    <w:rsid w:val="00931E51"/>
    <w:rsid w:val="009339ED"/>
    <w:rsid w:val="00933D6A"/>
    <w:rsid w:val="00933FA0"/>
    <w:rsid w:val="0093466A"/>
    <w:rsid w:val="0093499A"/>
    <w:rsid w:val="00935991"/>
    <w:rsid w:val="00937276"/>
    <w:rsid w:val="00937926"/>
    <w:rsid w:val="009417FF"/>
    <w:rsid w:val="0094293B"/>
    <w:rsid w:val="00942E1A"/>
    <w:rsid w:val="00943784"/>
    <w:rsid w:val="00944983"/>
    <w:rsid w:val="00944A49"/>
    <w:rsid w:val="0094566F"/>
    <w:rsid w:val="00946EDC"/>
    <w:rsid w:val="0095092E"/>
    <w:rsid w:val="00950E66"/>
    <w:rsid w:val="00951256"/>
    <w:rsid w:val="00952CEB"/>
    <w:rsid w:val="00952F0D"/>
    <w:rsid w:val="00952F93"/>
    <w:rsid w:val="00953CF8"/>
    <w:rsid w:val="00954645"/>
    <w:rsid w:val="009557E0"/>
    <w:rsid w:val="00960551"/>
    <w:rsid w:val="00960698"/>
    <w:rsid w:val="0096073D"/>
    <w:rsid w:val="009607BC"/>
    <w:rsid w:val="0096084C"/>
    <w:rsid w:val="00960B38"/>
    <w:rsid w:val="00960D52"/>
    <w:rsid w:val="009664A4"/>
    <w:rsid w:val="00966700"/>
    <w:rsid w:val="009672AA"/>
    <w:rsid w:val="009679EA"/>
    <w:rsid w:val="00970A50"/>
    <w:rsid w:val="00971369"/>
    <w:rsid w:val="00971C02"/>
    <w:rsid w:val="00971CF3"/>
    <w:rsid w:val="00972FB6"/>
    <w:rsid w:val="009734BD"/>
    <w:rsid w:val="00974CDE"/>
    <w:rsid w:val="00974D28"/>
    <w:rsid w:val="0098007B"/>
    <w:rsid w:val="00980BD4"/>
    <w:rsid w:val="00980D27"/>
    <w:rsid w:val="00980D7F"/>
    <w:rsid w:val="00981B5C"/>
    <w:rsid w:val="00981F7F"/>
    <w:rsid w:val="00983EBB"/>
    <w:rsid w:val="00984695"/>
    <w:rsid w:val="009853CD"/>
    <w:rsid w:val="00985F13"/>
    <w:rsid w:val="00986D50"/>
    <w:rsid w:val="00990CA1"/>
    <w:rsid w:val="009910C1"/>
    <w:rsid w:val="00991B3D"/>
    <w:rsid w:val="0099245D"/>
    <w:rsid w:val="00992BB1"/>
    <w:rsid w:val="0099307B"/>
    <w:rsid w:val="00993958"/>
    <w:rsid w:val="00993A5A"/>
    <w:rsid w:val="00993E40"/>
    <w:rsid w:val="00995C7C"/>
    <w:rsid w:val="00997684"/>
    <w:rsid w:val="0099795C"/>
    <w:rsid w:val="009A08D4"/>
    <w:rsid w:val="009A0A14"/>
    <w:rsid w:val="009A1732"/>
    <w:rsid w:val="009A1B6A"/>
    <w:rsid w:val="009A2708"/>
    <w:rsid w:val="009A2A21"/>
    <w:rsid w:val="009A2BF2"/>
    <w:rsid w:val="009A2D0B"/>
    <w:rsid w:val="009A2D14"/>
    <w:rsid w:val="009A46B1"/>
    <w:rsid w:val="009A5DA4"/>
    <w:rsid w:val="009A6D1B"/>
    <w:rsid w:val="009A6F4B"/>
    <w:rsid w:val="009A79FE"/>
    <w:rsid w:val="009B0296"/>
    <w:rsid w:val="009B02B8"/>
    <w:rsid w:val="009B02C1"/>
    <w:rsid w:val="009B074F"/>
    <w:rsid w:val="009B1B35"/>
    <w:rsid w:val="009B1E1F"/>
    <w:rsid w:val="009B2DEB"/>
    <w:rsid w:val="009B2E35"/>
    <w:rsid w:val="009B3591"/>
    <w:rsid w:val="009B499D"/>
    <w:rsid w:val="009B4C96"/>
    <w:rsid w:val="009B4E34"/>
    <w:rsid w:val="009B5782"/>
    <w:rsid w:val="009B5F6C"/>
    <w:rsid w:val="009B6041"/>
    <w:rsid w:val="009B6B13"/>
    <w:rsid w:val="009C0B35"/>
    <w:rsid w:val="009C0DF2"/>
    <w:rsid w:val="009C108B"/>
    <w:rsid w:val="009C14A9"/>
    <w:rsid w:val="009C1DDD"/>
    <w:rsid w:val="009C36AB"/>
    <w:rsid w:val="009C5662"/>
    <w:rsid w:val="009C633C"/>
    <w:rsid w:val="009C679A"/>
    <w:rsid w:val="009C6F5F"/>
    <w:rsid w:val="009C7747"/>
    <w:rsid w:val="009D0659"/>
    <w:rsid w:val="009D0D26"/>
    <w:rsid w:val="009D2329"/>
    <w:rsid w:val="009D23D7"/>
    <w:rsid w:val="009D26A7"/>
    <w:rsid w:val="009D38CF"/>
    <w:rsid w:val="009D3C45"/>
    <w:rsid w:val="009D4AB0"/>
    <w:rsid w:val="009D5351"/>
    <w:rsid w:val="009D61A1"/>
    <w:rsid w:val="009D64BA"/>
    <w:rsid w:val="009D6A18"/>
    <w:rsid w:val="009D7564"/>
    <w:rsid w:val="009E1A54"/>
    <w:rsid w:val="009E2533"/>
    <w:rsid w:val="009E2A00"/>
    <w:rsid w:val="009E396D"/>
    <w:rsid w:val="009E4926"/>
    <w:rsid w:val="009E4971"/>
    <w:rsid w:val="009E49DE"/>
    <w:rsid w:val="009E528B"/>
    <w:rsid w:val="009F0209"/>
    <w:rsid w:val="009F1C17"/>
    <w:rsid w:val="009F1D9F"/>
    <w:rsid w:val="009F29E9"/>
    <w:rsid w:val="009F2EA6"/>
    <w:rsid w:val="009F322B"/>
    <w:rsid w:val="009F3934"/>
    <w:rsid w:val="009F4DBC"/>
    <w:rsid w:val="009F5463"/>
    <w:rsid w:val="009F57E6"/>
    <w:rsid w:val="009F5D2F"/>
    <w:rsid w:val="009F62E5"/>
    <w:rsid w:val="009F661C"/>
    <w:rsid w:val="009F738A"/>
    <w:rsid w:val="009F74C2"/>
    <w:rsid w:val="009F75BC"/>
    <w:rsid w:val="009F75C3"/>
    <w:rsid w:val="009F7CF4"/>
    <w:rsid w:val="00A007B2"/>
    <w:rsid w:val="00A00883"/>
    <w:rsid w:val="00A015BC"/>
    <w:rsid w:val="00A0186F"/>
    <w:rsid w:val="00A04D15"/>
    <w:rsid w:val="00A05B0A"/>
    <w:rsid w:val="00A066F6"/>
    <w:rsid w:val="00A06AF5"/>
    <w:rsid w:val="00A06E9A"/>
    <w:rsid w:val="00A07050"/>
    <w:rsid w:val="00A07F9F"/>
    <w:rsid w:val="00A101E1"/>
    <w:rsid w:val="00A1059E"/>
    <w:rsid w:val="00A106C8"/>
    <w:rsid w:val="00A1353D"/>
    <w:rsid w:val="00A137C8"/>
    <w:rsid w:val="00A13968"/>
    <w:rsid w:val="00A13EB6"/>
    <w:rsid w:val="00A14451"/>
    <w:rsid w:val="00A14EC0"/>
    <w:rsid w:val="00A152F7"/>
    <w:rsid w:val="00A15EFB"/>
    <w:rsid w:val="00A20549"/>
    <w:rsid w:val="00A205B4"/>
    <w:rsid w:val="00A208CB"/>
    <w:rsid w:val="00A21726"/>
    <w:rsid w:val="00A2184A"/>
    <w:rsid w:val="00A21F07"/>
    <w:rsid w:val="00A22AB4"/>
    <w:rsid w:val="00A22DB6"/>
    <w:rsid w:val="00A22E56"/>
    <w:rsid w:val="00A239F1"/>
    <w:rsid w:val="00A23AD0"/>
    <w:rsid w:val="00A241B3"/>
    <w:rsid w:val="00A244B7"/>
    <w:rsid w:val="00A25337"/>
    <w:rsid w:val="00A262B2"/>
    <w:rsid w:val="00A26981"/>
    <w:rsid w:val="00A26F96"/>
    <w:rsid w:val="00A2798F"/>
    <w:rsid w:val="00A305F8"/>
    <w:rsid w:val="00A30A42"/>
    <w:rsid w:val="00A3137B"/>
    <w:rsid w:val="00A314CD"/>
    <w:rsid w:val="00A31F36"/>
    <w:rsid w:val="00A32095"/>
    <w:rsid w:val="00A32214"/>
    <w:rsid w:val="00A32B1B"/>
    <w:rsid w:val="00A337BF"/>
    <w:rsid w:val="00A34A00"/>
    <w:rsid w:val="00A34A1E"/>
    <w:rsid w:val="00A35390"/>
    <w:rsid w:val="00A3587A"/>
    <w:rsid w:val="00A359DF"/>
    <w:rsid w:val="00A4008E"/>
    <w:rsid w:val="00A400FB"/>
    <w:rsid w:val="00A415AC"/>
    <w:rsid w:val="00A418B9"/>
    <w:rsid w:val="00A42286"/>
    <w:rsid w:val="00A422AE"/>
    <w:rsid w:val="00A423D6"/>
    <w:rsid w:val="00A425B9"/>
    <w:rsid w:val="00A4261D"/>
    <w:rsid w:val="00A4391A"/>
    <w:rsid w:val="00A44021"/>
    <w:rsid w:val="00A45C8C"/>
    <w:rsid w:val="00A46861"/>
    <w:rsid w:val="00A46B52"/>
    <w:rsid w:val="00A47202"/>
    <w:rsid w:val="00A47345"/>
    <w:rsid w:val="00A47DD0"/>
    <w:rsid w:val="00A51A8C"/>
    <w:rsid w:val="00A51B59"/>
    <w:rsid w:val="00A52318"/>
    <w:rsid w:val="00A529CD"/>
    <w:rsid w:val="00A52AB7"/>
    <w:rsid w:val="00A52D75"/>
    <w:rsid w:val="00A545A1"/>
    <w:rsid w:val="00A548DC"/>
    <w:rsid w:val="00A54D83"/>
    <w:rsid w:val="00A557F3"/>
    <w:rsid w:val="00A57214"/>
    <w:rsid w:val="00A575A1"/>
    <w:rsid w:val="00A57E93"/>
    <w:rsid w:val="00A60E41"/>
    <w:rsid w:val="00A61793"/>
    <w:rsid w:val="00A62397"/>
    <w:rsid w:val="00A637C9"/>
    <w:rsid w:val="00A640C2"/>
    <w:rsid w:val="00A65F20"/>
    <w:rsid w:val="00A7023F"/>
    <w:rsid w:val="00A709E2"/>
    <w:rsid w:val="00A72638"/>
    <w:rsid w:val="00A7387C"/>
    <w:rsid w:val="00A73F89"/>
    <w:rsid w:val="00A74A3D"/>
    <w:rsid w:val="00A75959"/>
    <w:rsid w:val="00A775F8"/>
    <w:rsid w:val="00A77DF4"/>
    <w:rsid w:val="00A81354"/>
    <w:rsid w:val="00A81855"/>
    <w:rsid w:val="00A81F80"/>
    <w:rsid w:val="00A82017"/>
    <w:rsid w:val="00A827A4"/>
    <w:rsid w:val="00A8285F"/>
    <w:rsid w:val="00A85988"/>
    <w:rsid w:val="00A87B6F"/>
    <w:rsid w:val="00A87BE7"/>
    <w:rsid w:val="00A90546"/>
    <w:rsid w:val="00A90B02"/>
    <w:rsid w:val="00A91538"/>
    <w:rsid w:val="00A91F45"/>
    <w:rsid w:val="00A921C5"/>
    <w:rsid w:val="00A94167"/>
    <w:rsid w:val="00A94208"/>
    <w:rsid w:val="00A94976"/>
    <w:rsid w:val="00A95701"/>
    <w:rsid w:val="00A96045"/>
    <w:rsid w:val="00A96333"/>
    <w:rsid w:val="00A97376"/>
    <w:rsid w:val="00AA1876"/>
    <w:rsid w:val="00AA1998"/>
    <w:rsid w:val="00AA4D9B"/>
    <w:rsid w:val="00AA55C9"/>
    <w:rsid w:val="00AA6DE6"/>
    <w:rsid w:val="00AA6DEC"/>
    <w:rsid w:val="00AB14E1"/>
    <w:rsid w:val="00AB20C6"/>
    <w:rsid w:val="00AB229D"/>
    <w:rsid w:val="00AB338A"/>
    <w:rsid w:val="00AB4368"/>
    <w:rsid w:val="00AB4521"/>
    <w:rsid w:val="00AB5D3D"/>
    <w:rsid w:val="00AB70EF"/>
    <w:rsid w:val="00AB79D6"/>
    <w:rsid w:val="00AB7F84"/>
    <w:rsid w:val="00AC0C91"/>
    <w:rsid w:val="00AC1991"/>
    <w:rsid w:val="00AC28BF"/>
    <w:rsid w:val="00AC2CE4"/>
    <w:rsid w:val="00AC3D58"/>
    <w:rsid w:val="00AC50DA"/>
    <w:rsid w:val="00AC5C81"/>
    <w:rsid w:val="00AC5C85"/>
    <w:rsid w:val="00AC7444"/>
    <w:rsid w:val="00AC7C65"/>
    <w:rsid w:val="00AD0656"/>
    <w:rsid w:val="00AD0C7B"/>
    <w:rsid w:val="00AD0D4F"/>
    <w:rsid w:val="00AD12F3"/>
    <w:rsid w:val="00AD2328"/>
    <w:rsid w:val="00AD300C"/>
    <w:rsid w:val="00AD371A"/>
    <w:rsid w:val="00AD5174"/>
    <w:rsid w:val="00AD530D"/>
    <w:rsid w:val="00AD629A"/>
    <w:rsid w:val="00AE002A"/>
    <w:rsid w:val="00AE3055"/>
    <w:rsid w:val="00AE5ED1"/>
    <w:rsid w:val="00AE64E4"/>
    <w:rsid w:val="00AE6E00"/>
    <w:rsid w:val="00AE7143"/>
    <w:rsid w:val="00AE7164"/>
    <w:rsid w:val="00AF19D2"/>
    <w:rsid w:val="00AF1BA1"/>
    <w:rsid w:val="00AF1FBE"/>
    <w:rsid w:val="00AF2117"/>
    <w:rsid w:val="00AF218D"/>
    <w:rsid w:val="00AF2201"/>
    <w:rsid w:val="00AF2723"/>
    <w:rsid w:val="00AF3C6F"/>
    <w:rsid w:val="00AF3F55"/>
    <w:rsid w:val="00AF419A"/>
    <w:rsid w:val="00AF5B69"/>
    <w:rsid w:val="00AF6568"/>
    <w:rsid w:val="00AF76C2"/>
    <w:rsid w:val="00AF785D"/>
    <w:rsid w:val="00B00A9D"/>
    <w:rsid w:val="00B02B8A"/>
    <w:rsid w:val="00B02EA8"/>
    <w:rsid w:val="00B03951"/>
    <w:rsid w:val="00B03E39"/>
    <w:rsid w:val="00B0435F"/>
    <w:rsid w:val="00B048FD"/>
    <w:rsid w:val="00B050B6"/>
    <w:rsid w:val="00B0662A"/>
    <w:rsid w:val="00B067A0"/>
    <w:rsid w:val="00B10011"/>
    <w:rsid w:val="00B11B73"/>
    <w:rsid w:val="00B11E22"/>
    <w:rsid w:val="00B12A82"/>
    <w:rsid w:val="00B13ABB"/>
    <w:rsid w:val="00B149FD"/>
    <w:rsid w:val="00B15AC1"/>
    <w:rsid w:val="00B1671A"/>
    <w:rsid w:val="00B16986"/>
    <w:rsid w:val="00B16E6D"/>
    <w:rsid w:val="00B17343"/>
    <w:rsid w:val="00B17E69"/>
    <w:rsid w:val="00B213DE"/>
    <w:rsid w:val="00B21AB9"/>
    <w:rsid w:val="00B2230A"/>
    <w:rsid w:val="00B227F4"/>
    <w:rsid w:val="00B229B5"/>
    <w:rsid w:val="00B25DA0"/>
    <w:rsid w:val="00B26661"/>
    <w:rsid w:val="00B26907"/>
    <w:rsid w:val="00B26ABA"/>
    <w:rsid w:val="00B3015B"/>
    <w:rsid w:val="00B301D0"/>
    <w:rsid w:val="00B301FB"/>
    <w:rsid w:val="00B30CBA"/>
    <w:rsid w:val="00B32D8B"/>
    <w:rsid w:val="00B33129"/>
    <w:rsid w:val="00B363BF"/>
    <w:rsid w:val="00B409E3"/>
    <w:rsid w:val="00B417A4"/>
    <w:rsid w:val="00B42B94"/>
    <w:rsid w:val="00B42D9C"/>
    <w:rsid w:val="00B44304"/>
    <w:rsid w:val="00B45955"/>
    <w:rsid w:val="00B46FF2"/>
    <w:rsid w:val="00B50188"/>
    <w:rsid w:val="00B501FF"/>
    <w:rsid w:val="00B51582"/>
    <w:rsid w:val="00B532BC"/>
    <w:rsid w:val="00B54004"/>
    <w:rsid w:val="00B542C9"/>
    <w:rsid w:val="00B54B3E"/>
    <w:rsid w:val="00B54C85"/>
    <w:rsid w:val="00B5512D"/>
    <w:rsid w:val="00B5579D"/>
    <w:rsid w:val="00B55C22"/>
    <w:rsid w:val="00B55D1B"/>
    <w:rsid w:val="00B55F57"/>
    <w:rsid w:val="00B57AFE"/>
    <w:rsid w:val="00B57CA5"/>
    <w:rsid w:val="00B57E62"/>
    <w:rsid w:val="00B60093"/>
    <w:rsid w:val="00B6055E"/>
    <w:rsid w:val="00B60C8F"/>
    <w:rsid w:val="00B61996"/>
    <w:rsid w:val="00B61C94"/>
    <w:rsid w:val="00B622D6"/>
    <w:rsid w:val="00B6278D"/>
    <w:rsid w:val="00B63E09"/>
    <w:rsid w:val="00B64ABA"/>
    <w:rsid w:val="00B65257"/>
    <w:rsid w:val="00B653D8"/>
    <w:rsid w:val="00B65DED"/>
    <w:rsid w:val="00B666B3"/>
    <w:rsid w:val="00B6672B"/>
    <w:rsid w:val="00B6677D"/>
    <w:rsid w:val="00B66C17"/>
    <w:rsid w:val="00B66E64"/>
    <w:rsid w:val="00B708CE"/>
    <w:rsid w:val="00B714E4"/>
    <w:rsid w:val="00B721BE"/>
    <w:rsid w:val="00B72480"/>
    <w:rsid w:val="00B731D7"/>
    <w:rsid w:val="00B732C9"/>
    <w:rsid w:val="00B73766"/>
    <w:rsid w:val="00B73C5F"/>
    <w:rsid w:val="00B74A2D"/>
    <w:rsid w:val="00B75678"/>
    <w:rsid w:val="00B75707"/>
    <w:rsid w:val="00B75878"/>
    <w:rsid w:val="00B75E19"/>
    <w:rsid w:val="00B7647D"/>
    <w:rsid w:val="00B76895"/>
    <w:rsid w:val="00B768F8"/>
    <w:rsid w:val="00B76A57"/>
    <w:rsid w:val="00B76E1F"/>
    <w:rsid w:val="00B76E52"/>
    <w:rsid w:val="00B8003C"/>
    <w:rsid w:val="00B8046E"/>
    <w:rsid w:val="00B8165D"/>
    <w:rsid w:val="00B81983"/>
    <w:rsid w:val="00B821F7"/>
    <w:rsid w:val="00B82AA2"/>
    <w:rsid w:val="00B833B4"/>
    <w:rsid w:val="00B846EB"/>
    <w:rsid w:val="00B85336"/>
    <w:rsid w:val="00B874F9"/>
    <w:rsid w:val="00B87EEA"/>
    <w:rsid w:val="00B90D79"/>
    <w:rsid w:val="00B93330"/>
    <w:rsid w:val="00B93397"/>
    <w:rsid w:val="00B94F41"/>
    <w:rsid w:val="00B951E3"/>
    <w:rsid w:val="00B952BB"/>
    <w:rsid w:val="00B9559A"/>
    <w:rsid w:val="00B96E32"/>
    <w:rsid w:val="00B97B54"/>
    <w:rsid w:val="00BA0580"/>
    <w:rsid w:val="00BA22D2"/>
    <w:rsid w:val="00BA311E"/>
    <w:rsid w:val="00BA35A3"/>
    <w:rsid w:val="00BA3608"/>
    <w:rsid w:val="00BA3B38"/>
    <w:rsid w:val="00BA45A0"/>
    <w:rsid w:val="00BA4BDA"/>
    <w:rsid w:val="00BA551B"/>
    <w:rsid w:val="00BA58FA"/>
    <w:rsid w:val="00BA5E1E"/>
    <w:rsid w:val="00BB116A"/>
    <w:rsid w:val="00BB13F8"/>
    <w:rsid w:val="00BB14FE"/>
    <w:rsid w:val="00BB248E"/>
    <w:rsid w:val="00BB2EEC"/>
    <w:rsid w:val="00BB33B5"/>
    <w:rsid w:val="00BB3996"/>
    <w:rsid w:val="00BB4322"/>
    <w:rsid w:val="00BB4D18"/>
    <w:rsid w:val="00BB5457"/>
    <w:rsid w:val="00BB5A63"/>
    <w:rsid w:val="00BB5E02"/>
    <w:rsid w:val="00BB7669"/>
    <w:rsid w:val="00BB7A96"/>
    <w:rsid w:val="00BB7B8E"/>
    <w:rsid w:val="00BC0751"/>
    <w:rsid w:val="00BC0E47"/>
    <w:rsid w:val="00BC1175"/>
    <w:rsid w:val="00BC1336"/>
    <w:rsid w:val="00BC1803"/>
    <w:rsid w:val="00BC1B75"/>
    <w:rsid w:val="00BC23E5"/>
    <w:rsid w:val="00BC25BC"/>
    <w:rsid w:val="00BC31F2"/>
    <w:rsid w:val="00BC389D"/>
    <w:rsid w:val="00BC47BC"/>
    <w:rsid w:val="00BC4A7C"/>
    <w:rsid w:val="00BC5628"/>
    <w:rsid w:val="00BC6564"/>
    <w:rsid w:val="00BC7515"/>
    <w:rsid w:val="00BD0087"/>
    <w:rsid w:val="00BD0D08"/>
    <w:rsid w:val="00BD13B8"/>
    <w:rsid w:val="00BD1E56"/>
    <w:rsid w:val="00BD2CCF"/>
    <w:rsid w:val="00BD3092"/>
    <w:rsid w:val="00BD3CC0"/>
    <w:rsid w:val="00BD416D"/>
    <w:rsid w:val="00BD4529"/>
    <w:rsid w:val="00BD4774"/>
    <w:rsid w:val="00BD49B4"/>
    <w:rsid w:val="00BD5FFE"/>
    <w:rsid w:val="00BE0A2E"/>
    <w:rsid w:val="00BE2028"/>
    <w:rsid w:val="00BE22E7"/>
    <w:rsid w:val="00BE26FB"/>
    <w:rsid w:val="00BE2B0F"/>
    <w:rsid w:val="00BE2D39"/>
    <w:rsid w:val="00BE3AF6"/>
    <w:rsid w:val="00BE5676"/>
    <w:rsid w:val="00BE6AF4"/>
    <w:rsid w:val="00BE715E"/>
    <w:rsid w:val="00BE7ECD"/>
    <w:rsid w:val="00BF056E"/>
    <w:rsid w:val="00BF079F"/>
    <w:rsid w:val="00BF098E"/>
    <w:rsid w:val="00BF21AC"/>
    <w:rsid w:val="00BF2237"/>
    <w:rsid w:val="00BF3807"/>
    <w:rsid w:val="00BF3ADD"/>
    <w:rsid w:val="00BF53D2"/>
    <w:rsid w:val="00BF6710"/>
    <w:rsid w:val="00BF700F"/>
    <w:rsid w:val="00C000D4"/>
    <w:rsid w:val="00C009F6"/>
    <w:rsid w:val="00C02533"/>
    <w:rsid w:val="00C02BDC"/>
    <w:rsid w:val="00C036E8"/>
    <w:rsid w:val="00C038AB"/>
    <w:rsid w:val="00C03ED5"/>
    <w:rsid w:val="00C04FE4"/>
    <w:rsid w:val="00C0590B"/>
    <w:rsid w:val="00C059AD"/>
    <w:rsid w:val="00C05EE5"/>
    <w:rsid w:val="00C07075"/>
    <w:rsid w:val="00C07920"/>
    <w:rsid w:val="00C12218"/>
    <w:rsid w:val="00C125F4"/>
    <w:rsid w:val="00C145BC"/>
    <w:rsid w:val="00C14C7A"/>
    <w:rsid w:val="00C14ED5"/>
    <w:rsid w:val="00C152FC"/>
    <w:rsid w:val="00C156F9"/>
    <w:rsid w:val="00C17EC2"/>
    <w:rsid w:val="00C20E59"/>
    <w:rsid w:val="00C211D4"/>
    <w:rsid w:val="00C21C04"/>
    <w:rsid w:val="00C221FC"/>
    <w:rsid w:val="00C22E79"/>
    <w:rsid w:val="00C22EF4"/>
    <w:rsid w:val="00C24179"/>
    <w:rsid w:val="00C253D6"/>
    <w:rsid w:val="00C25617"/>
    <w:rsid w:val="00C2567A"/>
    <w:rsid w:val="00C25A1C"/>
    <w:rsid w:val="00C25F65"/>
    <w:rsid w:val="00C26198"/>
    <w:rsid w:val="00C262E5"/>
    <w:rsid w:val="00C27A26"/>
    <w:rsid w:val="00C27CE2"/>
    <w:rsid w:val="00C30289"/>
    <w:rsid w:val="00C30D2C"/>
    <w:rsid w:val="00C32C2F"/>
    <w:rsid w:val="00C3309F"/>
    <w:rsid w:val="00C34265"/>
    <w:rsid w:val="00C34645"/>
    <w:rsid w:val="00C35BB1"/>
    <w:rsid w:val="00C36DAD"/>
    <w:rsid w:val="00C36E30"/>
    <w:rsid w:val="00C37055"/>
    <w:rsid w:val="00C407C3"/>
    <w:rsid w:val="00C40C4A"/>
    <w:rsid w:val="00C41479"/>
    <w:rsid w:val="00C41904"/>
    <w:rsid w:val="00C432C9"/>
    <w:rsid w:val="00C44B68"/>
    <w:rsid w:val="00C45452"/>
    <w:rsid w:val="00C4555A"/>
    <w:rsid w:val="00C4637F"/>
    <w:rsid w:val="00C50B54"/>
    <w:rsid w:val="00C51C13"/>
    <w:rsid w:val="00C52B81"/>
    <w:rsid w:val="00C53154"/>
    <w:rsid w:val="00C53311"/>
    <w:rsid w:val="00C5349F"/>
    <w:rsid w:val="00C537F4"/>
    <w:rsid w:val="00C54567"/>
    <w:rsid w:val="00C546BA"/>
    <w:rsid w:val="00C54E7A"/>
    <w:rsid w:val="00C57EA0"/>
    <w:rsid w:val="00C612F9"/>
    <w:rsid w:val="00C62152"/>
    <w:rsid w:val="00C62598"/>
    <w:rsid w:val="00C629A1"/>
    <w:rsid w:val="00C62A60"/>
    <w:rsid w:val="00C631D3"/>
    <w:rsid w:val="00C638AB"/>
    <w:rsid w:val="00C64F71"/>
    <w:rsid w:val="00C650E6"/>
    <w:rsid w:val="00C6554E"/>
    <w:rsid w:val="00C659A1"/>
    <w:rsid w:val="00C65B64"/>
    <w:rsid w:val="00C66AA8"/>
    <w:rsid w:val="00C6701D"/>
    <w:rsid w:val="00C674E7"/>
    <w:rsid w:val="00C6777E"/>
    <w:rsid w:val="00C70E02"/>
    <w:rsid w:val="00C7141F"/>
    <w:rsid w:val="00C714BB"/>
    <w:rsid w:val="00C71F5E"/>
    <w:rsid w:val="00C72B6C"/>
    <w:rsid w:val="00C74B9F"/>
    <w:rsid w:val="00C74F07"/>
    <w:rsid w:val="00C76F91"/>
    <w:rsid w:val="00C77323"/>
    <w:rsid w:val="00C775C7"/>
    <w:rsid w:val="00C77976"/>
    <w:rsid w:val="00C80318"/>
    <w:rsid w:val="00C80394"/>
    <w:rsid w:val="00C806F9"/>
    <w:rsid w:val="00C814C7"/>
    <w:rsid w:val="00C81895"/>
    <w:rsid w:val="00C81F61"/>
    <w:rsid w:val="00C8221C"/>
    <w:rsid w:val="00C82ECE"/>
    <w:rsid w:val="00C831A3"/>
    <w:rsid w:val="00C83B0A"/>
    <w:rsid w:val="00C844AA"/>
    <w:rsid w:val="00C84994"/>
    <w:rsid w:val="00C85E2F"/>
    <w:rsid w:val="00C8614D"/>
    <w:rsid w:val="00C866C9"/>
    <w:rsid w:val="00C87D70"/>
    <w:rsid w:val="00C90A76"/>
    <w:rsid w:val="00C92C85"/>
    <w:rsid w:val="00C93525"/>
    <w:rsid w:val="00C93A45"/>
    <w:rsid w:val="00C9515E"/>
    <w:rsid w:val="00C9559E"/>
    <w:rsid w:val="00C95D1C"/>
    <w:rsid w:val="00C95E42"/>
    <w:rsid w:val="00C967F4"/>
    <w:rsid w:val="00C969CC"/>
    <w:rsid w:val="00C96E80"/>
    <w:rsid w:val="00C97BDD"/>
    <w:rsid w:val="00CA0412"/>
    <w:rsid w:val="00CA17A0"/>
    <w:rsid w:val="00CA1CDD"/>
    <w:rsid w:val="00CA22CD"/>
    <w:rsid w:val="00CA2A0E"/>
    <w:rsid w:val="00CA3053"/>
    <w:rsid w:val="00CA3167"/>
    <w:rsid w:val="00CA32F7"/>
    <w:rsid w:val="00CA40F4"/>
    <w:rsid w:val="00CA423A"/>
    <w:rsid w:val="00CA49F2"/>
    <w:rsid w:val="00CA5C81"/>
    <w:rsid w:val="00CA63A8"/>
    <w:rsid w:val="00CA6401"/>
    <w:rsid w:val="00CA7248"/>
    <w:rsid w:val="00CB1230"/>
    <w:rsid w:val="00CB1C68"/>
    <w:rsid w:val="00CB1E23"/>
    <w:rsid w:val="00CB1FD7"/>
    <w:rsid w:val="00CB2D4F"/>
    <w:rsid w:val="00CB30B6"/>
    <w:rsid w:val="00CB337D"/>
    <w:rsid w:val="00CB3C4F"/>
    <w:rsid w:val="00CB3CD9"/>
    <w:rsid w:val="00CB4F2D"/>
    <w:rsid w:val="00CB4FC3"/>
    <w:rsid w:val="00CB51BD"/>
    <w:rsid w:val="00CB5746"/>
    <w:rsid w:val="00CB6306"/>
    <w:rsid w:val="00CC0B7F"/>
    <w:rsid w:val="00CC127C"/>
    <w:rsid w:val="00CC19D9"/>
    <w:rsid w:val="00CC34CF"/>
    <w:rsid w:val="00CC3979"/>
    <w:rsid w:val="00CC4B5D"/>
    <w:rsid w:val="00CC4E9F"/>
    <w:rsid w:val="00CC5597"/>
    <w:rsid w:val="00CD08FF"/>
    <w:rsid w:val="00CD1E28"/>
    <w:rsid w:val="00CD1F64"/>
    <w:rsid w:val="00CD2AC2"/>
    <w:rsid w:val="00CD2AF1"/>
    <w:rsid w:val="00CD2E07"/>
    <w:rsid w:val="00CD4830"/>
    <w:rsid w:val="00CD5915"/>
    <w:rsid w:val="00CD5FE5"/>
    <w:rsid w:val="00CD639B"/>
    <w:rsid w:val="00CD72ED"/>
    <w:rsid w:val="00CD7EE7"/>
    <w:rsid w:val="00CE095C"/>
    <w:rsid w:val="00CE0B9E"/>
    <w:rsid w:val="00CE1BD3"/>
    <w:rsid w:val="00CE21F0"/>
    <w:rsid w:val="00CE2690"/>
    <w:rsid w:val="00CE3A69"/>
    <w:rsid w:val="00CE4917"/>
    <w:rsid w:val="00CE59C5"/>
    <w:rsid w:val="00CE6659"/>
    <w:rsid w:val="00CE71D2"/>
    <w:rsid w:val="00CF05D5"/>
    <w:rsid w:val="00CF1BC9"/>
    <w:rsid w:val="00CF349D"/>
    <w:rsid w:val="00CF3CF9"/>
    <w:rsid w:val="00CF424B"/>
    <w:rsid w:val="00CF4DB1"/>
    <w:rsid w:val="00CF5C57"/>
    <w:rsid w:val="00CF69C4"/>
    <w:rsid w:val="00CF7D5A"/>
    <w:rsid w:val="00D014E6"/>
    <w:rsid w:val="00D0268D"/>
    <w:rsid w:val="00D03A0D"/>
    <w:rsid w:val="00D03FEA"/>
    <w:rsid w:val="00D0422A"/>
    <w:rsid w:val="00D04B28"/>
    <w:rsid w:val="00D0506E"/>
    <w:rsid w:val="00D07C27"/>
    <w:rsid w:val="00D10139"/>
    <w:rsid w:val="00D107DE"/>
    <w:rsid w:val="00D11465"/>
    <w:rsid w:val="00D1280E"/>
    <w:rsid w:val="00D13069"/>
    <w:rsid w:val="00D13F6A"/>
    <w:rsid w:val="00D1533E"/>
    <w:rsid w:val="00D153F8"/>
    <w:rsid w:val="00D15D64"/>
    <w:rsid w:val="00D16B5A"/>
    <w:rsid w:val="00D16FEB"/>
    <w:rsid w:val="00D171B0"/>
    <w:rsid w:val="00D174A0"/>
    <w:rsid w:val="00D200C0"/>
    <w:rsid w:val="00D20E78"/>
    <w:rsid w:val="00D20F03"/>
    <w:rsid w:val="00D21994"/>
    <w:rsid w:val="00D22C76"/>
    <w:rsid w:val="00D2300F"/>
    <w:rsid w:val="00D23CE1"/>
    <w:rsid w:val="00D23D9C"/>
    <w:rsid w:val="00D23DEB"/>
    <w:rsid w:val="00D23F58"/>
    <w:rsid w:val="00D247C1"/>
    <w:rsid w:val="00D25C75"/>
    <w:rsid w:val="00D25FD2"/>
    <w:rsid w:val="00D26147"/>
    <w:rsid w:val="00D27442"/>
    <w:rsid w:val="00D308C7"/>
    <w:rsid w:val="00D31CE0"/>
    <w:rsid w:val="00D35BB9"/>
    <w:rsid w:val="00D366ED"/>
    <w:rsid w:val="00D3769E"/>
    <w:rsid w:val="00D37E36"/>
    <w:rsid w:val="00D40401"/>
    <w:rsid w:val="00D420DB"/>
    <w:rsid w:val="00D42218"/>
    <w:rsid w:val="00D423A5"/>
    <w:rsid w:val="00D424D5"/>
    <w:rsid w:val="00D42858"/>
    <w:rsid w:val="00D44293"/>
    <w:rsid w:val="00D44937"/>
    <w:rsid w:val="00D44C62"/>
    <w:rsid w:val="00D45003"/>
    <w:rsid w:val="00D47132"/>
    <w:rsid w:val="00D4761A"/>
    <w:rsid w:val="00D4776B"/>
    <w:rsid w:val="00D47E55"/>
    <w:rsid w:val="00D5120F"/>
    <w:rsid w:val="00D516D6"/>
    <w:rsid w:val="00D51B41"/>
    <w:rsid w:val="00D522E1"/>
    <w:rsid w:val="00D52507"/>
    <w:rsid w:val="00D5401C"/>
    <w:rsid w:val="00D5410B"/>
    <w:rsid w:val="00D5554A"/>
    <w:rsid w:val="00D556C0"/>
    <w:rsid w:val="00D567A6"/>
    <w:rsid w:val="00D56E3E"/>
    <w:rsid w:val="00D57274"/>
    <w:rsid w:val="00D57B39"/>
    <w:rsid w:val="00D57D7F"/>
    <w:rsid w:val="00D60DA4"/>
    <w:rsid w:val="00D61108"/>
    <w:rsid w:val="00D61B04"/>
    <w:rsid w:val="00D61C69"/>
    <w:rsid w:val="00D62056"/>
    <w:rsid w:val="00D62659"/>
    <w:rsid w:val="00D62688"/>
    <w:rsid w:val="00D62C1A"/>
    <w:rsid w:val="00D63C81"/>
    <w:rsid w:val="00D64188"/>
    <w:rsid w:val="00D64913"/>
    <w:rsid w:val="00D65359"/>
    <w:rsid w:val="00D65437"/>
    <w:rsid w:val="00D6576A"/>
    <w:rsid w:val="00D66283"/>
    <w:rsid w:val="00D663FD"/>
    <w:rsid w:val="00D67132"/>
    <w:rsid w:val="00D67FB8"/>
    <w:rsid w:val="00D70A76"/>
    <w:rsid w:val="00D70F99"/>
    <w:rsid w:val="00D725BF"/>
    <w:rsid w:val="00D72BA0"/>
    <w:rsid w:val="00D7427F"/>
    <w:rsid w:val="00D778DB"/>
    <w:rsid w:val="00D77E74"/>
    <w:rsid w:val="00D80027"/>
    <w:rsid w:val="00D80938"/>
    <w:rsid w:val="00D81AE5"/>
    <w:rsid w:val="00D81D22"/>
    <w:rsid w:val="00D81F9F"/>
    <w:rsid w:val="00D833EE"/>
    <w:rsid w:val="00D84290"/>
    <w:rsid w:val="00D849C4"/>
    <w:rsid w:val="00D858FB"/>
    <w:rsid w:val="00D85D4E"/>
    <w:rsid w:val="00D85DD8"/>
    <w:rsid w:val="00D863B3"/>
    <w:rsid w:val="00D8655B"/>
    <w:rsid w:val="00D8735B"/>
    <w:rsid w:val="00D874C9"/>
    <w:rsid w:val="00D87BA7"/>
    <w:rsid w:val="00D87CA2"/>
    <w:rsid w:val="00D903FF"/>
    <w:rsid w:val="00D90599"/>
    <w:rsid w:val="00D91A54"/>
    <w:rsid w:val="00D91FB2"/>
    <w:rsid w:val="00D925FF"/>
    <w:rsid w:val="00D92A8A"/>
    <w:rsid w:val="00D92B8E"/>
    <w:rsid w:val="00D92D1F"/>
    <w:rsid w:val="00D92EDB"/>
    <w:rsid w:val="00D94CD2"/>
    <w:rsid w:val="00D95A62"/>
    <w:rsid w:val="00D9694D"/>
    <w:rsid w:val="00D9775A"/>
    <w:rsid w:val="00D977A6"/>
    <w:rsid w:val="00DA0C33"/>
    <w:rsid w:val="00DA12AC"/>
    <w:rsid w:val="00DA14DD"/>
    <w:rsid w:val="00DA3834"/>
    <w:rsid w:val="00DA3BF7"/>
    <w:rsid w:val="00DA44C1"/>
    <w:rsid w:val="00DA44CC"/>
    <w:rsid w:val="00DA47A4"/>
    <w:rsid w:val="00DA4A4E"/>
    <w:rsid w:val="00DA4DAF"/>
    <w:rsid w:val="00DA6348"/>
    <w:rsid w:val="00DA7746"/>
    <w:rsid w:val="00DB00FA"/>
    <w:rsid w:val="00DB033D"/>
    <w:rsid w:val="00DB0F13"/>
    <w:rsid w:val="00DB19D3"/>
    <w:rsid w:val="00DB57B5"/>
    <w:rsid w:val="00DB5F5F"/>
    <w:rsid w:val="00DB7B56"/>
    <w:rsid w:val="00DB7DD4"/>
    <w:rsid w:val="00DC01EE"/>
    <w:rsid w:val="00DC0409"/>
    <w:rsid w:val="00DC04DB"/>
    <w:rsid w:val="00DC04FE"/>
    <w:rsid w:val="00DC0743"/>
    <w:rsid w:val="00DC07F5"/>
    <w:rsid w:val="00DC09BF"/>
    <w:rsid w:val="00DC0C47"/>
    <w:rsid w:val="00DC1493"/>
    <w:rsid w:val="00DC2052"/>
    <w:rsid w:val="00DC480C"/>
    <w:rsid w:val="00DC5622"/>
    <w:rsid w:val="00DC75C6"/>
    <w:rsid w:val="00DC764E"/>
    <w:rsid w:val="00DC7B27"/>
    <w:rsid w:val="00DD12A2"/>
    <w:rsid w:val="00DD1372"/>
    <w:rsid w:val="00DD175D"/>
    <w:rsid w:val="00DD1791"/>
    <w:rsid w:val="00DD2B09"/>
    <w:rsid w:val="00DD37B0"/>
    <w:rsid w:val="00DD74E1"/>
    <w:rsid w:val="00DD7A26"/>
    <w:rsid w:val="00DE0E29"/>
    <w:rsid w:val="00DE155A"/>
    <w:rsid w:val="00DE40B1"/>
    <w:rsid w:val="00DE4BA6"/>
    <w:rsid w:val="00DE4C89"/>
    <w:rsid w:val="00DE68D8"/>
    <w:rsid w:val="00DE6A1C"/>
    <w:rsid w:val="00DF095E"/>
    <w:rsid w:val="00DF0A04"/>
    <w:rsid w:val="00DF0A61"/>
    <w:rsid w:val="00DF1B52"/>
    <w:rsid w:val="00DF1D64"/>
    <w:rsid w:val="00DF21F5"/>
    <w:rsid w:val="00DF2273"/>
    <w:rsid w:val="00DF3332"/>
    <w:rsid w:val="00DF3609"/>
    <w:rsid w:val="00DF3A2C"/>
    <w:rsid w:val="00DF3C77"/>
    <w:rsid w:val="00DF4230"/>
    <w:rsid w:val="00DF4B35"/>
    <w:rsid w:val="00DF4E34"/>
    <w:rsid w:val="00DF5FAC"/>
    <w:rsid w:val="00DF767B"/>
    <w:rsid w:val="00E003C3"/>
    <w:rsid w:val="00E01C1C"/>
    <w:rsid w:val="00E02C3E"/>
    <w:rsid w:val="00E0429F"/>
    <w:rsid w:val="00E045E9"/>
    <w:rsid w:val="00E055B4"/>
    <w:rsid w:val="00E05F23"/>
    <w:rsid w:val="00E05F83"/>
    <w:rsid w:val="00E0627B"/>
    <w:rsid w:val="00E06B2C"/>
    <w:rsid w:val="00E06C0A"/>
    <w:rsid w:val="00E07921"/>
    <w:rsid w:val="00E07DE8"/>
    <w:rsid w:val="00E10EBC"/>
    <w:rsid w:val="00E11561"/>
    <w:rsid w:val="00E11AB6"/>
    <w:rsid w:val="00E11ED6"/>
    <w:rsid w:val="00E12646"/>
    <w:rsid w:val="00E146F0"/>
    <w:rsid w:val="00E149D3"/>
    <w:rsid w:val="00E15D02"/>
    <w:rsid w:val="00E16CD6"/>
    <w:rsid w:val="00E16D3D"/>
    <w:rsid w:val="00E17757"/>
    <w:rsid w:val="00E20664"/>
    <w:rsid w:val="00E212F0"/>
    <w:rsid w:val="00E213F1"/>
    <w:rsid w:val="00E21CFB"/>
    <w:rsid w:val="00E22418"/>
    <w:rsid w:val="00E2370C"/>
    <w:rsid w:val="00E23898"/>
    <w:rsid w:val="00E25962"/>
    <w:rsid w:val="00E26788"/>
    <w:rsid w:val="00E276C7"/>
    <w:rsid w:val="00E27953"/>
    <w:rsid w:val="00E30268"/>
    <w:rsid w:val="00E30CB4"/>
    <w:rsid w:val="00E31038"/>
    <w:rsid w:val="00E31B2A"/>
    <w:rsid w:val="00E31E92"/>
    <w:rsid w:val="00E3297D"/>
    <w:rsid w:val="00E33555"/>
    <w:rsid w:val="00E3376A"/>
    <w:rsid w:val="00E34223"/>
    <w:rsid w:val="00E343F0"/>
    <w:rsid w:val="00E34468"/>
    <w:rsid w:val="00E35321"/>
    <w:rsid w:val="00E357D3"/>
    <w:rsid w:val="00E35811"/>
    <w:rsid w:val="00E35A80"/>
    <w:rsid w:val="00E36B18"/>
    <w:rsid w:val="00E36B5B"/>
    <w:rsid w:val="00E41F40"/>
    <w:rsid w:val="00E422E4"/>
    <w:rsid w:val="00E43465"/>
    <w:rsid w:val="00E43AD7"/>
    <w:rsid w:val="00E44E17"/>
    <w:rsid w:val="00E46277"/>
    <w:rsid w:val="00E4690B"/>
    <w:rsid w:val="00E51370"/>
    <w:rsid w:val="00E51435"/>
    <w:rsid w:val="00E51E96"/>
    <w:rsid w:val="00E52056"/>
    <w:rsid w:val="00E54271"/>
    <w:rsid w:val="00E54503"/>
    <w:rsid w:val="00E54B61"/>
    <w:rsid w:val="00E55BCC"/>
    <w:rsid w:val="00E55C3F"/>
    <w:rsid w:val="00E5617F"/>
    <w:rsid w:val="00E566A1"/>
    <w:rsid w:val="00E600A5"/>
    <w:rsid w:val="00E61819"/>
    <w:rsid w:val="00E61B6D"/>
    <w:rsid w:val="00E61B73"/>
    <w:rsid w:val="00E62A67"/>
    <w:rsid w:val="00E63292"/>
    <w:rsid w:val="00E6448B"/>
    <w:rsid w:val="00E660B9"/>
    <w:rsid w:val="00E66815"/>
    <w:rsid w:val="00E66D69"/>
    <w:rsid w:val="00E67035"/>
    <w:rsid w:val="00E67FE4"/>
    <w:rsid w:val="00E70D93"/>
    <w:rsid w:val="00E7114D"/>
    <w:rsid w:val="00E72622"/>
    <w:rsid w:val="00E73299"/>
    <w:rsid w:val="00E739A6"/>
    <w:rsid w:val="00E7476C"/>
    <w:rsid w:val="00E74B99"/>
    <w:rsid w:val="00E74EE6"/>
    <w:rsid w:val="00E74EF0"/>
    <w:rsid w:val="00E75391"/>
    <w:rsid w:val="00E75609"/>
    <w:rsid w:val="00E775AD"/>
    <w:rsid w:val="00E81497"/>
    <w:rsid w:val="00E82B95"/>
    <w:rsid w:val="00E83348"/>
    <w:rsid w:val="00E83836"/>
    <w:rsid w:val="00E842B9"/>
    <w:rsid w:val="00E851EB"/>
    <w:rsid w:val="00E85850"/>
    <w:rsid w:val="00E85882"/>
    <w:rsid w:val="00E860F3"/>
    <w:rsid w:val="00E86A8B"/>
    <w:rsid w:val="00E8795A"/>
    <w:rsid w:val="00E87965"/>
    <w:rsid w:val="00E902FE"/>
    <w:rsid w:val="00E91286"/>
    <w:rsid w:val="00E91959"/>
    <w:rsid w:val="00E9202E"/>
    <w:rsid w:val="00E924CB"/>
    <w:rsid w:val="00E929AF"/>
    <w:rsid w:val="00E94589"/>
    <w:rsid w:val="00E94603"/>
    <w:rsid w:val="00E94FC4"/>
    <w:rsid w:val="00E96510"/>
    <w:rsid w:val="00EA38EF"/>
    <w:rsid w:val="00EA3F1A"/>
    <w:rsid w:val="00EA441C"/>
    <w:rsid w:val="00EA4E18"/>
    <w:rsid w:val="00EA5405"/>
    <w:rsid w:val="00EA5489"/>
    <w:rsid w:val="00EA5988"/>
    <w:rsid w:val="00EB06C4"/>
    <w:rsid w:val="00EB0DA2"/>
    <w:rsid w:val="00EB13E7"/>
    <w:rsid w:val="00EB2456"/>
    <w:rsid w:val="00EB352F"/>
    <w:rsid w:val="00EB49AB"/>
    <w:rsid w:val="00EB5EF6"/>
    <w:rsid w:val="00EB6122"/>
    <w:rsid w:val="00EB677F"/>
    <w:rsid w:val="00EB704C"/>
    <w:rsid w:val="00EC0253"/>
    <w:rsid w:val="00EC0605"/>
    <w:rsid w:val="00EC0D07"/>
    <w:rsid w:val="00EC0D6A"/>
    <w:rsid w:val="00EC22CE"/>
    <w:rsid w:val="00EC2E7F"/>
    <w:rsid w:val="00EC3539"/>
    <w:rsid w:val="00EC393A"/>
    <w:rsid w:val="00EC5B04"/>
    <w:rsid w:val="00EC69E9"/>
    <w:rsid w:val="00EC6D3F"/>
    <w:rsid w:val="00EC7630"/>
    <w:rsid w:val="00EC7AF9"/>
    <w:rsid w:val="00ED0DCB"/>
    <w:rsid w:val="00ED123B"/>
    <w:rsid w:val="00ED38ED"/>
    <w:rsid w:val="00ED3A6E"/>
    <w:rsid w:val="00ED6C81"/>
    <w:rsid w:val="00EE1694"/>
    <w:rsid w:val="00EE1C69"/>
    <w:rsid w:val="00EE24EF"/>
    <w:rsid w:val="00EE25A7"/>
    <w:rsid w:val="00EE4411"/>
    <w:rsid w:val="00EE54A1"/>
    <w:rsid w:val="00EE57F1"/>
    <w:rsid w:val="00EF0695"/>
    <w:rsid w:val="00EF1F98"/>
    <w:rsid w:val="00EF35B4"/>
    <w:rsid w:val="00EF463D"/>
    <w:rsid w:val="00EF4DA0"/>
    <w:rsid w:val="00EF61CA"/>
    <w:rsid w:val="00EF767B"/>
    <w:rsid w:val="00EF7D55"/>
    <w:rsid w:val="00EF7ED4"/>
    <w:rsid w:val="00F00714"/>
    <w:rsid w:val="00F010BA"/>
    <w:rsid w:val="00F0118D"/>
    <w:rsid w:val="00F014D2"/>
    <w:rsid w:val="00F025F1"/>
    <w:rsid w:val="00F0312B"/>
    <w:rsid w:val="00F03D3A"/>
    <w:rsid w:val="00F04E89"/>
    <w:rsid w:val="00F052A6"/>
    <w:rsid w:val="00F06341"/>
    <w:rsid w:val="00F064F9"/>
    <w:rsid w:val="00F065A1"/>
    <w:rsid w:val="00F071C9"/>
    <w:rsid w:val="00F073AB"/>
    <w:rsid w:val="00F07626"/>
    <w:rsid w:val="00F07E54"/>
    <w:rsid w:val="00F10194"/>
    <w:rsid w:val="00F1207F"/>
    <w:rsid w:val="00F1345A"/>
    <w:rsid w:val="00F138F6"/>
    <w:rsid w:val="00F13AE8"/>
    <w:rsid w:val="00F14EE7"/>
    <w:rsid w:val="00F15622"/>
    <w:rsid w:val="00F15B8D"/>
    <w:rsid w:val="00F1633C"/>
    <w:rsid w:val="00F16F5D"/>
    <w:rsid w:val="00F17002"/>
    <w:rsid w:val="00F17A5D"/>
    <w:rsid w:val="00F200CD"/>
    <w:rsid w:val="00F203D4"/>
    <w:rsid w:val="00F20A5B"/>
    <w:rsid w:val="00F226E1"/>
    <w:rsid w:val="00F2318B"/>
    <w:rsid w:val="00F24731"/>
    <w:rsid w:val="00F2500B"/>
    <w:rsid w:val="00F26112"/>
    <w:rsid w:val="00F26518"/>
    <w:rsid w:val="00F26AB1"/>
    <w:rsid w:val="00F27774"/>
    <w:rsid w:val="00F3064D"/>
    <w:rsid w:val="00F35584"/>
    <w:rsid w:val="00F40BFA"/>
    <w:rsid w:val="00F4187B"/>
    <w:rsid w:val="00F41F29"/>
    <w:rsid w:val="00F42332"/>
    <w:rsid w:val="00F4243F"/>
    <w:rsid w:val="00F42656"/>
    <w:rsid w:val="00F43BC1"/>
    <w:rsid w:val="00F44C62"/>
    <w:rsid w:val="00F45A2E"/>
    <w:rsid w:val="00F46975"/>
    <w:rsid w:val="00F46C9D"/>
    <w:rsid w:val="00F47131"/>
    <w:rsid w:val="00F4773F"/>
    <w:rsid w:val="00F501A8"/>
    <w:rsid w:val="00F5167B"/>
    <w:rsid w:val="00F53288"/>
    <w:rsid w:val="00F5446F"/>
    <w:rsid w:val="00F5476D"/>
    <w:rsid w:val="00F547B4"/>
    <w:rsid w:val="00F548B6"/>
    <w:rsid w:val="00F55836"/>
    <w:rsid w:val="00F55F4D"/>
    <w:rsid w:val="00F57789"/>
    <w:rsid w:val="00F60724"/>
    <w:rsid w:val="00F60776"/>
    <w:rsid w:val="00F6099B"/>
    <w:rsid w:val="00F60C45"/>
    <w:rsid w:val="00F6191B"/>
    <w:rsid w:val="00F61E31"/>
    <w:rsid w:val="00F6298D"/>
    <w:rsid w:val="00F638D7"/>
    <w:rsid w:val="00F669D5"/>
    <w:rsid w:val="00F670E3"/>
    <w:rsid w:val="00F678F6"/>
    <w:rsid w:val="00F67C4F"/>
    <w:rsid w:val="00F70DAE"/>
    <w:rsid w:val="00F71FDE"/>
    <w:rsid w:val="00F726BF"/>
    <w:rsid w:val="00F733B3"/>
    <w:rsid w:val="00F7341F"/>
    <w:rsid w:val="00F73CC1"/>
    <w:rsid w:val="00F75180"/>
    <w:rsid w:val="00F76917"/>
    <w:rsid w:val="00F777AD"/>
    <w:rsid w:val="00F81126"/>
    <w:rsid w:val="00F8253B"/>
    <w:rsid w:val="00F8411C"/>
    <w:rsid w:val="00F8435B"/>
    <w:rsid w:val="00F843BC"/>
    <w:rsid w:val="00F85C57"/>
    <w:rsid w:val="00F86F43"/>
    <w:rsid w:val="00F8710D"/>
    <w:rsid w:val="00F8763A"/>
    <w:rsid w:val="00F87F1F"/>
    <w:rsid w:val="00F908FE"/>
    <w:rsid w:val="00F916BD"/>
    <w:rsid w:val="00F9175E"/>
    <w:rsid w:val="00F91BCE"/>
    <w:rsid w:val="00F91F9D"/>
    <w:rsid w:val="00F934EF"/>
    <w:rsid w:val="00F9435A"/>
    <w:rsid w:val="00F94B7C"/>
    <w:rsid w:val="00F95662"/>
    <w:rsid w:val="00F957D8"/>
    <w:rsid w:val="00F95CEE"/>
    <w:rsid w:val="00F96366"/>
    <w:rsid w:val="00F971F7"/>
    <w:rsid w:val="00F977BA"/>
    <w:rsid w:val="00FA04CD"/>
    <w:rsid w:val="00FA064B"/>
    <w:rsid w:val="00FA1703"/>
    <w:rsid w:val="00FA1C33"/>
    <w:rsid w:val="00FA2038"/>
    <w:rsid w:val="00FA276C"/>
    <w:rsid w:val="00FA2E92"/>
    <w:rsid w:val="00FA37A4"/>
    <w:rsid w:val="00FA39FB"/>
    <w:rsid w:val="00FA3D97"/>
    <w:rsid w:val="00FA5126"/>
    <w:rsid w:val="00FA5B4C"/>
    <w:rsid w:val="00FB23DF"/>
    <w:rsid w:val="00FB2F00"/>
    <w:rsid w:val="00FB31E5"/>
    <w:rsid w:val="00FB33FA"/>
    <w:rsid w:val="00FB3EBB"/>
    <w:rsid w:val="00FB4316"/>
    <w:rsid w:val="00FB44EE"/>
    <w:rsid w:val="00FB459B"/>
    <w:rsid w:val="00FB6812"/>
    <w:rsid w:val="00FB7C0D"/>
    <w:rsid w:val="00FB7E09"/>
    <w:rsid w:val="00FC102B"/>
    <w:rsid w:val="00FC119D"/>
    <w:rsid w:val="00FC3B0F"/>
    <w:rsid w:val="00FC4EC2"/>
    <w:rsid w:val="00FC56E9"/>
    <w:rsid w:val="00FC66A1"/>
    <w:rsid w:val="00FC782A"/>
    <w:rsid w:val="00FC7D21"/>
    <w:rsid w:val="00FD1099"/>
    <w:rsid w:val="00FD22E9"/>
    <w:rsid w:val="00FD26C2"/>
    <w:rsid w:val="00FD3F48"/>
    <w:rsid w:val="00FD5386"/>
    <w:rsid w:val="00FD5941"/>
    <w:rsid w:val="00FE0AC2"/>
    <w:rsid w:val="00FE0C06"/>
    <w:rsid w:val="00FE14A6"/>
    <w:rsid w:val="00FE1637"/>
    <w:rsid w:val="00FE3995"/>
    <w:rsid w:val="00FE3B9A"/>
    <w:rsid w:val="00FE3E9B"/>
    <w:rsid w:val="00FE434B"/>
    <w:rsid w:val="00FE4FA3"/>
    <w:rsid w:val="00FE7165"/>
    <w:rsid w:val="00FE7D34"/>
    <w:rsid w:val="00FF0934"/>
    <w:rsid w:val="00FF133C"/>
    <w:rsid w:val="00FF1601"/>
    <w:rsid w:val="00FF1D77"/>
    <w:rsid w:val="00FF2324"/>
    <w:rsid w:val="00FF2366"/>
    <w:rsid w:val="00FF2B8C"/>
    <w:rsid w:val="00FF3410"/>
    <w:rsid w:val="00FF3ABD"/>
    <w:rsid w:val="00FF3C7B"/>
    <w:rsid w:val="00FF42E3"/>
    <w:rsid w:val="00FF524F"/>
    <w:rsid w:val="00FF5D8C"/>
    <w:rsid w:val="00FF68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2BDEE"/>
  <w15:docId w15:val="{89713D01-AE64-4EA7-BA6F-9C06F565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308F"/>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00308F"/>
    <w:pPr>
      <w:autoSpaceDE w:val="0"/>
      <w:autoSpaceDN w:val="0"/>
      <w:adjustRightInd w:val="0"/>
    </w:pPr>
    <w:rPr>
      <w:rFonts w:ascii="Calibri" w:eastAsia="Times New Roman" w:hAnsi="Calibri" w:cs="Calibri"/>
      <w:color w:val="000000"/>
      <w:sz w:val="24"/>
      <w:szCs w:val="24"/>
      <w:lang w:eastAsia="de-DE"/>
    </w:rPr>
  </w:style>
  <w:style w:type="paragraph" w:styleId="Listenabsatz">
    <w:name w:val="List Paragraph"/>
    <w:basedOn w:val="Standard"/>
    <w:uiPriority w:val="34"/>
    <w:qFormat/>
    <w:rsid w:val="006C73B9"/>
    <w:pPr>
      <w:ind w:left="720"/>
      <w:contextualSpacing/>
    </w:pPr>
    <w:rPr>
      <w:rFonts w:eastAsia="Calibri"/>
    </w:rPr>
  </w:style>
  <w:style w:type="paragraph" w:styleId="Sprechblasentext">
    <w:name w:val="Balloon Text"/>
    <w:basedOn w:val="Standard"/>
    <w:link w:val="SprechblasentextZchn"/>
    <w:uiPriority w:val="99"/>
    <w:semiHidden/>
    <w:unhideWhenUsed/>
    <w:rsid w:val="00A9420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94208"/>
    <w:rPr>
      <w:rFonts w:ascii="Tahoma" w:eastAsia="Times New Roman" w:hAnsi="Tahoma" w:cs="Tahoma"/>
      <w:sz w:val="16"/>
      <w:szCs w:val="16"/>
      <w:lang w:eastAsia="de-DE"/>
    </w:rPr>
  </w:style>
  <w:style w:type="paragraph" w:styleId="StandardWeb">
    <w:name w:val="Normal (Web)"/>
    <w:basedOn w:val="Standard"/>
    <w:uiPriority w:val="99"/>
    <w:semiHidden/>
    <w:unhideWhenUsed/>
    <w:rsid w:val="0065760F"/>
    <w:pPr>
      <w:spacing w:before="100" w:beforeAutospacing="1" w:after="100" w:afterAutospacing="1"/>
    </w:pPr>
  </w:style>
  <w:style w:type="character" w:styleId="Hyperlink">
    <w:name w:val="Hyperlink"/>
    <w:basedOn w:val="Absatz-Standardschriftart"/>
    <w:uiPriority w:val="99"/>
    <w:unhideWhenUsed/>
    <w:rsid w:val="003F3B48"/>
    <w:rPr>
      <w:color w:val="0563C1" w:themeColor="hyperlink"/>
      <w:u w:val="single"/>
    </w:rPr>
  </w:style>
  <w:style w:type="paragraph" w:customStyle="1" w:styleId="SonderText">
    <w:name w:val="SonderText"/>
    <w:basedOn w:val="Standard"/>
    <w:rsid w:val="003179F4"/>
    <w:pPr>
      <w:jc w:val="both"/>
    </w:pPr>
    <w:rPr>
      <w:rFonts w:ascii="Calibri" w:hAnsi="Calibri"/>
      <w:sz w:val="22"/>
    </w:rPr>
  </w:style>
  <w:style w:type="paragraph" w:styleId="KeinLeerraum">
    <w:name w:val="No Spacing"/>
    <w:uiPriority w:val="1"/>
    <w:qFormat/>
    <w:rsid w:val="00E929AF"/>
    <w:rPr>
      <w:rFonts w:ascii="Times New Roman" w:eastAsia="Times New Roman" w:hAnsi="Times New Roman" w:cs="Times New Roman"/>
      <w:sz w:val="24"/>
      <w:szCs w:val="24"/>
      <w:lang w:eastAsia="de-DE"/>
    </w:rPr>
  </w:style>
  <w:style w:type="character" w:customStyle="1" w:styleId="d2edcug0">
    <w:name w:val="d2edcug0"/>
    <w:basedOn w:val="Absatz-Standardschriftart"/>
    <w:rsid w:val="00A13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46315">
      <w:bodyDiv w:val="1"/>
      <w:marLeft w:val="0"/>
      <w:marRight w:val="0"/>
      <w:marTop w:val="0"/>
      <w:marBottom w:val="0"/>
      <w:divBdr>
        <w:top w:val="none" w:sz="0" w:space="0" w:color="auto"/>
        <w:left w:val="none" w:sz="0" w:space="0" w:color="auto"/>
        <w:bottom w:val="none" w:sz="0" w:space="0" w:color="auto"/>
        <w:right w:val="none" w:sz="0" w:space="0" w:color="auto"/>
      </w:divBdr>
    </w:div>
    <w:div w:id="102383268">
      <w:bodyDiv w:val="1"/>
      <w:marLeft w:val="0"/>
      <w:marRight w:val="0"/>
      <w:marTop w:val="0"/>
      <w:marBottom w:val="0"/>
      <w:divBdr>
        <w:top w:val="none" w:sz="0" w:space="0" w:color="auto"/>
        <w:left w:val="none" w:sz="0" w:space="0" w:color="auto"/>
        <w:bottom w:val="none" w:sz="0" w:space="0" w:color="auto"/>
        <w:right w:val="none" w:sz="0" w:space="0" w:color="auto"/>
      </w:divBdr>
    </w:div>
    <w:div w:id="419180442">
      <w:bodyDiv w:val="1"/>
      <w:marLeft w:val="0"/>
      <w:marRight w:val="0"/>
      <w:marTop w:val="0"/>
      <w:marBottom w:val="0"/>
      <w:divBdr>
        <w:top w:val="none" w:sz="0" w:space="0" w:color="auto"/>
        <w:left w:val="none" w:sz="0" w:space="0" w:color="auto"/>
        <w:bottom w:val="none" w:sz="0" w:space="0" w:color="auto"/>
        <w:right w:val="none" w:sz="0" w:space="0" w:color="auto"/>
      </w:divBdr>
    </w:div>
    <w:div w:id="464738938">
      <w:bodyDiv w:val="1"/>
      <w:marLeft w:val="0"/>
      <w:marRight w:val="0"/>
      <w:marTop w:val="0"/>
      <w:marBottom w:val="0"/>
      <w:divBdr>
        <w:top w:val="none" w:sz="0" w:space="0" w:color="auto"/>
        <w:left w:val="none" w:sz="0" w:space="0" w:color="auto"/>
        <w:bottom w:val="none" w:sz="0" w:space="0" w:color="auto"/>
        <w:right w:val="none" w:sz="0" w:space="0" w:color="auto"/>
      </w:divBdr>
    </w:div>
    <w:div w:id="851914328">
      <w:bodyDiv w:val="1"/>
      <w:marLeft w:val="0"/>
      <w:marRight w:val="0"/>
      <w:marTop w:val="0"/>
      <w:marBottom w:val="0"/>
      <w:divBdr>
        <w:top w:val="none" w:sz="0" w:space="0" w:color="auto"/>
        <w:left w:val="none" w:sz="0" w:space="0" w:color="auto"/>
        <w:bottom w:val="none" w:sz="0" w:space="0" w:color="auto"/>
        <w:right w:val="none" w:sz="0" w:space="0" w:color="auto"/>
      </w:divBdr>
    </w:div>
    <w:div w:id="1168866569">
      <w:bodyDiv w:val="1"/>
      <w:marLeft w:val="0"/>
      <w:marRight w:val="0"/>
      <w:marTop w:val="0"/>
      <w:marBottom w:val="0"/>
      <w:divBdr>
        <w:top w:val="none" w:sz="0" w:space="0" w:color="auto"/>
        <w:left w:val="none" w:sz="0" w:space="0" w:color="auto"/>
        <w:bottom w:val="none" w:sz="0" w:space="0" w:color="auto"/>
        <w:right w:val="none" w:sz="0" w:space="0" w:color="auto"/>
      </w:divBdr>
    </w:div>
    <w:div w:id="1250968969">
      <w:bodyDiv w:val="1"/>
      <w:marLeft w:val="0"/>
      <w:marRight w:val="0"/>
      <w:marTop w:val="0"/>
      <w:marBottom w:val="0"/>
      <w:divBdr>
        <w:top w:val="none" w:sz="0" w:space="0" w:color="auto"/>
        <w:left w:val="none" w:sz="0" w:space="0" w:color="auto"/>
        <w:bottom w:val="none" w:sz="0" w:space="0" w:color="auto"/>
        <w:right w:val="none" w:sz="0" w:space="0" w:color="auto"/>
      </w:divBdr>
    </w:div>
    <w:div w:id="1396322404">
      <w:bodyDiv w:val="1"/>
      <w:marLeft w:val="0"/>
      <w:marRight w:val="0"/>
      <w:marTop w:val="0"/>
      <w:marBottom w:val="0"/>
      <w:divBdr>
        <w:top w:val="none" w:sz="0" w:space="0" w:color="auto"/>
        <w:left w:val="none" w:sz="0" w:space="0" w:color="auto"/>
        <w:bottom w:val="none" w:sz="0" w:space="0" w:color="auto"/>
        <w:right w:val="none" w:sz="0" w:space="0" w:color="auto"/>
      </w:divBdr>
    </w:div>
    <w:div w:id="1431120350">
      <w:bodyDiv w:val="1"/>
      <w:marLeft w:val="0"/>
      <w:marRight w:val="0"/>
      <w:marTop w:val="0"/>
      <w:marBottom w:val="0"/>
      <w:divBdr>
        <w:top w:val="none" w:sz="0" w:space="0" w:color="auto"/>
        <w:left w:val="none" w:sz="0" w:space="0" w:color="auto"/>
        <w:bottom w:val="none" w:sz="0" w:space="0" w:color="auto"/>
        <w:right w:val="none" w:sz="0" w:space="0" w:color="auto"/>
      </w:divBdr>
    </w:div>
    <w:div w:id="1543133323">
      <w:bodyDiv w:val="1"/>
      <w:marLeft w:val="0"/>
      <w:marRight w:val="0"/>
      <w:marTop w:val="0"/>
      <w:marBottom w:val="0"/>
      <w:divBdr>
        <w:top w:val="none" w:sz="0" w:space="0" w:color="auto"/>
        <w:left w:val="none" w:sz="0" w:space="0" w:color="auto"/>
        <w:bottom w:val="none" w:sz="0" w:space="0" w:color="auto"/>
        <w:right w:val="none" w:sz="0" w:space="0" w:color="auto"/>
      </w:divBdr>
    </w:div>
    <w:div w:id="1674263597">
      <w:bodyDiv w:val="1"/>
      <w:marLeft w:val="0"/>
      <w:marRight w:val="0"/>
      <w:marTop w:val="0"/>
      <w:marBottom w:val="0"/>
      <w:divBdr>
        <w:top w:val="none" w:sz="0" w:space="0" w:color="auto"/>
        <w:left w:val="none" w:sz="0" w:space="0" w:color="auto"/>
        <w:bottom w:val="none" w:sz="0" w:space="0" w:color="auto"/>
        <w:right w:val="none" w:sz="0" w:space="0" w:color="auto"/>
      </w:divBdr>
    </w:div>
    <w:div w:id="1683698674">
      <w:bodyDiv w:val="1"/>
      <w:marLeft w:val="0"/>
      <w:marRight w:val="0"/>
      <w:marTop w:val="0"/>
      <w:marBottom w:val="0"/>
      <w:divBdr>
        <w:top w:val="none" w:sz="0" w:space="0" w:color="auto"/>
        <w:left w:val="none" w:sz="0" w:space="0" w:color="auto"/>
        <w:bottom w:val="none" w:sz="0" w:space="0" w:color="auto"/>
        <w:right w:val="none" w:sz="0" w:space="0" w:color="auto"/>
      </w:divBdr>
    </w:div>
    <w:div w:id="1737626708">
      <w:bodyDiv w:val="1"/>
      <w:marLeft w:val="0"/>
      <w:marRight w:val="0"/>
      <w:marTop w:val="0"/>
      <w:marBottom w:val="0"/>
      <w:divBdr>
        <w:top w:val="none" w:sz="0" w:space="0" w:color="auto"/>
        <w:left w:val="none" w:sz="0" w:space="0" w:color="auto"/>
        <w:bottom w:val="none" w:sz="0" w:space="0" w:color="auto"/>
        <w:right w:val="none" w:sz="0" w:space="0" w:color="auto"/>
      </w:divBdr>
    </w:div>
    <w:div w:id="1766269087">
      <w:bodyDiv w:val="1"/>
      <w:marLeft w:val="0"/>
      <w:marRight w:val="0"/>
      <w:marTop w:val="0"/>
      <w:marBottom w:val="0"/>
      <w:divBdr>
        <w:top w:val="none" w:sz="0" w:space="0" w:color="auto"/>
        <w:left w:val="none" w:sz="0" w:space="0" w:color="auto"/>
        <w:bottom w:val="none" w:sz="0" w:space="0" w:color="auto"/>
        <w:right w:val="none" w:sz="0" w:space="0" w:color="auto"/>
      </w:divBdr>
      <w:divsChild>
        <w:div w:id="2035693385">
          <w:marLeft w:val="0"/>
          <w:marRight w:val="0"/>
          <w:marTop w:val="0"/>
          <w:marBottom w:val="0"/>
          <w:divBdr>
            <w:top w:val="none" w:sz="0" w:space="0" w:color="auto"/>
            <w:left w:val="none" w:sz="0" w:space="0" w:color="auto"/>
            <w:bottom w:val="none" w:sz="0" w:space="0" w:color="auto"/>
            <w:right w:val="none" w:sz="0" w:space="0" w:color="auto"/>
          </w:divBdr>
        </w:div>
        <w:div w:id="194202418">
          <w:marLeft w:val="0"/>
          <w:marRight w:val="0"/>
          <w:marTop w:val="0"/>
          <w:marBottom w:val="0"/>
          <w:divBdr>
            <w:top w:val="none" w:sz="0" w:space="0" w:color="auto"/>
            <w:left w:val="none" w:sz="0" w:space="0" w:color="auto"/>
            <w:bottom w:val="none" w:sz="0" w:space="0" w:color="auto"/>
            <w:right w:val="none" w:sz="0" w:space="0" w:color="auto"/>
          </w:divBdr>
        </w:div>
        <w:div w:id="1631088654">
          <w:marLeft w:val="0"/>
          <w:marRight w:val="0"/>
          <w:marTop w:val="0"/>
          <w:marBottom w:val="0"/>
          <w:divBdr>
            <w:top w:val="none" w:sz="0" w:space="0" w:color="auto"/>
            <w:left w:val="none" w:sz="0" w:space="0" w:color="auto"/>
            <w:bottom w:val="none" w:sz="0" w:space="0" w:color="auto"/>
            <w:right w:val="none" w:sz="0" w:space="0" w:color="auto"/>
          </w:divBdr>
        </w:div>
        <w:div w:id="1756853671">
          <w:marLeft w:val="0"/>
          <w:marRight w:val="0"/>
          <w:marTop w:val="0"/>
          <w:marBottom w:val="0"/>
          <w:divBdr>
            <w:top w:val="none" w:sz="0" w:space="0" w:color="auto"/>
            <w:left w:val="none" w:sz="0" w:space="0" w:color="auto"/>
            <w:bottom w:val="none" w:sz="0" w:space="0" w:color="auto"/>
            <w:right w:val="none" w:sz="0" w:space="0" w:color="auto"/>
          </w:divBdr>
        </w:div>
        <w:div w:id="602767155">
          <w:marLeft w:val="0"/>
          <w:marRight w:val="0"/>
          <w:marTop w:val="0"/>
          <w:marBottom w:val="0"/>
          <w:divBdr>
            <w:top w:val="none" w:sz="0" w:space="0" w:color="auto"/>
            <w:left w:val="none" w:sz="0" w:space="0" w:color="auto"/>
            <w:bottom w:val="none" w:sz="0" w:space="0" w:color="auto"/>
            <w:right w:val="none" w:sz="0" w:space="0" w:color="auto"/>
          </w:divBdr>
        </w:div>
        <w:div w:id="2013559075">
          <w:marLeft w:val="0"/>
          <w:marRight w:val="0"/>
          <w:marTop w:val="0"/>
          <w:marBottom w:val="0"/>
          <w:divBdr>
            <w:top w:val="none" w:sz="0" w:space="0" w:color="auto"/>
            <w:left w:val="none" w:sz="0" w:space="0" w:color="auto"/>
            <w:bottom w:val="none" w:sz="0" w:space="0" w:color="auto"/>
            <w:right w:val="none" w:sz="0" w:space="0" w:color="auto"/>
          </w:divBdr>
        </w:div>
        <w:div w:id="1300915831">
          <w:marLeft w:val="0"/>
          <w:marRight w:val="0"/>
          <w:marTop w:val="0"/>
          <w:marBottom w:val="0"/>
          <w:divBdr>
            <w:top w:val="none" w:sz="0" w:space="0" w:color="auto"/>
            <w:left w:val="none" w:sz="0" w:space="0" w:color="auto"/>
            <w:bottom w:val="none" w:sz="0" w:space="0" w:color="auto"/>
            <w:right w:val="none" w:sz="0" w:space="0" w:color="auto"/>
          </w:divBdr>
        </w:div>
        <w:div w:id="2082168728">
          <w:marLeft w:val="0"/>
          <w:marRight w:val="0"/>
          <w:marTop w:val="0"/>
          <w:marBottom w:val="0"/>
          <w:divBdr>
            <w:top w:val="none" w:sz="0" w:space="0" w:color="auto"/>
            <w:left w:val="none" w:sz="0" w:space="0" w:color="auto"/>
            <w:bottom w:val="none" w:sz="0" w:space="0" w:color="auto"/>
            <w:right w:val="none" w:sz="0" w:space="0" w:color="auto"/>
          </w:divBdr>
        </w:div>
      </w:divsChild>
    </w:div>
    <w:div w:id="1962178312">
      <w:bodyDiv w:val="1"/>
      <w:marLeft w:val="0"/>
      <w:marRight w:val="0"/>
      <w:marTop w:val="0"/>
      <w:marBottom w:val="0"/>
      <w:divBdr>
        <w:top w:val="none" w:sz="0" w:space="0" w:color="auto"/>
        <w:left w:val="none" w:sz="0" w:space="0" w:color="auto"/>
        <w:bottom w:val="none" w:sz="0" w:space="0" w:color="auto"/>
        <w:right w:val="none" w:sz="0" w:space="0" w:color="auto"/>
      </w:divBdr>
    </w:div>
    <w:div w:id="208163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964</Words>
  <Characters>6080</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Landratsamt Saalfeld-Rudolstadt</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Azubi27, Presse und Kulturamt</dc:creator>
  <cp:lastModifiedBy>Lahann, Peter</cp:lastModifiedBy>
  <cp:revision>7</cp:revision>
  <cp:lastPrinted>2023-12-22T10:22:00Z</cp:lastPrinted>
  <dcterms:created xsi:type="dcterms:W3CDTF">2026-10-12T05:25:00Z</dcterms:created>
  <dcterms:modified xsi:type="dcterms:W3CDTF">2026-10-28T12:27:00Z</dcterms:modified>
</cp:coreProperties>
</file>