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96B74" w14:textId="77777777" w:rsidR="00B97735" w:rsidRDefault="00B97735">
      <w:pPr>
        <w:pStyle w:val="berschrift1"/>
      </w:pPr>
      <w:r>
        <w:t>Presse-Information</w:t>
      </w:r>
    </w:p>
    <w:p w14:paraId="3F5BF225" w14:textId="77777777" w:rsidR="00B97735" w:rsidRPr="00957BF7" w:rsidRDefault="00B97735">
      <w:pPr>
        <w:rPr>
          <w:rFonts w:ascii="Tahoma" w:hAnsi="Tahoma" w:cs="Tahoma"/>
          <w:sz w:val="48"/>
          <w:szCs w:val="48"/>
        </w:rPr>
      </w:pPr>
      <w:r w:rsidRPr="00957BF7">
        <w:rPr>
          <w:rFonts w:ascii="Tahoma" w:hAnsi="Tahoma" w:cs="Tahoma"/>
          <w:sz w:val="48"/>
          <w:szCs w:val="48"/>
        </w:rPr>
        <w:t xml:space="preserve">der </w:t>
      </w:r>
      <w:r w:rsidR="00957BF7" w:rsidRPr="00957BF7">
        <w:rPr>
          <w:rFonts w:ascii="Tahoma" w:hAnsi="Tahoma" w:cs="Tahoma"/>
          <w:sz w:val="48"/>
          <w:szCs w:val="48"/>
        </w:rPr>
        <w:t>Kreis- und Hochschuls</w:t>
      </w:r>
      <w:r w:rsidRPr="00957BF7">
        <w:rPr>
          <w:rFonts w:ascii="Tahoma" w:hAnsi="Tahoma" w:cs="Tahoma"/>
          <w:sz w:val="48"/>
          <w:szCs w:val="48"/>
        </w:rPr>
        <w:t>tadt Meschede</w:t>
      </w:r>
    </w:p>
    <w:p w14:paraId="45654757" w14:textId="77777777" w:rsidR="00B97735" w:rsidRDefault="00B97735"/>
    <w:p w14:paraId="596E9C89" w14:textId="77777777" w:rsidR="00B97735" w:rsidRDefault="00B97735">
      <w:pPr>
        <w:pBdr>
          <w:bottom w:val="single" w:sz="4" w:space="1" w:color="auto"/>
        </w:pBdr>
      </w:pPr>
    </w:p>
    <w:p w14:paraId="03781C00" w14:textId="77777777" w:rsidR="00B97735" w:rsidRPr="00883070" w:rsidRDefault="00B97735">
      <w:pPr>
        <w:rPr>
          <w:rFonts w:ascii="Tahoma" w:hAnsi="Tahoma" w:cs="Tahoma"/>
        </w:rPr>
      </w:pPr>
    </w:p>
    <w:p w14:paraId="31D6D284" w14:textId="59FDFD57" w:rsidR="00B97735" w:rsidRDefault="00A602D1" w:rsidP="00A114B0">
      <w:pPr>
        <w:jc w:val="right"/>
        <w:rPr>
          <w:rFonts w:ascii="Tahoma" w:hAnsi="Tahoma" w:cs="Tahoma"/>
        </w:rPr>
      </w:pPr>
      <w:r w:rsidRPr="00883070">
        <w:rPr>
          <w:rFonts w:ascii="Tahoma" w:hAnsi="Tahoma" w:cs="Tahoma"/>
        </w:rPr>
        <w:t xml:space="preserve"> </w:t>
      </w:r>
      <w:r w:rsidRPr="00883070">
        <w:rPr>
          <w:rFonts w:ascii="Tahoma" w:hAnsi="Tahoma" w:cs="Tahoma"/>
        </w:rPr>
        <w:tab/>
      </w:r>
      <w:r w:rsidR="00F301C8" w:rsidRPr="00883070">
        <w:rPr>
          <w:rFonts w:ascii="Tahoma" w:hAnsi="Tahoma" w:cs="Tahoma"/>
        </w:rPr>
        <w:tab/>
      </w:r>
      <w:r w:rsidR="00F301C8" w:rsidRPr="00883070">
        <w:rPr>
          <w:rFonts w:ascii="Tahoma" w:hAnsi="Tahoma" w:cs="Tahoma"/>
        </w:rPr>
        <w:tab/>
      </w:r>
      <w:r w:rsidR="00F301C8" w:rsidRPr="00883070">
        <w:rPr>
          <w:rFonts w:ascii="Tahoma" w:hAnsi="Tahoma" w:cs="Tahoma"/>
        </w:rPr>
        <w:tab/>
      </w:r>
      <w:r w:rsidR="00F301C8" w:rsidRPr="00883070">
        <w:rPr>
          <w:rFonts w:ascii="Tahoma" w:hAnsi="Tahoma" w:cs="Tahoma"/>
        </w:rPr>
        <w:tab/>
      </w:r>
      <w:r w:rsidR="00F301C8" w:rsidRPr="00883070">
        <w:rPr>
          <w:rFonts w:ascii="Tahoma" w:hAnsi="Tahoma" w:cs="Tahoma"/>
        </w:rPr>
        <w:tab/>
      </w:r>
      <w:r w:rsidR="00F301C8" w:rsidRPr="00883070">
        <w:rPr>
          <w:rFonts w:ascii="Tahoma" w:hAnsi="Tahoma" w:cs="Tahoma"/>
        </w:rPr>
        <w:tab/>
      </w:r>
      <w:r w:rsidR="00F301C8" w:rsidRPr="00883070">
        <w:rPr>
          <w:rFonts w:ascii="Tahoma" w:hAnsi="Tahoma" w:cs="Tahoma"/>
        </w:rPr>
        <w:tab/>
        <w:t xml:space="preserve">Meschede, </w:t>
      </w:r>
      <w:r w:rsidR="00883070" w:rsidRPr="00883070">
        <w:rPr>
          <w:rFonts w:ascii="Tahoma" w:hAnsi="Tahoma" w:cs="Tahoma"/>
        </w:rPr>
        <w:fldChar w:fldCharType="begin"/>
      </w:r>
      <w:r w:rsidR="00883070" w:rsidRPr="00883070">
        <w:rPr>
          <w:rFonts w:ascii="Tahoma" w:hAnsi="Tahoma" w:cs="Tahoma"/>
        </w:rPr>
        <w:instrText xml:space="preserve"> TIME \@ "dd.MM.yyyy" </w:instrText>
      </w:r>
      <w:r w:rsidR="00883070" w:rsidRPr="00883070">
        <w:rPr>
          <w:rFonts w:ascii="Tahoma" w:hAnsi="Tahoma" w:cs="Tahoma"/>
        </w:rPr>
        <w:fldChar w:fldCharType="separate"/>
      </w:r>
      <w:r w:rsidR="004F24D4">
        <w:rPr>
          <w:rFonts w:ascii="Tahoma" w:hAnsi="Tahoma" w:cs="Tahoma"/>
          <w:noProof/>
        </w:rPr>
        <w:t>21.10.2026</w:t>
      </w:r>
      <w:r w:rsidR="00883070" w:rsidRPr="00883070">
        <w:rPr>
          <w:rFonts w:ascii="Tahoma" w:hAnsi="Tahoma" w:cs="Tahoma"/>
        </w:rPr>
        <w:fldChar w:fldCharType="end"/>
      </w:r>
    </w:p>
    <w:p w14:paraId="1956D35E" w14:textId="77777777" w:rsidR="00CC2DE6" w:rsidRDefault="00CC2DE6" w:rsidP="00A114B0">
      <w:pPr>
        <w:jc w:val="right"/>
        <w:rPr>
          <w:rFonts w:ascii="Tahoma" w:hAnsi="Tahoma" w:cs="Tahoma"/>
        </w:rPr>
      </w:pPr>
    </w:p>
    <w:p w14:paraId="32F78694" w14:textId="77777777" w:rsidR="00B00503" w:rsidRDefault="00B00503" w:rsidP="00B00503">
      <w:pPr>
        <w:jc w:val="both"/>
        <w:rPr>
          <w:rFonts w:ascii="Arial" w:hAnsi="Arial" w:cs="Arial"/>
          <w:b/>
          <w:bCs/>
        </w:rPr>
      </w:pPr>
    </w:p>
    <w:p w14:paraId="689CB0C7" w14:textId="77777777" w:rsidR="008948F1" w:rsidRPr="00F13A98" w:rsidRDefault="008948F1" w:rsidP="008948F1">
      <w:pPr>
        <w:jc w:val="both"/>
        <w:rPr>
          <w:rFonts w:ascii="Arial" w:hAnsi="Arial" w:cs="Arial"/>
        </w:rPr>
      </w:pPr>
    </w:p>
    <w:p w14:paraId="5E36BED3" w14:textId="77777777" w:rsidR="008948F1" w:rsidRDefault="008948F1" w:rsidP="008948F1">
      <w:pPr>
        <w:jc w:val="right"/>
        <w:rPr>
          <w:rFonts w:ascii="Tahoma" w:hAnsi="Tahoma" w:cs="Tahoma"/>
        </w:rPr>
      </w:pPr>
    </w:p>
    <w:p w14:paraId="35775B13" w14:textId="77777777" w:rsidR="004F24D4" w:rsidRPr="004F24D4" w:rsidRDefault="004F24D4" w:rsidP="004F24D4">
      <w:pPr>
        <w:jc w:val="both"/>
        <w:rPr>
          <w:rFonts w:ascii="Arial" w:hAnsi="Arial" w:cs="Arial"/>
          <w:b/>
          <w:sz w:val="40"/>
          <w:szCs w:val="40"/>
        </w:rPr>
      </w:pPr>
      <w:r w:rsidRPr="004F24D4">
        <w:rPr>
          <w:rFonts w:ascii="Arial" w:hAnsi="Arial" w:cs="Arial"/>
          <w:b/>
          <w:sz w:val="40"/>
          <w:szCs w:val="40"/>
        </w:rPr>
        <w:t>Spielnachmittag im Schwimmbad:</w:t>
      </w:r>
    </w:p>
    <w:p w14:paraId="75E2A4F7" w14:textId="5DFC5C8C" w:rsidR="004F24D4" w:rsidRPr="004F24D4" w:rsidRDefault="004F24D4" w:rsidP="004F24D4">
      <w:pPr>
        <w:jc w:val="both"/>
        <w:rPr>
          <w:rFonts w:ascii="Arial" w:hAnsi="Arial" w:cs="Arial"/>
          <w:b/>
          <w:sz w:val="40"/>
          <w:szCs w:val="40"/>
        </w:rPr>
      </w:pPr>
      <w:r w:rsidRPr="004F24D4">
        <w:rPr>
          <w:rFonts w:ascii="Arial" w:hAnsi="Arial" w:cs="Arial"/>
          <w:b/>
          <w:sz w:val="40"/>
          <w:szCs w:val="40"/>
        </w:rPr>
        <w:t>Geschicklichkeit ist am Freitag gefragt</w:t>
      </w:r>
    </w:p>
    <w:p w14:paraId="12DF8CD9" w14:textId="77777777" w:rsidR="004F24D4" w:rsidRPr="004F24D4" w:rsidRDefault="004F24D4" w:rsidP="004F24D4">
      <w:pPr>
        <w:jc w:val="both"/>
        <w:rPr>
          <w:rFonts w:ascii="Arial" w:hAnsi="Arial" w:cs="Arial"/>
        </w:rPr>
      </w:pPr>
    </w:p>
    <w:p w14:paraId="252B10B7" w14:textId="1514CF6E" w:rsidR="004F24D4" w:rsidRPr="004F24D4" w:rsidRDefault="004F24D4" w:rsidP="004F24D4">
      <w:pPr>
        <w:jc w:val="both"/>
        <w:rPr>
          <w:rFonts w:ascii="Arial" w:hAnsi="Arial" w:cs="Arial"/>
        </w:rPr>
      </w:pPr>
      <w:r w:rsidRPr="004F24D4">
        <w:rPr>
          <w:rFonts w:ascii="Arial" w:hAnsi="Arial" w:cs="Arial"/>
          <w:b/>
        </w:rPr>
        <w:t xml:space="preserve">Meschede. </w:t>
      </w:r>
      <w:r w:rsidRPr="004F24D4">
        <w:rPr>
          <w:rFonts w:ascii="Arial" w:hAnsi="Arial" w:cs="Arial"/>
        </w:rPr>
        <w:t>Am Freitag, 30. Oktober, ist es wieder so</w:t>
      </w:r>
      <w:r>
        <w:rPr>
          <w:rFonts w:ascii="Arial" w:hAnsi="Arial" w:cs="Arial"/>
        </w:rPr>
        <w:t xml:space="preserve"> </w:t>
      </w:r>
      <w:r w:rsidRPr="004F24D4">
        <w:rPr>
          <w:rFonts w:ascii="Arial" w:hAnsi="Arial" w:cs="Arial"/>
        </w:rPr>
        <w:t xml:space="preserve">weit: Der Spielnachmittag steht im Schwimmbad in Meschede auf dem Programm. Der beliebte Spiel- und Geschicklichkeitsparcours wird von 15 bis 18 Uhr bei Kindern und Jugendlichen für Action sorgen. Die Mischung aus Klettern, Balancieren und Rutschen fordert immer wieder neu. Aber auch rundherum locken beim Spielnachmittag noch weitere kleine Spielgeräte. </w:t>
      </w:r>
    </w:p>
    <w:p w14:paraId="002CF295" w14:textId="77777777" w:rsidR="004F24D4" w:rsidRPr="004F24D4" w:rsidRDefault="004F24D4" w:rsidP="004F24D4">
      <w:pPr>
        <w:jc w:val="both"/>
        <w:rPr>
          <w:rFonts w:ascii="Arial" w:hAnsi="Arial" w:cs="Arial"/>
        </w:rPr>
      </w:pPr>
    </w:p>
    <w:p w14:paraId="5762F726" w14:textId="77777777" w:rsidR="004F24D4" w:rsidRPr="004F24D4" w:rsidRDefault="004F24D4" w:rsidP="004F24D4">
      <w:pPr>
        <w:jc w:val="both"/>
        <w:rPr>
          <w:rFonts w:ascii="Arial" w:hAnsi="Arial" w:cs="Arial"/>
        </w:rPr>
      </w:pPr>
      <w:r w:rsidRPr="004F24D4">
        <w:rPr>
          <w:rFonts w:ascii="Arial" w:hAnsi="Arial" w:cs="Arial"/>
        </w:rPr>
        <w:t>Das Bäderteam freut sich auf zahlreiche Badebegeisterte.</w:t>
      </w:r>
    </w:p>
    <w:p w14:paraId="49898264" w14:textId="77777777" w:rsidR="004F24D4" w:rsidRPr="004F24D4" w:rsidRDefault="004F24D4" w:rsidP="004F24D4">
      <w:pPr>
        <w:jc w:val="both"/>
        <w:rPr>
          <w:rFonts w:ascii="Arial" w:hAnsi="Arial" w:cs="Arial"/>
        </w:rPr>
      </w:pPr>
    </w:p>
    <w:sectPr w:rsidR="004F24D4" w:rsidRPr="004F24D4">
      <w:headerReference w:type="even" r:id="rId6"/>
      <w:headerReference w:type="default" r:id="rId7"/>
      <w:footerReference w:type="even" r:id="rId8"/>
      <w:footerReference w:type="default" r:id="rId9"/>
      <w:headerReference w:type="first" r:id="rId10"/>
      <w:footerReference w:type="first" r:id="rId11"/>
      <w:pgSz w:w="11906" w:h="16838"/>
      <w:pgMar w:top="1418" w:right="1418" w:bottom="28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DE52B" w14:textId="77777777" w:rsidR="009D5DA1" w:rsidRDefault="009D5DA1">
      <w:r>
        <w:separator/>
      </w:r>
    </w:p>
  </w:endnote>
  <w:endnote w:type="continuationSeparator" w:id="0">
    <w:p w14:paraId="1AE83789" w14:textId="77777777" w:rsidR="009D5DA1" w:rsidRDefault="009D5D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4DD03" w14:textId="77777777" w:rsidR="00F04FD0" w:rsidRDefault="00F04FD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09805" w14:textId="77777777" w:rsidR="00B97735" w:rsidRDefault="00B97735" w:rsidP="00883070">
    <w:pPr>
      <w:pBdr>
        <w:bottom w:val="single" w:sz="4" w:space="1" w:color="auto"/>
      </w:pBdr>
      <w:spacing w:line="240" w:lineRule="exact"/>
      <w:jc w:val="both"/>
      <w:rPr>
        <w:rFonts w:ascii="Tahoma" w:hAnsi="Tahoma" w:cs="Tahoma"/>
        <w:b/>
      </w:rPr>
    </w:pPr>
  </w:p>
  <w:p w14:paraId="6EB4B15C" w14:textId="77777777" w:rsidR="00B97735" w:rsidRDefault="00B97735" w:rsidP="00883070">
    <w:pPr>
      <w:spacing w:line="240" w:lineRule="exact"/>
      <w:jc w:val="both"/>
      <w:rPr>
        <w:rFonts w:ascii="Tahoma" w:hAnsi="Tahoma" w:cs="Tahoma"/>
        <w:b/>
        <w:sz w:val="16"/>
      </w:rPr>
    </w:pPr>
    <w:r>
      <w:rPr>
        <w:rFonts w:ascii="Tahoma" w:hAnsi="Tahoma" w:cs="Tahoma"/>
        <w:b/>
        <w:sz w:val="16"/>
      </w:rPr>
      <w:t>Herausgeber:</w:t>
    </w:r>
  </w:p>
  <w:p w14:paraId="25050372" w14:textId="77777777" w:rsidR="00B97735" w:rsidRDefault="00883070" w:rsidP="00883070">
    <w:pPr>
      <w:spacing w:line="240" w:lineRule="exact"/>
      <w:jc w:val="both"/>
      <w:rPr>
        <w:rFonts w:ascii="Tahoma" w:hAnsi="Tahoma" w:cs="Tahoma"/>
        <w:bCs/>
        <w:sz w:val="16"/>
      </w:rPr>
    </w:pPr>
    <w:r>
      <w:rPr>
        <w:rFonts w:ascii="Tahoma" w:hAnsi="Tahoma" w:cs="Tahoma"/>
        <w:bCs/>
        <w:sz w:val="16"/>
      </w:rPr>
      <w:t xml:space="preserve">Kreis- und Hochschulstadt </w:t>
    </w:r>
    <w:r w:rsidR="00B97735">
      <w:rPr>
        <w:rFonts w:ascii="Tahoma" w:hAnsi="Tahoma" w:cs="Tahoma"/>
        <w:bCs/>
        <w:sz w:val="16"/>
      </w:rPr>
      <w:t>Meschede, Der Bürgermeister, Pressestelle, Rathaus Meschede</w:t>
    </w:r>
  </w:p>
  <w:p w14:paraId="4C61EAFB" w14:textId="77777777" w:rsidR="00B97735" w:rsidRDefault="00B97735" w:rsidP="00883070">
    <w:pPr>
      <w:spacing w:line="240" w:lineRule="exact"/>
      <w:jc w:val="both"/>
      <w:rPr>
        <w:rFonts w:ascii="Tahoma" w:hAnsi="Tahoma" w:cs="Tahoma"/>
        <w:bCs/>
        <w:sz w:val="16"/>
      </w:rPr>
    </w:pPr>
    <w:r>
      <w:rPr>
        <w:rFonts w:ascii="Tahoma" w:hAnsi="Tahoma" w:cs="Tahoma"/>
        <w:bCs/>
        <w:sz w:val="16"/>
      </w:rPr>
      <w:t>Hausanschrift: Franz-</w:t>
    </w:r>
    <w:proofErr w:type="spellStart"/>
    <w:r>
      <w:rPr>
        <w:rFonts w:ascii="Tahoma" w:hAnsi="Tahoma" w:cs="Tahoma"/>
        <w:bCs/>
        <w:sz w:val="16"/>
      </w:rPr>
      <w:t>Stahlmecke</w:t>
    </w:r>
    <w:proofErr w:type="spellEnd"/>
    <w:r>
      <w:rPr>
        <w:rFonts w:ascii="Tahoma" w:hAnsi="Tahoma" w:cs="Tahoma"/>
        <w:bCs/>
        <w:sz w:val="16"/>
      </w:rPr>
      <w:t>-Platz 2, 59872 Meschede</w:t>
    </w:r>
  </w:p>
  <w:p w14:paraId="63806C5C" w14:textId="77777777" w:rsidR="00B97735" w:rsidRDefault="00E85B05" w:rsidP="00883070">
    <w:pPr>
      <w:spacing w:line="240" w:lineRule="exact"/>
      <w:jc w:val="both"/>
      <w:rPr>
        <w:rFonts w:ascii="Tahoma" w:hAnsi="Tahoma" w:cs="Tahoma"/>
        <w:bCs/>
        <w:sz w:val="16"/>
      </w:rPr>
    </w:pPr>
    <w:r>
      <w:rPr>
        <w:rFonts w:ascii="Tahoma" w:hAnsi="Tahoma" w:cs="Tahoma"/>
        <w:bCs/>
        <w:sz w:val="16"/>
      </w:rPr>
      <w:t>Telefon:</w:t>
    </w:r>
    <w:r w:rsidR="00F04FD0">
      <w:rPr>
        <w:rFonts w:ascii="Tahoma" w:hAnsi="Tahoma" w:cs="Tahoma"/>
        <w:bCs/>
        <w:sz w:val="16"/>
      </w:rPr>
      <w:t xml:space="preserve"> +49</w:t>
    </w:r>
    <w:r w:rsidR="00883070">
      <w:rPr>
        <w:rFonts w:ascii="Tahoma" w:hAnsi="Tahoma" w:cs="Tahoma"/>
        <w:bCs/>
        <w:sz w:val="16"/>
      </w:rPr>
      <w:t xml:space="preserve"> (0)291 205 199, </w:t>
    </w:r>
    <w:proofErr w:type="gramStart"/>
    <w:r w:rsidR="00883070">
      <w:rPr>
        <w:rFonts w:ascii="Tahoma" w:hAnsi="Tahoma" w:cs="Tahoma"/>
        <w:bCs/>
        <w:sz w:val="16"/>
      </w:rPr>
      <w:t>Mobil</w:t>
    </w:r>
    <w:proofErr w:type="gramEnd"/>
    <w:r w:rsidR="00883070">
      <w:rPr>
        <w:rFonts w:ascii="Tahoma" w:hAnsi="Tahoma" w:cs="Tahoma"/>
        <w:bCs/>
        <w:sz w:val="16"/>
      </w:rPr>
      <w:t>: +49 (0)</w:t>
    </w:r>
    <w:r w:rsidR="00E572E0">
      <w:rPr>
        <w:rFonts w:ascii="Tahoma" w:hAnsi="Tahoma" w:cs="Tahoma"/>
        <w:bCs/>
        <w:sz w:val="16"/>
      </w:rPr>
      <w:t>160</w:t>
    </w:r>
    <w:r w:rsidR="00883070">
      <w:rPr>
        <w:rFonts w:ascii="Tahoma" w:hAnsi="Tahoma" w:cs="Tahoma"/>
        <w:bCs/>
        <w:sz w:val="16"/>
      </w:rPr>
      <w:t xml:space="preserve"> </w:t>
    </w:r>
    <w:r w:rsidR="00E572E0">
      <w:rPr>
        <w:rFonts w:ascii="Tahoma" w:hAnsi="Tahoma" w:cs="Tahoma"/>
        <w:bCs/>
        <w:sz w:val="16"/>
      </w:rPr>
      <w:t>74</w:t>
    </w:r>
    <w:r w:rsidR="00883070">
      <w:rPr>
        <w:rFonts w:ascii="Tahoma" w:hAnsi="Tahoma" w:cs="Tahoma"/>
        <w:bCs/>
        <w:sz w:val="16"/>
      </w:rPr>
      <w:t xml:space="preserve"> </w:t>
    </w:r>
    <w:r w:rsidR="00E572E0">
      <w:rPr>
        <w:rFonts w:ascii="Tahoma" w:hAnsi="Tahoma" w:cs="Tahoma"/>
        <w:bCs/>
        <w:sz w:val="16"/>
      </w:rPr>
      <w:t>70</w:t>
    </w:r>
    <w:r w:rsidR="00883070">
      <w:rPr>
        <w:rFonts w:ascii="Tahoma" w:hAnsi="Tahoma" w:cs="Tahoma"/>
        <w:bCs/>
        <w:sz w:val="16"/>
      </w:rPr>
      <w:t xml:space="preserve"> </w:t>
    </w:r>
    <w:r w:rsidR="00E572E0">
      <w:rPr>
        <w:rFonts w:ascii="Tahoma" w:hAnsi="Tahoma" w:cs="Tahoma"/>
        <w:bCs/>
        <w:sz w:val="16"/>
      </w:rPr>
      <w:t>45</w:t>
    </w:r>
    <w:r w:rsidR="00883070">
      <w:rPr>
        <w:rFonts w:ascii="Tahoma" w:hAnsi="Tahoma" w:cs="Tahoma"/>
        <w:bCs/>
        <w:sz w:val="16"/>
      </w:rPr>
      <w:t xml:space="preserve"> </w:t>
    </w:r>
    <w:r w:rsidR="00E572E0">
      <w:rPr>
        <w:rFonts w:ascii="Tahoma" w:hAnsi="Tahoma" w:cs="Tahoma"/>
        <w:bCs/>
        <w:sz w:val="16"/>
      </w:rPr>
      <w:t>1</w:t>
    </w:r>
  </w:p>
  <w:p w14:paraId="50C9E2B5" w14:textId="77777777" w:rsidR="00B97735" w:rsidRDefault="00B97735" w:rsidP="00883070">
    <w:pPr>
      <w:spacing w:line="240" w:lineRule="exact"/>
      <w:jc w:val="both"/>
      <w:rPr>
        <w:rFonts w:ascii="Tahoma" w:hAnsi="Tahoma" w:cs="Tahoma"/>
        <w:bCs/>
        <w:sz w:val="16"/>
      </w:rPr>
    </w:pPr>
    <w:r>
      <w:rPr>
        <w:rFonts w:ascii="Tahoma" w:hAnsi="Tahoma" w:cs="Tahoma"/>
        <w:bCs/>
        <w:sz w:val="16"/>
      </w:rPr>
      <w:t>E</w:t>
    </w:r>
    <w:r w:rsidR="00883070">
      <w:rPr>
        <w:rFonts w:ascii="Tahoma" w:hAnsi="Tahoma" w:cs="Tahoma"/>
        <w:bCs/>
        <w:sz w:val="16"/>
      </w:rPr>
      <w:t>-</w:t>
    </w:r>
    <w:r>
      <w:rPr>
        <w:rFonts w:ascii="Tahoma" w:hAnsi="Tahoma" w:cs="Tahoma"/>
        <w:bCs/>
        <w:sz w:val="16"/>
      </w:rPr>
      <w:t xml:space="preserve">Mail: </w:t>
    </w:r>
    <w:r w:rsidR="003E4501">
      <w:rPr>
        <w:rFonts w:ascii="Tahoma" w:hAnsi="Tahoma" w:cs="Tahoma"/>
        <w:bCs/>
        <w:sz w:val="16"/>
      </w:rPr>
      <w:t>j.froehling@meschede</w:t>
    </w:r>
    <w:r w:rsidR="00E572E0">
      <w:rPr>
        <w:rFonts w:ascii="Tahoma" w:hAnsi="Tahoma" w:cs="Tahoma"/>
        <w:bCs/>
        <w:sz w:val="16"/>
      </w:rPr>
      <w:t>.de</w:t>
    </w:r>
  </w:p>
  <w:p w14:paraId="6C0B190F" w14:textId="77777777" w:rsidR="00B97735" w:rsidRDefault="00B97735" w:rsidP="00883070">
    <w:pPr>
      <w:spacing w:line="240" w:lineRule="exact"/>
      <w:jc w:val="both"/>
      <w:rPr>
        <w:rFonts w:ascii="Tahoma" w:hAnsi="Tahoma" w:cs="Tahoma"/>
        <w:bCs/>
        <w:sz w:val="16"/>
      </w:rPr>
    </w:pPr>
  </w:p>
  <w:p w14:paraId="00CD5674" w14:textId="77777777" w:rsidR="00B97735" w:rsidRDefault="00B97735" w:rsidP="00883070">
    <w:pPr>
      <w:spacing w:line="240" w:lineRule="exact"/>
      <w:jc w:val="both"/>
    </w:pPr>
    <w:r>
      <w:rPr>
        <w:rFonts w:ascii="Tahoma" w:hAnsi="Tahoma" w:cs="Tahoma"/>
        <w:bCs/>
        <w:sz w:val="16"/>
      </w:rPr>
      <w:t>www.meschede.de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DE950" w14:textId="77777777" w:rsidR="00F04FD0" w:rsidRDefault="00F04FD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C6AD4" w14:textId="77777777" w:rsidR="009D5DA1" w:rsidRDefault="009D5DA1">
      <w:r>
        <w:separator/>
      </w:r>
    </w:p>
  </w:footnote>
  <w:footnote w:type="continuationSeparator" w:id="0">
    <w:p w14:paraId="15F68DC8" w14:textId="77777777" w:rsidR="009D5DA1" w:rsidRDefault="009D5D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19C29" w14:textId="77777777" w:rsidR="00F04FD0" w:rsidRDefault="00F04FD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662B0" w14:textId="77777777" w:rsidR="00F04FD0" w:rsidRDefault="00F04FD0">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11C3E" w14:textId="77777777" w:rsidR="00F04FD0" w:rsidRDefault="00F04FD0">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06DC5"/>
    <w:rsid w:val="00037C2F"/>
    <w:rsid w:val="00041F3B"/>
    <w:rsid w:val="00044360"/>
    <w:rsid w:val="00046B52"/>
    <w:rsid w:val="00073130"/>
    <w:rsid w:val="00074B7C"/>
    <w:rsid w:val="0008508C"/>
    <w:rsid w:val="000873F7"/>
    <w:rsid w:val="0009179F"/>
    <w:rsid w:val="0009529A"/>
    <w:rsid w:val="000A3170"/>
    <w:rsid w:val="000B6E37"/>
    <w:rsid w:val="000C2AE6"/>
    <w:rsid w:val="000C4812"/>
    <w:rsid w:val="000D5790"/>
    <w:rsid w:val="000E0CCE"/>
    <w:rsid w:val="000E35F3"/>
    <w:rsid w:val="000E739A"/>
    <w:rsid w:val="000F7E77"/>
    <w:rsid w:val="001078D1"/>
    <w:rsid w:val="00126507"/>
    <w:rsid w:val="00165269"/>
    <w:rsid w:val="00165A1C"/>
    <w:rsid w:val="00180212"/>
    <w:rsid w:val="001A251C"/>
    <w:rsid w:val="001A4771"/>
    <w:rsid w:val="001A78CB"/>
    <w:rsid w:val="001B0281"/>
    <w:rsid w:val="001B18EE"/>
    <w:rsid w:val="001C064D"/>
    <w:rsid w:val="001C75E0"/>
    <w:rsid w:val="001D0B33"/>
    <w:rsid w:val="001D6CF3"/>
    <w:rsid w:val="001D758A"/>
    <w:rsid w:val="001E51D8"/>
    <w:rsid w:val="001F6EF6"/>
    <w:rsid w:val="0021780F"/>
    <w:rsid w:val="0022764C"/>
    <w:rsid w:val="00242EBE"/>
    <w:rsid w:val="002635F8"/>
    <w:rsid w:val="002642BC"/>
    <w:rsid w:val="00286E86"/>
    <w:rsid w:val="002B0E03"/>
    <w:rsid w:val="002B2278"/>
    <w:rsid w:val="002B6A6F"/>
    <w:rsid w:val="002D62C1"/>
    <w:rsid w:val="002F46E2"/>
    <w:rsid w:val="0033344B"/>
    <w:rsid w:val="00340867"/>
    <w:rsid w:val="0035069E"/>
    <w:rsid w:val="00370550"/>
    <w:rsid w:val="00373203"/>
    <w:rsid w:val="003B2B03"/>
    <w:rsid w:val="003B2B51"/>
    <w:rsid w:val="003E3A49"/>
    <w:rsid w:val="003E4501"/>
    <w:rsid w:val="003F47C4"/>
    <w:rsid w:val="0041696B"/>
    <w:rsid w:val="004355BE"/>
    <w:rsid w:val="004462D7"/>
    <w:rsid w:val="00446787"/>
    <w:rsid w:val="00465C7E"/>
    <w:rsid w:val="00472457"/>
    <w:rsid w:val="004A454E"/>
    <w:rsid w:val="004C1276"/>
    <w:rsid w:val="004D51E3"/>
    <w:rsid w:val="004E102C"/>
    <w:rsid w:val="004E19EE"/>
    <w:rsid w:val="004E7C50"/>
    <w:rsid w:val="004F24D4"/>
    <w:rsid w:val="00505F03"/>
    <w:rsid w:val="00511331"/>
    <w:rsid w:val="00516D3A"/>
    <w:rsid w:val="0053759B"/>
    <w:rsid w:val="005556BE"/>
    <w:rsid w:val="005702BB"/>
    <w:rsid w:val="00596A03"/>
    <w:rsid w:val="005A0ACD"/>
    <w:rsid w:val="005A29FD"/>
    <w:rsid w:val="005B10D1"/>
    <w:rsid w:val="005B26AF"/>
    <w:rsid w:val="005C2C4B"/>
    <w:rsid w:val="005D531E"/>
    <w:rsid w:val="005E0F71"/>
    <w:rsid w:val="005E1152"/>
    <w:rsid w:val="005F2E8E"/>
    <w:rsid w:val="00617917"/>
    <w:rsid w:val="006414B3"/>
    <w:rsid w:val="00641DD7"/>
    <w:rsid w:val="00690593"/>
    <w:rsid w:val="006A3646"/>
    <w:rsid w:val="006C23A5"/>
    <w:rsid w:val="006E3DA2"/>
    <w:rsid w:val="006F22A2"/>
    <w:rsid w:val="0070661F"/>
    <w:rsid w:val="0072239E"/>
    <w:rsid w:val="0074792E"/>
    <w:rsid w:val="00756706"/>
    <w:rsid w:val="00756CCF"/>
    <w:rsid w:val="00757669"/>
    <w:rsid w:val="0077421A"/>
    <w:rsid w:val="00775013"/>
    <w:rsid w:val="00787B73"/>
    <w:rsid w:val="0079019E"/>
    <w:rsid w:val="00791007"/>
    <w:rsid w:val="007C4698"/>
    <w:rsid w:val="007C61AC"/>
    <w:rsid w:val="007D0D43"/>
    <w:rsid w:val="007D127B"/>
    <w:rsid w:val="007D4E3F"/>
    <w:rsid w:val="007F0925"/>
    <w:rsid w:val="00801409"/>
    <w:rsid w:val="00807C32"/>
    <w:rsid w:val="00821015"/>
    <w:rsid w:val="008328B1"/>
    <w:rsid w:val="00861AC2"/>
    <w:rsid w:val="00861C5A"/>
    <w:rsid w:val="00862833"/>
    <w:rsid w:val="0087354D"/>
    <w:rsid w:val="00883070"/>
    <w:rsid w:val="008948F1"/>
    <w:rsid w:val="008957D7"/>
    <w:rsid w:val="008B0CB7"/>
    <w:rsid w:val="009245DD"/>
    <w:rsid w:val="009344FA"/>
    <w:rsid w:val="009370DB"/>
    <w:rsid w:val="009576C3"/>
    <w:rsid w:val="00957BF7"/>
    <w:rsid w:val="00973251"/>
    <w:rsid w:val="0099418A"/>
    <w:rsid w:val="00996B9D"/>
    <w:rsid w:val="009B50DE"/>
    <w:rsid w:val="009D5DA1"/>
    <w:rsid w:val="009D7EB9"/>
    <w:rsid w:val="009E06FD"/>
    <w:rsid w:val="00A114B0"/>
    <w:rsid w:val="00A2339C"/>
    <w:rsid w:val="00A602D1"/>
    <w:rsid w:val="00A6658C"/>
    <w:rsid w:val="00A86C33"/>
    <w:rsid w:val="00A94BD4"/>
    <w:rsid w:val="00A97BB7"/>
    <w:rsid w:val="00AA6141"/>
    <w:rsid w:val="00AB4D32"/>
    <w:rsid w:val="00AF27F6"/>
    <w:rsid w:val="00AF2E7A"/>
    <w:rsid w:val="00AF757A"/>
    <w:rsid w:val="00B00503"/>
    <w:rsid w:val="00B06DC5"/>
    <w:rsid w:val="00B13824"/>
    <w:rsid w:val="00B160D6"/>
    <w:rsid w:val="00B2663D"/>
    <w:rsid w:val="00B37959"/>
    <w:rsid w:val="00B57C75"/>
    <w:rsid w:val="00B64F00"/>
    <w:rsid w:val="00B94211"/>
    <w:rsid w:val="00B97735"/>
    <w:rsid w:val="00BA58C9"/>
    <w:rsid w:val="00BE19DA"/>
    <w:rsid w:val="00BE63D5"/>
    <w:rsid w:val="00BF4047"/>
    <w:rsid w:val="00C0219D"/>
    <w:rsid w:val="00C06032"/>
    <w:rsid w:val="00C23ACF"/>
    <w:rsid w:val="00C24E88"/>
    <w:rsid w:val="00C2619E"/>
    <w:rsid w:val="00C26279"/>
    <w:rsid w:val="00C57729"/>
    <w:rsid w:val="00C62F1F"/>
    <w:rsid w:val="00CA0EC5"/>
    <w:rsid w:val="00CC1481"/>
    <w:rsid w:val="00CC2DE6"/>
    <w:rsid w:val="00CD2D5D"/>
    <w:rsid w:val="00CD7E00"/>
    <w:rsid w:val="00CE0CE1"/>
    <w:rsid w:val="00CE269B"/>
    <w:rsid w:val="00CF75F0"/>
    <w:rsid w:val="00D22DA8"/>
    <w:rsid w:val="00D25C0C"/>
    <w:rsid w:val="00D657D1"/>
    <w:rsid w:val="00DA5441"/>
    <w:rsid w:val="00DB2BDC"/>
    <w:rsid w:val="00DB40F3"/>
    <w:rsid w:val="00DC0767"/>
    <w:rsid w:val="00DF4FAE"/>
    <w:rsid w:val="00E10160"/>
    <w:rsid w:val="00E2191E"/>
    <w:rsid w:val="00E21FD7"/>
    <w:rsid w:val="00E30EFB"/>
    <w:rsid w:val="00E3178B"/>
    <w:rsid w:val="00E36C11"/>
    <w:rsid w:val="00E46AE2"/>
    <w:rsid w:val="00E54621"/>
    <w:rsid w:val="00E54B7A"/>
    <w:rsid w:val="00E572E0"/>
    <w:rsid w:val="00E66E5C"/>
    <w:rsid w:val="00E83FC9"/>
    <w:rsid w:val="00E845B3"/>
    <w:rsid w:val="00E847BD"/>
    <w:rsid w:val="00E85B05"/>
    <w:rsid w:val="00E96F08"/>
    <w:rsid w:val="00EA0D81"/>
    <w:rsid w:val="00EB7DFE"/>
    <w:rsid w:val="00EC1A12"/>
    <w:rsid w:val="00ED3B8F"/>
    <w:rsid w:val="00EF33D6"/>
    <w:rsid w:val="00EF6DF9"/>
    <w:rsid w:val="00F02F4E"/>
    <w:rsid w:val="00F0312C"/>
    <w:rsid w:val="00F04FD0"/>
    <w:rsid w:val="00F04FF9"/>
    <w:rsid w:val="00F050C0"/>
    <w:rsid w:val="00F301C8"/>
    <w:rsid w:val="00F359AB"/>
    <w:rsid w:val="00F76BAE"/>
    <w:rsid w:val="00F833DD"/>
    <w:rsid w:val="00F92FF1"/>
    <w:rsid w:val="00F97E1C"/>
    <w:rsid w:val="00FC6359"/>
    <w:rsid w:val="00FD1BB0"/>
    <w:rsid w:val="00FE5326"/>
    <w:rsid w:val="00FF4F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6ACB16"/>
  <w15:chartTrackingRefBased/>
  <w15:docId w15:val="{C1E92142-3A91-4C87-B078-74FE30B38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rFonts w:ascii="Tahoma" w:hAnsi="Tahoma" w:cs="Tahoma"/>
      <w:b/>
      <w:bCs/>
      <w:sz w:val="7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
    <w:name w:val="Body Text"/>
    <w:basedOn w:val="Standard"/>
    <w:pPr>
      <w:jc w:val="both"/>
    </w:pPr>
    <w:rPr>
      <w:rFonts w:ascii="Tahoma" w:hAnsi="Tahoma" w:cs="Tahoma"/>
      <w:bCs/>
    </w:rPr>
  </w:style>
  <w:style w:type="paragraph" w:customStyle="1" w:styleId="Default">
    <w:name w:val="Default"/>
    <w:rsid w:val="005B26AF"/>
    <w:pPr>
      <w:autoSpaceDE w:val="0"/>
      <w:autoSpaceDN w:val="0"/>
      <w:adjustRightInd w:val="0"/>
    </w:pPr>
    <w:rPr>
      <w:rFonts w:ascii="Calibri" w:hAnsi="Calibri" w:cs="Calibri"/>
      <w:color w:val="000000"/>
      <w:sz w:val="24"/>
      <w:szCs w:val="24"/>
    </w:rPr>
  </w:style>
  <w:style w:type="paragraph" w:styleId="StandardWeb">
    <w:name w:val="Normal (Web)"/>
    <w:basedOn w:val="Standard"/>
    <w:uiPriority w:val="99"/>
    <w:unhideWhenUsed/>
    <w:rsid w:val="004A454E"/>
    <w:pPr>
      <w:spacing w:before="120" w:after="120"/>
    </w:pPr>
  </w:style>
  <w:style w:type="character" w:styleId="Fett">
    <w:name w:val="Strong"/>
    <w:uiPriority w:val="22"/>
    <w:qFormat/>
    <w:rsid w:val="004A454E"/>
    <w:rPr>
      <w:b/>
      <w:bCs/>
    </w:rPr>
  </w:style>
  <w:style w:type="paragraph" w:customStyle="1" w:styleId="KeinLeerraum1">
    <w:name w:val="Kein Leerraum1"/>
    <w:basedOn w:val="Standard"/>
    <w:rsid w:val="00C0219D"/>
    <w:rPr>
      <w:rFonts w:eastAsia="Calibri"/>
    </w:rPr>
  </w:style>
  <w:style w:type="character" w:customStyle="1" w:styleId="d2edcug0">
    <w:name w:val="d2edcug0"/>
    <w:rsid w:val="00F833DD"/>
  </w:style>
  <w:style w:type="character" w:styleId="NichtaufgelsteErwhnung">
    <w:name w:val="Unresolved Mention"/>
    <w:uiPriority w:val="99"/>
    <w:semiHidden/>
    <w:unhideWhenUsed/>
    <w:rsid w:val="00041F3B"/>
    <w:rPr>
      <w:color w:val="605E5C"/>
      <w:shd w:val="clear" w:color="auto" w:fill="E1DFDD"/>
    </w:rPr>
  </w:style>
  <w:style w:type="character" w:customStyle="1" w:styleId="hgkelc">
    <w:name w:val="hgkelc"/>
    <w:rsid w:val="00DA54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8926555">
      <w:bodyDiv w:val="1"/>
      <w:marLeft w:val="0"/>
      <w:marRight w:val="0"/>
      <w:marTop w:val="0"/>
      <w:marBottom w:val="0"/>
      <w:divBdr>
        <w:top w:val="none" w:sz="0" w:space="0" w:color="auto"/>
        <w:left w:val="none" w:sz="0" w:space="0" w:color="auto"/>
        <w:bottom w:val="none" w:sz="0" w:space="0" w:color="auto"/>
        <w:right w:val="none" w:sz="0" w:space="0" w:color="auto"/>
      </w:divBdr>
    </w:div>
    <w:div w:id="1957172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87</Words>
  <Characters>573</Characters>
  <Application>Microsoft Office Word</Application>
  <DocSecurity>0</DocSecurity>
  <Lines>22</Lines>
  <Paragraphs>8</Paragraphs>
  <ScaleCrop>false</ScaleCrop>
  <HeadingPairs>
    <vt:vector size="2" baseType="variant">
      <vt:variant>
        <vt:lpstr>Titel</vt:lpstr>
      </vt:variant>
      <vt:variant>
        <vt:i4>1</vt:i4>
      </vt:variant>
    </vt:vector>
  </HeadingPairs>
  <TitlesOfParts>
    <vt:vector size="1" baseType="lpstr">
      <vt:lpstr/>
    </vt:vector>
  </TitlesOfParts>
  <Company>Hans Held GmbH</Company>
  <LinksUpToDate>false</LinksUpToDate>
  <CharactersWithSpaces>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Jungbauer</dc:creator>
  <cp:keywords/>
  <cp:lastModifiedBy>Jörg Fröhling</cp:lastModifiedBy>
  <cp:revision>2</cp:revision>
  <cp:lastPrinted>2017-09-11T09:06:00Z</cp:lastPrinted>
  <dcterms:created xsi:type="dcterms:W3CDTF">2026-10-21T09:39:00Z</dcterms:created>
  <dcterms:modified xsi:type="dcterms:W3CDTF">2026-10-21T09:39:00Z</dcterms:modified>
</cp:coreProperties>
</file>