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B6328" w14:textId="77777777" w:rsidR="008225A5" w:rsidRDefault="004A2057">
      <w:pPr>
        <w:pBdr>
          <w:bottom w:val="single" w:sz="12" w:space="0" w:color="auto"/>
        </w:pBdr>
        <w:jc w:val="right"/>
        <w:rPr>
          <w:noProof/>
        </w:rPr>
      </w:pPr>
      <w:r>
        <w:rPr>
          <w:noProof/>
        </w:rPr>
        <w:drawing>
          <wp:inline distT="0" distB="0" distL="0" distR="0" wp14:anchorId="3728195C" wp14:editId="1861BBEF">
            <wp:extent cx="2240283" cy="838634"/>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zig Logo 4c_Quer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9281" cy="853233"/>
                    </a:xfrm>
                    <a:prstGeom prst="rect">
                      <a:avLst/>
                    </a:prstGeom>
                  </pic:spPr>
                </pic:pic>
              </a:graphicData>
            </a:graphic>
          </wp:inline>
        </w:drawing>
      </w:r>
    </w:p>
    <w:p w14:paraId="3957B752" w14:textId="77777777" w:rsidR="008225A5" w:rsidRDefault="008225A5">
      <w:pPr>
        <w:pBdr>
          <w:bottom w:val="single" w:sz="12" w:space="0" w:color="auto"/>
        </w:pBdr>
        <w:jc w:val="right"/>
        <w:rPr>
          <w:noProof/>
        </w:rPr>
      </w:pPr>
    </w:p>
    <w:p w14:paraId="75208AB2" w14:textId="0292CD77" w:rsidR="00AF6539" w:rsidRPr="00097C81" w:rsidRDefault="00AD1A05">
      <w:pPr>
        <w:pBdr>
          <w:bottom w:val="single" w:sz="12" w:space="0" w:color="auto"/>
        </w:pBdr>
        <w:jc w:val="right"/>
        <w:rPr>
          <w:rFonts w:ascii="Calibri" w:hAnsi="Calibri"/>
          <w:b/>
          <w:szCs w:val="24"/>
        </w:rPr>
      </w:pPr>
      <w:r>
        <w:rPr>
          <w:rFonts w:ascii="Calibri" w:hAnsi="Calibri"/>
          <w:b/>
          <w:szCs w:val="24"/>
        </w:rPr>
        <w:t>14.10.</w:t>
      </w:r>
      <w:r w:rsidR="009E67C2">
        <w:rPr>
          <w:rFonts w:ascii="Calibri" w:hAnsi="Calibri"/>
          <w:b/>
          <w:szCs w:val="24"/>
        </w:rPr>
        <w:t>202</w:t>
      </w:r>
      <w:r w:rsidR="00F9457E">
        <w:rPr>
          <w:rFonts w:ascii="Calibri" w:hAnsi="Calibri"/>
          <w:b/>
          <w:szCs w:val="24"/>
        </w:rPr>
        <w:t>6</w:t>
      </w:r>
    </w:p>
    <w:p w14:paraId="7C75BA8F" w14:textId="77777777" w:rsidR="001E6CCE" w:rsidRDefault="001E6CCE" w:rsidP="001E6CCE">
      <w:pPr>
        <w:rPr>
          <w:rFonts w:ascii="Calibri" w:hAnsi="Calibri"/>
          <w:b/>
          <w:sz w:val="32"/>
          <w:szCs w:val="32"/>
          <w:u w:val="single"/>
        </w:rPr>
      </w:pPr>
    </w:p>
    <w:p w14:paraId="4B82EF5E" w14:textId="77777777" w:rsidR="00FB5A95" w:rsidRPr="00DC765A" w:rsidRDefault="00FB5A95" w:rsidP="002126CB">
      <w:pPr>
        <w:jc w:val="center"/>
        <w:rPr>
          <w:rFonts w:ascii="Calibri" w:hAnsi="Calibri"/>
          <w:b/>
          <w:sz w:val="28"/>
          <w:szCs w:val="28"/>
        </w:rPr>
      </w:pPr>
      <w:r w:rsidRPr="00DC765A">
        <w:rPr>
          <w:rFonts w:ascii="Calibri" w:hAnsi="Calibri"/>
          <w:b/>
          <w:sz w:val="28"/>
          <w:szCs w:val="28"/>
        </w:rPr>
        <w:t xml:space="preserve">Pressemitteilung </w:t>
      </w:r>
    </w:p>
    <w:p w14:paraId="7925C6E1" w14:textId="77777777" w:rsidR="00FB5A95" w:rsidRDefault="00FB5A95" w:rsidP="002126CB">
      <w:pPr>
        <w:jc w:val="center"/>
        <w:rPr>
          <w:rFonts w:ascii="Calibri" w:hAnsi="Calibri"/>
          <w:szCs w:val="24"/>
        </w:rPr>
      </w:pPr>
    </w:p>
    <w:p w14:paraId="724CBCD3" w14:textId="093AD5DE" w:rsidR="00F7700A" w:rsidRDefault="00F7700A" w:rsidP="00F7700A">
      <w:pPr>
        <w:jc w:val="both"/>
        <w:rPr>
          <w:rFonts w:asciiTheme="minorHAnsi" w:hAnsiTheme="minorHAnsi" w:cstheme="minorHAnsi"/>
          <w:szCs w:val="24"/>
        </w:rPr>
      </w:pPr>
    </w:p>
    <w:p w14:paraId="6D897B43" w14:textId="77777777" w:rsidR="00AD1A05" w:rsidRPr="001330DD" w:rsidRDefault="00AD1A05" w:rsidP="00AD1A05">
      <w:pPr>
        <w:jc w:val="center"/>
        <w:rPr>
          <w:rFonts w:asciiTheme="minorHAnsi" w:hAnsiTheme="minorHAnsi" w:cstheme="minorHAnsi"/>
          <w:b/>
          <w:sz w:val="32"/>
          <w:szCs w:val="32"/>
        </w:rPr>
      </w:pPr>
      <w:r>
        <w:rPr>
          <w:rFonts w:asciiTheme="minorHAnsi" w:hAnsiTheme="minorHAnsi" w:cstheme="minorHAnsi"/>
          <w:b/>
          <w:sz w:val="32"/>
          <w:szCs w:val="32"/>
        </w:rPr>
        <w:t xml:space="preserve">Preisverleihung des STADTRADELN 2026 gut besucht </w:t>
      </w:r>
    </w:p>
    <w:p w14:paraId="4E4AB69F" w14:textId="77777777" w:rsidR="00AD1A05" w:rsidRPr="00F64A8E" w:rsidRDefault="00AD1A05" w:rsidP="00AD1A05">
      <w:pPr>
        <w:rPr>
          <w:rFonts w:asciiTheme="minorHAnsi" w:hAnsiTheme="minorHAnsi" w:cstheme="minorHAnsi"/>
        </w:rPr>
      </w:pPr>
    </w:p>
    <w:p w14:paraId="234CC037" w14:textId="77777777" w:rsidR="00AD1A05" w:rsidRPr="00F64A8E" w:rsidRDefault="00AD1A05" w:rsidP="00AD1A05">
      <w:pPr>
        <w:jc w:val="center"/>
        <w:rPr>
          <w:rFonts w:asciiTheme="minorHAnsi" w:hAnsiTheme="minorHAnsi" w:cstheme="minorHAnsi"/>
          <w:b/>
          <w:sz w:val="28"/>
          <w:szCs w:val="28"/>
        </w:rPr>
      </w:pPr>
      <w:r>
        <w:rPr>
          <w:rFonts w:asciiTheme="minorHAnsi" w:hAnsiTheme="minorHAnsi" w:cstheme="minorHAnsi"/>
          <w:b/>
          <w:sz w:val="28"/>
          <w:szCs w:val="28"/>
        </w:rPr>
        <w:t>Bei strahlendem Sonnenschein fand die diesjährige Preisverleihung im Rahmen des Bücherherbstes am 03.10.2026 statt</w:t>
      </w:r>
    </w:p>
    <w:p w14:paraId="5813C287" w14:textId="77777777" w:rsidR="00AD1A05" w:rsidRDefault="00AD1A05" w:rsidP="00F7700A">
      <w:pPr>
        <w:jc w:val="both"/>
        <w:rPr>
          <w:rFonts w:asciiTheme="minorHAnsi" w:hAnsiTheme="minorHAnsi" w:cstheme="minorHAnsi"/>
          <w:szCs w:val="24"/>
        </w:rPr>
      </w:pPr>
    </w:p>
    <w:p w14:paraId="24DC1EF0" w14:textId="77777777" w:rsidR="00AD1A05" w:rsidRDefault="00AD1A05" w:rsidP="00F7700A">
      <w:pPr>
        <w:jc w:val="both"/>
        <w:rPr>
          <w:rFonts w:asciiTheme="minorHAnsi" w:hAnsiTheme="minorHAnsi" w:cstheme="minorHAnsi"/>
          <w:szCs w:val="24"/>
        </w:rPr>
      </w:pPr>
    </w:p>
    <w:p w14:paraId="736447D9" w14:textId="77777777" w:rsidR="00AD1A05" w:rsidRDefault="00AD1A05" w:rsidP="00AD1A05">
      <w:pPr>
        <w:pStyle w:val="NurText"/>
        <w:jc w:val="both"/>
      </w:pPr>
      <w:r>
        <w:t>SINZIG Zum achten Mal nahm die Stadt Sinzig mit 24 Teams und 211 Teilnehmenden an der jährlichen Kampagne STADTRADELN teil. Insgesamt wurden 38.054</w:t>
      </w:r>
      <w:r w:rsidRPr="00B44181">
        <w:t xml:space="preserve"> </w:t>
      </w:r>
      <w:r>
        <w:t>Kilometer mit dem Rad zurückgelegt und dabei ca. 6 Tonnen an Treibhausgas CO</w:t>
      </w:r>
      <w:r w:rsidRPr="003476EC">
        <w:rPr>
          <w:vertAlign w:val="subscript"/>
        </w:rPr>
        <w:t>2</w:t>
      </w:r>
      <w:r>
        <w:t xml:space="preserve"> eingespart. Unter allen Kommunen im Kreis Ahrweiler belegte die Stadt Sinzig den zweiten Platz.</w:t>
      </w:r>
    </w:p>
    <w:p w14:paraId="69255008" w14:textId="77777777" w:rsidR="00AD1A05" w:rsidRDefault="00AD1A05" w:rsidP="00AD1A05">
      <w:pPr>
        <w:pStyle w:val="NurText"/>
        <w:jc w:val="both"/>
      </w:pPr>
    </w:p>
    <w:p w14:paraId="577C3B04" w14:textId="77777777" w:rsidR="00AD1A05" w:rsidRPr="00F55DB7" w:rsidRDefault="00AD1A05" w:rsidP="00AD1A05">
      <w:pPr>
        <w:rPr>
          <w:rFonts w:asciiTheme="minorHAnsi" w:hAnsiTheme="minorHAnsi" w:cstheme="minorHAnsi"/>
          <w:sz w:val="22"/>
          <w:szCs w:val="22"/>
        </w:rPr>
      </w:pPr>
      <w:r w:rsidRPr="00F55DB7">
        <w:rPr>
          <w:rFonts w:asciiTheme="minorHAnsi" w:hAnsiTheme="minorHAnsi" w:cstheme="minorHAnsi"/>
          <w:sz w:val="22"/>
          <w:szCs w:val="22"/>
        </w:rPr>
        <w:t>Bürgermeister Andreas Geron freut</w:t>
      </w:r>
      <w:r>
        <w:rPr>
          <w:rFonts w:asciiTheme="minorHAnsi" w:hAnsiTheme="minorHAnsi" w:cstheme="minorHAnsi"/>
          <w:sz w:val="22"/>
          <w:szCs w:val="22"/>
        </w:rPr>
        <w:t>e</w:t>
      </w:r>
      <w:r w:rsidRPr="00F55DB7">
        <w:rPr>
          <w:rFonts w:asciiTheme="minorHAnsi" w:hAnsiTheme="minorHAnsi" w:cstheme="minorHAnsi"/>
          <w:sz w:val="22"/>
          <w:szCs w:val="22"/>
        </w:rPr>
        <w:t xml:space="preserve"> sich über die rege Teilnahme: „Insgesamt haben wir unsere Leistung zum Vorjahr um ca. 4.000 km gesteigert, obwohl etwas weniger Leute als im letzten Jahr mitgemacht haben. Im kreisweiten Ranking haben wir es kurz hinter Remagen mit über 41.000 km auf den 2. Platz geschafft. Das zeigt: gemeinsam können wir viel bewegen und vielleicht bleibt ja auch der eine oder die andere dabei das Fahrrad auch über das STADRADELN hinaus im Alltag zu benutzen.“</w:t>
      </w:r>
      <w:r>
        <w:rPr>
          <w:rFonts w:asciiTheme="minorHAnsi" w:hAnsiTheme="minorHAnsi" w:cstheme="minorHAnsi"/>
          <w:sz w:val="22"/>
          <w:szCs w:val="22"/>
        </w:rPr>
        <w:t xml:space="preserve"> </w:t>
      </w:r>
      <w:r w:rsidRPr="008416DB">
        <w:rPr>
          <w:rFonts w:asciiTheme="minorHAnsi" w:hAnsiTheme="minorHAnsi" w:cstheme="minorHAnsi"/>
          <w:sz w:val="22"/>
          <w:szCs w:val="22"/>
        </w:rPr>
        <w:t xml:space="preserve">Die </w:t>
      </w:r>
      <w:r w:rsidRPr="008416DB">
        <w:rPr>
          <w:rFonts w:asciiTheme="minorHAnsi" w:hAnsiTheme="minorHAnsi" w:cstheme="minorHAnsi"/>
          <w:b/>
          <w:sz w:val="22"/>
          <w:szCs w:val="22"/>
        </w:rPr>
        <w:t>Preisverleihung</w:t>
      </w:r>
      <w:r w:rsidRPr="008416DB">
        <w:rPr>
          <w:rFonts w:asciiTheme="minorHAnsi" w:hAnsiTheme="minorHAnsi" w:cstheme="minorHAnsi"/>
          <w:sz w:val="22"/>
          <w:szCs w:val="22"/>
        </w:rPr>
        <w:t xml:space="preserve"> fand in diesem Jahr im Rahmen des Bücherherbstes am </w:t>
      </w:r>
      <w:r w:rsidRPr="008416DB">
        <w:rPr>
          <w:rFonts w:asciiTheme="minorHAnsi" w:hAnsiTheme="minorHAnsi" w:cstheme="minorHAnsi"/>
          <w:b/>
          <w:sz w:val="22"/>
          <w:szCs w:val="22"/>
        </w:rPr>
        <w:t>03.10.2026</w:t>
      </w:r>
      <w:r w:rsidRPr="008416DB">
        <w:rPr>
          <w:rFonts w:asciiTheme="minorHAnsi" w:hAnsiTheme="minorHAnsi" w:cstheme="minorHAnsi"/>
          <w:sz w:val="22"/>
          <w:szCs w:val="22"/>
        </w:rPr>
        <w:t xml:space="preserve"> auf dem Kirchplatz vor dem Rathaus in Sinzig statt. Fast alle der Preisträgerinnen und Preisträger folgten der Einladung und nahmen den Preis persönlich entgegen.</w:t>
      </w:r>
    </w:p>
    <w:p w14:paraId="5ADB4545" w14:textId="77777777" w:rsidR="00AD1A05" w:rsidRDefault="00AD1A05" w:rsidP="00F7700A">
      <w:pPr>
        <w:jc w:val="both"/>
        <w:rPr>
          <w:rFonts w:asciiTheme="minorHAnsi" w:hAnsiTheme="minorHAnsi" w:cstheme="minorHAnsi"/>
          <w:szCs w:val="24"/>
        </w:rPr>
      </w:pPr>
    </w:p>
    <w:p w14:paraId="06AF39D8" w14:textId="77777777" w:rsidR="00AD1A05" w:rsidRPr="0028769E" w:rsidRDefault="00AD1A05" w:rsidP="00AD1A05">
      <w:pPr>
        <w:pStyle w:val="Fuzeile"/>
        <w:jc w:val="both"/>
        <w:rPr>
          <w:rFonts w:asciiTheme="minorHAnsi" w:hAnsiTheme="minorHAnsi" w:cstheme="minorHAnsi"/>
          <w:caps/>
          <w:sz w:val="22"/>
          <w:szCs w:val="22"/>
        </w:rPr>
      </w:pPr>
      <w:r w:rsidRPr="0028769E">
        <w:rPr>
          <w:rFonts w:asciiTheme="minorHAnsi" w:hAnsiTheme="minorHAnsi" w:cstheme="minorHAnsi"/>
          <w:sz w:val="22"/>
          <w:szCs w:val="22"/>
        </w:rPr>
        <w:t>Mit seinem intern</w:t>
      </w:r>
      <w:r>
        <w:rPr>
          <w:rFonts w:asciiTheme="minorHAnsi" w:hAnsiTheme="minorHAnsi" w:cstheme="minorHAnsi"/>
          <w:sz w:val="22"/>
          <w:szCs w:val="22"/>
        </w:rPr>
        <w:t>ationalen Wettbewerb STADTRADELN</w:t>
      </w:r>
      <w:r w:rsidRPr="0028769E">
        <w:rPr>
          <w:rFonts w:asciiTheme="minorHAnsi" w:hAnsiTheme="minorHAnsi" w:cstheme="minorHAnsi"/>
          <w:sz w:val="22"/>
          <w:szCs w:val="22"/>
        </w:rPr>
        <w:t xml:space="preserve"> lädt das</w:t>
      </w:r>
      <w:r>
        <w:rPr>
          <w:rFonts w:asciiTheme="minorHAnsi" w:hAnsiTheme="minorHAnsi" w:cstheme="minorHAnsi"/>
          <w:sz w:val="22"/>
          <w:szCs w:val="22"/>
        </w:rPr>
        <w:t xml:space="preserve"> Klima-Bündnis alle Bürgerinnen und Bürger</w:t>
      </w:r>
      <w:r w:rsidRPr="0028769E">
        <w:rPr>
          <w:rFonts w:asciiTheme="minorHAnsi" w:hAnsiTheme="minorHAnsi" w:cstheme="minorHAnsi"/>
          <w:sz w:val="22"/>
          <w:szCs w:val="22"/>
        </w:rPr>
        <w:t xml:space="preserve"> und Mitglieder der Kommunalparlamente ein, in die Pedale zu treten und ein Zeichen für verstärkte Radverkehrsförderung zu setzen. In Teams sollen sie an 21 zusammenhängenden Tagen zwischen Mai und September möglichst viele Fahrradkilometer für ihre Kommune sammeln. Die Kampagne will Bürger*innen für das Radfahren im Alltag sensibilisieren sowie die Themen Fahrradnutzung und Radverkehrsplanung stärker in die kommunalen Parlamente einbringen. Mit der Meldeplattform </w:t>
      </w:r>
      <w:proofErr w:type="spellStart"/>
      <w:r w:rsidRPr="0028769E">
        <w:rPr>
          <w:rFonts w:asciiTheme="minorHAnsi" w:hAnsiTheme="minorHAnsi" w:cstheme="minorHAnsi"/>
          <w:sz w:val="22"/>
          <w:szCs w:val="22"/>
        </w:rPr>
        <w:t>RADar</w:t>
      </w:r>
      <w:proofErr w:type="spellEnd"/>
      <w:r w:rsidRPr="0028769E">
        <w:rPr>
          <w:rFonts w:asciiTheme="minorHAnsi" w:hAnsiTheme="minorHAnsi" w:cstheme="minorHAnsi"/>
          <w:sz w:val="22"/>
          <w:szCs w:val="22"/>
        </w:rPr>
        <w:t xml:space="preserve">! und dem Projekt </w:t>
      </w:r>
      <w:proofErr w:type="spellStart"/>
      <w:r w:rsidRPr="0028769E">
        <w:rPr>
          <w:rFonts w:asciiTheme="minorHAnsi" w:hAnsiTheme="minorHAnsi" w:cstheme="minorHAnsi"/>
          <w:sz w:val="22"/>
          <w:szCs w:val="22"/>
        </w:rPr>
        <w:t>RiDE</w:t>
      </w:r>
      <w:proofErr w:type="spellEnd"/>
      <w:r w:rsidRPr="0028769E">
        <w:rPr>
          <w:rFonts w:asciiTheme="minorHAnsi" w:hAnsiTheme="minorHAnsi" w:cstheme="minorHAnsi"/>
          <w:sz w:val="22"/>
          <w:szCs w:val="22"/>
        </w:rPr>
        <w:t xml:space="preserve"> – Radverkehr in Deutschland, das wissenschaftlich aufbereitete Radverkehrsdaten den Teilnehmerkommunen bereitstellt, beinhaltet die Kampagne zudem zwei Elemente, mit denen die Radinfrastruktur ganz konkret un</w:t>
      </w:r>
      <w:r>
        <w:rPr>
          <w:rFonts w:asciiTheme="minorHAnsi" w:hAnsiTheme="minorHAnsi" w:cstheme="minorHAnsi"/>
          <w:sz w:val="22"/>
          <w:szCs w:val="22"/>
        </w:rPr>
        <w:t>d unter Einbeziehung der Bürger</w:t>
      </w:r>
      <w:r w:rsidRPr="0028769E">
        <w:rPr>
          <w:rFonts w:asciiTheme="minorHAnsi" w:hAnsiTheme="minorHAnsi" w:cstheme="minorHAnsi"/>
          <w:sz w:val="22"/>
          <w:szCs w:val="22"/>
        </w:rPr>
        <w:t xml:space="preserve">innen </w:t>
      </w:r>
      <w:r>
        <w:rPr>
          <w:rFonts w:asciiTheme="minorHAnsi" w:hAnsiTheme="minorHAnsi" w:cstheme="minorHAnsi"/>
          <w:sz w:val="22"/>
          <w:szCs w:val="22"/>
        </w:rPr>
        <w:t xml:space="preserve">und Bürger </w:t>
      </w:r>
      <w:r w:rsidRPr="0028769E">
        <w:rPr>
          <w:rFonts w:asciiTheme="minorHAnsi" w:hAnsiTheme="minorHAnsi" w:cstheme="minorHAnsi"/>
          <w:sz w:val="22"/>
          <w:szCs w:val="22"/>
        </w:rPr>
        <w:t>verbessert werden kann.</w:t>
      </w:r>
      <w:r>
        <w:rPr>
          <w:rFonts w:asciiTheme="minorHAnsi" w:hAnsiTheme="minorHAnsi" w:cstheme="minorHAnsi"/>
          <w:sz w:val="22"/>
          <w:szCs w:val="22"/>
        </w:rPr>
        <w:t xml:space="preserve"> Mehr Informationen unter www.</w:t>
      </w:r>
      <w:hyperlink r:id="rId9" w:history="1">
        <w:r w:rsidRPr="0028769E">
          <w:rPr>
            <w:rStyle w:val="Hyperlink"/>
            <w:rFonts w:asciiTheme="minorHAnsi" w:hAnsiTheme="minorHAnsi" w:cstheme="minorHAnsi"/>
            <w:color w:val="auto"/>
            <w:sz w:val="22"/>
            <w:szCs w:val="22"/>
          </w:rPr>
          <w:t>stadtradeln.de</w:t>
        </w:r>
      </w:hyperlink>
    </w:p>
    <w:p w14:paraId="0B4ACC58" w14:textId="77777777" w:rsidR="00AD1A05" w:rsidRPr="0028769E" w:rsidRDefault="00AD1A05" w:rsidP="00AD1A05">
      <w:pPr>
        <w:pStyle w:val="Fuzeile"/>
        <w:rPr>
          <w:rFonts w:asciiTheme="minorHAnsi" w:hAnsiTheme="minorHAnsi" w:cstheme="minorHAnsi"/>
          <w:b/>
          <w:sz w:val="22"/>
          <w:szCs w:val="22"/>
        </w:rPr>
      </w:pPr>
    </w:p>
    <w:p w14:paraId="4F8DFA46" w14:textId="77777777" w:rsidR="00AD1A05" w:rsidRPr="008416DB" w:rsidRDefault="00AD1A05" w:rsidP="00AD1A05">
      <w:pPr>
        <w:tabs>
          <w:tab w:val="center" w:pos="6237"/>
        </w:tabs>
        <w:spacing w:line="300" w:lineRule="exact"/>
        <w:rPr>
          <w:rFonts w:asciiTheme="minorHAnsi" w:hAnsiTheme="minorHAnsi" w:cstheme="minorHAnsi"/>
          <w:sz w:val="22"/>
          <w:szCs w:val="22"/>
        </w:rPr>
      </w:pPr>
      <w:r w:rsidRPr="008416DB">
        <w:rPr>
          <w:rFonts w:asciiTheme="minorHAnsi" w:hAnsiTheme="minorHAnsi" w:cstheme="minorHAnsi"/>
          <w:sz w:val="22"/>
          <w:szCs w:val="22"/>
        </w:rPr>
        <w:t>Im kommenden Jahr soll die Kampagne wieder in der Stadt Sinzig stattfinden, alle Bürgerinnen und Bürger sind wieder herzlich eingeladen sich in Teams zusammen zu schließen und zu beteiligen.</w:t>
      </w:r>
    </w:p>
    <w:p w14:paraId="1B2BC109" w14:textId="77777777" w:rsidR="00AD1A05" w:rsidRDefault="00AD1A05" w:rsidP="00F7700A">
      <w:pPr>
        <w:jc w:val="both"/>
        <w:rPr>
          <w:rFonts w:asciiTheme="minorHAnsi" w:hAnsiTheme="minorHAnsi" w:cstheme="minorHAnsi"/>
          <w:szCs w:val="24"/>
        </w:rPr>
      </w:pPr>
    </w:p>
    <w:p w14:paraId="45F3841E" w14:textId="77777777" w:rsidR="004654CC" w:rsidRDefault="004654CC" w:rsidP="00AD1A05">
      <w:pPr>
        <w:pStyle w:val="NurText"/>
        <w:rPr>
          <w:rFonts w:asciiTheme="minorHAnsi" w:hAnsiTheme="minorHAnsi" w:cstheme="minorHAnsi"/>
          <w:szCs w:val="24"/>
        </w:rPr>
      </w:pPr>
    </w:p>
    <w:p w14:paraId="171499EA" w14:textId="58B8D5EB" w:rsidR="00AD1A05" w:rsidRPr="000E7EA1" w:rsidRDefault="00AD1A05" w:rsidP="00AD1A05">
      <w:pPr>
        <w:pStyle w:val="NurText"/>
        <w:rPr>
          <w:i/>
        </w:rPr>
      </w:pPr>
      <w:r>
        <w:rPr>
          <w:rFonts w:asciiTheme="minorHAnsi" w:hAnsiTheme="minorHAnsi" w:cstheme="minorHAnsi"/>
          <w:szCs w:val="24"/>
        </w:rPr>
        <w:t xml:space="preserve">Foto: </w:t>
      </w:r>
      <w:r w:rsidRPr="000E7EA1">
        <w:rPr>
          <w:i/>
        </w:rPr>
        <w:t>Die diesjährigen Preisträgerinnen und Preisträger des STADTRADELN-Wettbewerbs in Sinzig mit Bürgermeister Andreas Geron (9. v. l.) und Klimaschutzmanagerin Clarissa Figura (3. v. l.) (Foto: Elina Figura)</w:t>
      </w:r>
    </w:p>
    <w:p w14:paraId="2053D3B1" w14:textId="0C6174E9" w:rsidR="00AD1A05" w:rsidRDefault="00AD1A05" w:rsidP="00F7700A">
      <w:pPr>
        <w:jc w:val="both"/>
        <w:rPr>
          <w:rFonts w:asciiTheme="minorHAnsi" w:hAnsiTheme="minorHAnsi" w:cstheme="minorHAnsi"/>
          <w:szCs w:val="24"/>
        </w:rPr>
      </w:pPr>
    </w:p>
    <w:p w14:paraId="12B14EC8" w14:textId="5203B211" w:rsidR="00AF1E97" w:rsidRPr="004654CC" w:rsidRDefault="007170A0" w:rsidP="001A5809">
      <w:pPr>
        <w:jc w:val="both"/>
        <w:rPr>
          <w:rFonts w:ascii="Calibri" w:hAnsi="Calibri"/>
          <w:szCs w:val="24"/>
        </w:rPr>
      </w:pPr>
      <w:r>
        <w:rPr>
          <w:rFonts w:ascii="Calibri" w:hAnsi="Calibri"/>
          <w:szCs w:val="24"/>
        </w:rPr>
        <w:t>(</w:t>
      </w:r>
      <w:r w:rsidRPr="00835991">
        <w:rPr>
          <w:rFonts w:ascii="Calibri" w:hAnsi="Calibri"/>
          <w:szCs w:val="24"/>
        </w:rPr>
        <w:t xml:space="preserve">Pressemitteilung der Stadt </w:t>
      </w:r>
    </w:p>
    <w:sectPr w:rsidR="00AF1E97" w:rsidRPr="004654CC" w:rsidSect="004028BE">
      <w:footerReference w:type="default" r:id="rId10"/>
      <w:pgSz w:w="11907" w:h="16840"/>
      <w:pgMar w:top="851" w:right="1418" w:bottom="66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4DEC4" w14:textId="77777777" w:rsidR="00C404D3" w:rsidRDefault="00C404D3" w:rsidP="00B47741">
      <w:r>
        <w:separator/>
      </w:r>
    </w:p>
  </w:endnote>
  <w:endnote w:type="continuationSeparator" w:id="0">
    <w:p w14:paraId="1DD7B078" w14:textId="77777777" w:rsidR="00C404D3" w:rsidRDefault="00C404D3" w:rsidP="00B4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673101"/>
      <w:docPartObj>
        <w:docPartGallery w:val="Page Numbers (Bottom of Page)"/>
        <w:docPartUnique/>
      </w:docPartObj>
    </w:sdtPr>
    <w:sdtEndPr/>
    <w:sdtContent>
      <w:p w14:paraId="025ADA78" w14:textId="77777777" w:rsidR="00B47741" w:rsidRDefault="00B47741">
        <w:pPr>
          <w:pStyle w:val="Fuzeile"/>
          <w:jc w:val="right"/>
        </w:pPr>
        <w:r>
          <w:fldChar w:fldCharType="begin"/>
        </w:r>
        <w:r>
          <w:instrText>PAGE   \* MERGEFORMAT</w:instrText>
        </w:r>
        <w:r>
          <w:fldChar w:fldCharType="separate"/>
        </w:r>
        <w:r w:rsidR="00A00841">
          <w:rPr>
            <w:noProof/>
          </w:rPr>
          <w:t>1</w:t>
        </w:r>
        <w:r>
          <w:fldChar w:fldCharType="end"/>
        </w:r>
      </w:p>
    </w:sdtContent>
  </w:sdt>
  <w:p w14:paraId="727BDA2C" w14:textId="77777777" w:rsidR="00B47741" w:rsidRDefault="00B477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EF520" w14:textId="77777777" w:rsidR="00C404D3" w:rsidRDefault="00C404D3" w:rsidP="00B47741">
      <w:r>
        <w:separator/>
      </w:r>
    </w:p>
  </w:footnote>
  <w:footnote w:type="continuationSeparator" w:id="0">
    <w:p w14:paraId="0FEDAB39" w14:textId="77777777" w:rsidR="00C404D3" w:rsidRDefault="00C404D3" w:rsidP="00B4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193"/>
    <w:multiLevelType w:val="hybridMultilevel"/>
    <w:tmpl w:val="8278B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1370E"/>
    <w:multiLevelType w:val="hybridMultilevel"/>
    <w:tmpl w:val="9D0C4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4E7828"/>
    <w:multiLevelType w:val="hybridMultilevel"/>
    <w:tmpl w:val="CF86C2E6"/>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BE6B42"/>
    <w:multiLevelType w:val="hybridMultilevel"/>
    <w:tmpl w:val="36A47820"/>
    <w:lvl w:ilvl="0" w:tplc="DED08186">
      <w:start w:val="1"/>
      <w:numFmt w:val="decimal"/>
      <w:lvlText w:val="%1."/>
      <w:lvlJc w:val="left"/>
      <w:pPr>
        <w:tabs>
          <w:tab w:val="num" w:pos="720"/>
        </w:tabs>
        <w:ind w:left="720" w:hanging="360"/>
      </w:pPr>
    </w:lvl>
    <w:lvl w:ilvl="1" w:tplc="893406F0" w:tentative="1">
      <w:start w:val="1"/>
      <w:numFmt w:val="decimal"/>
      <w:lvlText w:val="%2."/>
      <w:lvlJc w:val="left"/>
      <w:pPr>
        <w:tabs>
          <w:tab w:val="num" w:pos="1440"/>
        </w:tabs>
        <w:ind w:left="1440" w:hanging="360"/>
      </w:pPr>
    </w:lvl>
    <w:lvl w:ilvl="2" w:tplc="A740DE60" w:tentative="1">
      <w:start w:val="1"/>
      <w:numFmt w:val="decimal"/>
      <w:lvlText w:val="%3."/>
      <w:lvlJc w:val="left"/>
      <w:pPr>
        <w:tabs>
          <w:tab w:val="num" w:pos="2160"/>
        </w:tabs>
        <w:ind w:left="2160" w:hanging="360"/>
      </w:pPr>
    </w:lvl>
    <w:lvl w:ilvl="3" w:tplc="9C3402BE" w:tentative="1">
      <w:start w:val="1"/>
      <w:numFmt w:val="decimal"/>
      <w:lvlText w:val="%4."/>
      <w:lvlJc w:val="left"/>
      <w:pPr>
        <w:tabs>
          <w:tab w:val="num" w:pos="2880"/>
        </w:tabs>
        <w:ind w:left="2880" w:hanging="360"/>
      </w:pPr>
    </w:lvl>
    <w:lvl w:ilvl="4" w:tplc="ACC822EA" w:tentative="1">
      <w:start w:val="1"/>
      <w:numFmt w:val="decimal"/>
      <w:lvlText w:val="%5."/>
      <w:lvlJc w:val="left"/>
      <w:pPr>
        <w:tabs>
          <w:tab w:val="num" w:pos="3600"/>
        </w:tabs>
        <w:ind w:left="3600" w:hanging="360"/>
      </w:pPr>
    </w:lvl>
    <w:lvl w:ilvl="5" w:tplc="C0FAB0A4" w:tentative="1">
      <w:start w:val="1"/>
      <w:numFmt w:val="decimal"/>
      <w:lvlText w:val="%6."/>
      <w:lvlJc w:val="left"/>
      <w:pPr>
        <w:tabs>
          <w:tab w:val="num" w:pos="4320"/>
        </w:tabs>
        <w:ind w:left="4320" w:hanging="360"/>
      </w:pPr>
    </w:lvl>
    <w:lvl w:ilvl="6" w:tplc="06BE1C8E" w:tentative="1">
      <w:start w:val="1"/>
      <w:numFmt w:val="decimal"/>
      <w:lvlText w:val="%7."/>
      <w:lvlJc w:val="left"/>
      <w:pPr>
        <w:tabs>
          <w:tab w:val="num" w:pos="5040"/>
        </w:tabs>
        <w:ind w:left="5040" w:hanging="360"/>
      </w:pPr>
    </w:lvl>
    <w:lvl w:ilvl="7" w:tplc="F3F46AA8" w:tentative="1">
      <w:start w:val="1"/>
      <w:numFmt w:val="decimal"/>
      <w:lvlText w:val="%8."/>
      <w:lvlJc w:val="left"/>
      <w:pPr>
        <w:tabs>
          <w:tab w:val="num" w:pos="5760"/>
        </w:tabs>
        <w:ind w:left="5760" w:hanging="360"/>
      </w:pPr>
    </w:lvl>
    <w:lvl w:ilvl="8" w:tplc="2EDE8296" w:tentative="1">
      <w:start w:val="1"/>
      <w:numFmt w:val="decimal"/>
      <w:lvlText w:val="%9."/>
      <w:lvlJc w:val="left"/>
      <w:pPr>
        <w:tabs>
          <w:tab w:val="num" w:pos="6480"/>
        </w:tabs>
        <w:ind w:left="6480" w:hanging="360"/>
      </w:pPr>
    </w:lvl>
  </w:abstractNum>
  <w:abstractNum w:abstractNumId="4" w15:restartNumberingAfterBreak="0">
    <w:nsid w:val="15132A7C"/>
    <w:multiLevelType w:val="hybridMultilevel"/>
    <w:tmpl w:val="0D76DA1A"/>
    <w:lvl w:ilvl="0" w:tplc="68B0B3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7C6822"/>
    <w:multiLevelType w:val="hybridMultilevel"/>
    <w:tmpl w:val="5694B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2414C2"/>
    <w:multiLevelType w:val="hybridMultilevel"/>
    <w:tmpl w:val="4DB69C82"/>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913" w:hanging="360"/>
      </w:pPr>
      <w:rPr>
        <w:rFonts w:ascii="Courier New" w:hAnsi="Courier New" w:cs="Courier New" w:hint="default"/>
      </w:rPr>
    </w:lvl>
    <w:lvl w:ilvl="2" w:tplc="04070005" w:tentative="1">
      <w:start w:val="1"/>
      <w:numFmt w:val="bullet"/>
      <w:lvlText w:val=""/>
      <w:lvlJc w:val="left"/>
      <w:pPr>
        <w:ind w:left="1633" w:hanging="360"/>
      </w:pPr>
      <w:rPr>
        <w:rFonts w:ascii="Wingdings" w:hAnsi="Wingdings" w:hint="default"/>
      </w:rPr>
    </w:lvl>
    <w:lvl w:ilvl="3" w:tplc="04070001" w:tentative="1">
      <w:start w:val="1"/>
      <w:numFmt w:val="bullet"/>
      <w:lvlText w:val=""/>
      <w:lvlJc w:val="left"/>
      <w:pPr>
        <w:ind w:left="2353" w:hanging="360"/>
      </w:pPr>
      <w:rPr>
        <w:rFonts w:ascii="Symbol" w:hAnsi="Symbol" w:hint="default"/>
      </w:rPr>
    </w:lvl>
    <w:lvl w:ilvl="4" w:tplc="04070003" w:tentative="1">
      <w:start w:val="1"/>
      <w:numFmt w:val="bullet"/>
      <w:lvlText w:val="o"/>
      <w:lvlJc w:val="left"/>
      <w:pPr>
        <w:ind w:left="3073" w:hanging="360"/>
      </w:pPr>
      <w:rPr>
        <w:rFonts w:ascii="Courier New" w:hAnsi="Courier New" w:cs="Courier New" w:hint="default"/>
      </w:rPr>
    </w:lvl>
    <w:lvl w:ilvl="5" w:tplc="04070005" w:tentative="1">
      <w:start w:val="1"/>
      <w:numFmt w:val="bullet"/>
      <w:lvlText w:val=""/>
      <w:lvlJc w:val="left"/>
      <w:pPr>
        <w:ind w:left="3793" w:hanging="360"/>
      </w:pPr>
      <w:rPr>
        <w:rFonts w:ascii="Wingdings" w:hAnsi="Wingdings" w:hint="default"/>
      </w:rPr>
    </w:lvl>
    <w:lvl w:ilvl="6" w:tplc="04070001" w:tentative="1">
      <w:start w:val="1"/>
      <w:numFmt w:val="bullet"/>
      <w:lvlText w:val=""/>
      <w:lvlJc w:val="left"/>
      <w:pPr>
        <w:ind w:left="4513" w:hanging="360"/>
      </w:pPr>
      <w:rPr>
        <w:rFonts w:ascii="Symbol" w:hAnsi="Symbol" w:hint="default"/>
      </w:rPr>
    </w:lvl>
    <w:lvl w:ilvl="7" w:tplc="04070003" w:tentative="1">
      <w:start w:val="1"/>
      <w:numFmt w:val="bullet"/>
      <w:lvlText w:val="o"/>
      <w:lvlJc w:val="left"/>
      <w:pPr>
        <w:ind w:left="5233" w:hanging="360"/>
      </w:pPr>
      <w:rPr>
        <w:rFonts w:ascii="Courier New" w:hAnsi="Courier New" w:cs="Courier New" w:hint="default"/>
      </w:rPr>
    </w:lvl>
    <w:lvl w:ilvl="8" w:tplc="04070005" w:tentative="1">
      <w:start w:val="1"/>
      <w:numFmt w:val="bullet"/>
      <w:lvlText w:val=""/>
      <w:lvlJc w:val="left"/>
      <w:pPr>
        <w:ind w:left="5953" w:hanging="360"/>
      </w:pPr>
      <w:rPr>
        <w:rFonts w:ascii="Wingdings" w:hAnsi="Wingdings" w:hint="default"/>
      </w:rPr>
    </w:lvl>
  </w:abstractNum>
  <w:abstractNum w:abstractNumId="7" w15:restartNumberingAfterBreak="0">
    <w:nsid w:val="3BF56138"/>
    <w:multiLevelType w:val="hybridMultilevel"/>
    <w:tmpl w:val="988477E2"/>
    <w:lvl w:ilvl="0" w:tplc="7CA68A46">
      <w:numFmt w:val="bullet"/>
      <w:lvlText w:val="-"/>
      <w:lvlJc w:val="left"/>
      <w:pPr>
        <w:ind w:left="720"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195646"/>
    <w:multiLevelType w:val="hybridMultilevel"/>
    <w:tmpl w:val="E3E0B14A"/>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457C7C"/>
    <w:multiLevelType w:val="hybridMultilevel"/>
    <w:tmpl w:val="318AF7E8"/>
    <w:lvl w:ilvl="0" w:tplc="8E86137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FE4EEA"/>
    <w:multiLevelType w:val="hybridMultilevel"/>
    <w:tmpl w:val="63145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D93045"/>
    <w:multiLevelType w:val="hybridMultilevel"/>
    <w:tmpl w:val="1090B1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84CA7"/>
    <w:multiLevelType w:val="hybridMultilevel"/>
    <w:tmpl w:val="C1B4880E"/>
    <w:lvl w:ilvl="0" w:tplc="DB24A3DC">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138C1"/>
    <w:multiLevelType w:val="hybridMultilevel"/>
    <w:tmpl w:val="18A6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434F55"/>
    <w:multiLevelType w:val="hybridMultilevel"/>
    <w:tmpl w:val="1A28DB76"/>
    <w:lvl w:ilvl="0" w:tplc="68804D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1C7340"/>
    <w:multiLevelType w:val="hybridMultilevel"/>
    <w:tmpl w:val="0A4A15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3F8630F"/>
    <w:multiLevelType w:val="hybridMultilevel"/>
    <w:tmpl w:val="47BE9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77131B"/>
    <w:multiLevelType w:val="hybridMultilevel"/>
    <w:tmpl w:val="656A13F4"/>
    <w:lvl w:ilvl="0" w:tplc="FD3219B4">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2D661D"/>
    <w:multiLevelType w:val="hybridMultilevel"/>
    <w:tmpl w:val="CA047B88"/>
    <w:lvl w:ilvl="0" w:tplc="402EA1C0">
      <w:start w:val="2"/>
      <w:numFmt w:val="bullet"/>
      <w:lvlText w:val="-"/>
      <w:lvlJc w:val="left"/>
      <w:pPr>
        <w:ind w:left="1440" w:hanging="360"/>
      </w:pPr>
      <w:rPr>
        <w:rFonts w:ascii="Calibri" w:eastAsia="Times New Roman" w:hAnsi="Calibri" w:cs="Times New Roman"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9610DA8"/>
    <w:multiLevelType w:val="hybridMultilevel"/>
    <w:tmpl w:val="12221C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FC01FF"/>
    <w:multiLevelType w:val="hybridMultilevel"/>
    <w:tmpl w:val="18F60390"/>
    <w:lvl w:ilvl="0" w:tplc="8004B9A2">
      <w:numFmt w:val="bullet"/>
      <w:lvlText w:val="-"/>
      <w:lvlJc w:val="left"/>
      <w:pPr>
        <w:ind w:left="1080" w:hanging="360"/>
      </w:pPr>
      <w:rPr>
        <w:rFonts w:ascii="Calibri" w:eastAsia="Times New Roman" w:hAnsi="Calibri" w:cs="Times New Roman" w:hint="default"/>
        <w:color w:val="FF000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7FC56ED3"/>
    <w:multiLevelType w:val="hybridMultilevel"/>
    <w:tmpl w:val="EC586B9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05301005">
    <w:abstractNumId w:val="3"/>
  </w:num>
  <w:num w:numId="2" w16cid:durableId="1679767148">
    <w:abstractNumId w:val="12"/>
  </w:num>
  <w:num w:numId="3" w16cid:durableId="457073145">
    <w:abstractNumId w:val="9"/>
  </w:num>
  <w:num w:numId="4" w16cid:durableId="222913933">
    <w:abstractNumId w:val="14"/>
  </w:num>
  <w:num w:numId="5" w16cid:durableId="791362140">
    <w:abstractNumId w:val="4"/>
  </w:num>
  <w:num w:numId="6" w16cid:durableId="851260050">
    <w:abstractNumId w:val="17"/>
  </w:num>
  <w:num w:numId="7" w16cid:durableId="1850674980">
    <w:abstractNumId w:val="10"/>
  </w:num>
  <w:num w:numId="8" w16cid:durableId="318388292">
    <w:abstractNumId w:val="11"/>
  </w:num>
  <w:num w:numId="9" w16cid:durableId="269512312">
    <w:abstractNumId w:val="19"/>
  </w:num>
  <w:num w:numId="10" w16cid:durableId="964391310">
    <w:abstractNumId w:val="1"/>
  </w:num>
  <w:num w:numId="11" w16cid:durableId="955257768">
    <w:abstractNumId w:val="5"/>
  </w:num>
  <w:num w:numId="12" w16cid:durableId="377047726">
    <w:abstractNumId w:val="15"/>
  </w:num>
  <w:num w:numId="13" w16cid:durableId="230892221">
    <w:abstractNumId w:val="7"/>
  </w:num>
  <w:num w:numId="14" w16cid:durableId="1709257727">
    <w:abstractNumId w:val="20"/>
  </w:num>
  <w:num w:numId="15" w16cid:durableId="1773941331">
    <w:abstractNumId w:val="18"/>
  </w:num>
  <w:num w:numId="16" w16cid:durableId="1032876113">
    <w:abstractNumId w:val="16"/>
  </w:num>
  <w:num w:numId="17" w16cid:durableId="2059161639">
    <w:abstractNumId w:val="6"/>
  </w:num>
  <w:num w:numId="18" w16cid:durableId="1472482869">
    <w:abstractNumId w:val="8"/>
  </w:num>
  <w:num w:numId="19" w16cid:durableId="286591030">
    <w:abstractNumId w:val="2"/>
  </w:num>
  <w:num w:numId="20" w16cid:durableId="20479788">
    <w:abstractNumId w:val="13"/>
  </w:num>
  <w:num w:numId="21" w16cid:durableId="1688755327">
    <w:abstractNumId w:val="21"/>
  </w:num>
  <w:num w:numId="22" w16cid:durableId="1709908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42"/>
    <w:rsid w:val="00023CD4"/>
    <w:rsid w:val="000425E9"/>
    <w:rsid w:val="00056131"/>
    <w:rsid w:val="0006725B"/>
    <w:rsid w:val="00071F86"/>
    <w:rsid w:val="00073A5A"/>
    <w:rsid w:val="000752A7"/>
    <w:rsid w:val="0008206C"/>
    <w:rsid w:val="00097C81"/>
    <w:rsid w:val="000B1B82"/>
    <w:rsid w:val="000B56EC"/>
    <w:rsid w:val="000B64D6"/>
    <w:rsid w:val="000D1074"/>
    <w:rsid w:val="000E7B65"/>
    <w:rsid w:val="0010116A"/>
    <w:rsid w:val="00130BF8"/>
    <w:rsid w:val="00135FB3"/>
    <w:rsid w:val="00141AEB"/>
    <w:rsid w:val="00144371"/>
    <w:rsid w:val="00150EC8"/>
    <w:rsid w:val="0017242D"/>
    <w:rsid w:val="001767A4"/>
    <w:rsid w:val="001943D7"/>
    <w:rsid w:val="001A447A"/>
    <w:rsid w:val="001A5809"/>
    <w:rsid w:val="001E6CCE"/>
    <w:rsid w:val="002126CB"/>
    <w:rsid w:val="00213922"/>
    <w:rsid w:val="002144A5"/>
    <w:rsid w:val="00214D8E"/>
    <w:rsid w:val="00226C8C"/>
    <w:rsid w:val="00227B95"/>
    <w:rsid w:val="00230334"/>
    <w:rsid w:val="00243897"/>
    <w:rsid w:val="00254388"/>
    <w:rsid w:val="00256C8D"/>
    <w:rsid w:val="00293232"/>
    <w:rsid w:val="002A5DA6"/>
    <w:rsid w:val="002A6BFB"/>
    <w:rsid w:val="002A7D44"/>
    <w:rsid w:val="002C0271"/>
    <w:rsid w:val="002C2587"/>
    <w:rsid w:val="002C7B8D"/>
    <w:rsid w:val="002E15C3"/>
    <w:rsid w:val="002E1CA8"/>
    <w:rsid w:val="002E3E1E"/>
    <w:rsid w:val="00301BDB"/>
    <w:rsid w:val="003049FF"/>
    <w:rsid w:val="00330BFA"/>
    <w:rsid w:val="00336A1A"/>
    <w:rsid w:val="00344790"/>
    <w:rsid w:val="00354349"/>
    <w:rsid w:val="00362CDE"/>
    <w:rsid w:val="00382E4D"/>
    <w:rsid w:val="0038659C"/>
    <w:rsid w:val="00386DEE"/>
    <w:rsid w:val="003E6C50"/>
    <w:rsid w:val="004025BD"/>
    <w:rsid w:val="004028BE"/>
    <w:rsid w:val="00410C76"/>
    <w:rsid w:val="00426042"/>
    <w:rsid w:val="00460B05"/>
    <w:rsid w:val="004654CC"/>
    <w:rsid w:val="00465FA6"/>
    <w:rsid w:val="0048646D"/>
    <w:rsid w:val="00487146"/>
    <w:rsid w:val="00497960"/>
    <w:rsid w:val="004A2057"/>
    <w:rsid w:val="004A5228"/>
    <w:rsid w:val="004B40A0"/>
    <w:rsid w:val="004D7AA7"/>
    <w:rsid w:val="005111FF"/>
    <w:rsid w:val="00511698"/>
    <w:rsid w:val="00513888"/>
    <w:rsid w:val="00545FBC"/>
    <w:rsid w:val="00554EF2"/>
    <w:rsid w:val="00574157"/>
    <w:rsid w:val="0058225B"/>
    <w:rsid w:val="005839BF"/>
    <w:rsid w:val="005A30EA"/>
    <w:rsid w:val="005B2E91"/>
    <w:rsid w:val="005C3129"/>
    <w:rsid w:val="005C4EBA"/>
    <w:rsid w:val="005C5370"/>
    <w:rsid w:val="005C565D"/>
    <w:rsid w:val="005F59FA"/>
    <w:rsid w:val="00605CF0"/>
    <w:rsid w:val="00607283"/>
    <w:rsid w:val="006073A5"/>
    <w:rsid w:val="00612ED8"/>
    <w:rsid w:val="00641A62"/>
    <w:rsid w:val="0064444B"/>
    <w:rsid w:val="0066175D"/>
    <w:rsid w:val="00665E10"/>
    <w:rsid w:val="00673F04"/>
    <w:rsid w:val="00674923"/>
    <w:rsid w:val="00685CC7"/>
    <w:rsid w:val="006A0E38"/>
    <w:rsid w:val="006A3E40"/>
    <w:rsid w:val="006A47F9"/>
    <w:rsid w:val="006C321E"/>
    <w:rsid w:val="006C7748"/>
    <w:rsid w:val="006D25CF"/>
    <w:rsid w:val="00700FC8"/>
    <w:rsid w:val="00701230"/>
    <w:rsid w:val="007125BF"/>
    <w:rsid w:val="007170A0"/>
    <w:rsid w:val="00782CC3"/>
    <w:rsid w:val="007855E7"/>
    <w:rsid w:val="007C3AC7"/>
    <w:rsid w:val="007D59A5"/>
    <w:rsid w:val="007E1D40"/>
    <w:rsid w:val="007F6236"/>
    <w:rsid w:val="008023B9"/>
    <w:rsid w:val="00804DBC"/>
    <w:rsid w:val="0080584A"/>
    <w:rsid w:val="00812FB8"/>
    <w:rsid w:val="008172D3"/>
    <w:rsid w:val="008225A5"/>
    <w:rsid w:val="00825469"/>
    <w:rsid w:val="00827CEF"/>
    <w:rsid w:val="00854535"/>
    <w:rsid w:val="0086102F"/>
    <w:rsid w:val="00874B1A"/>
    <w:rsid w:val="00875B98"/>
    <w:rsid w:val="00896F74"/>
    <w:rsid w:val="00897181"/>
    <w:rsid w:val="008B2012"/>
    <w:rsid w:val="008C3EA6"/>
    <w:rsid w:val="008E06EF"/>
    <w:rsid w:val="008F4ADC"/>
    <w:rsid w:val="009119FF"/>
    <w:rsid w:val="00983288"/>
    <w:rsid w:val="009A6F43"/>
    <w:rsid w:val="009B209C"/>
    <w:rsid w:val="009C166A"/>
    <w:rsid w:val="009C5629"/>
    <w:rsid w:val="009D4418"/>
    <w:rsid w:val="009E127F"/>
    <w:rsid w:val="009E67C2"/>
    <w:rsid w:val="00A00841"/>
    <w:rsid w:val="00A33C3B"/>
    <w:rsid w:val="00A34D43"/>
    <w:rsid w:val="00A559C0"/>
    <w:rsid w:val="00A600C0"/>
    <w:rsid w:val="00A76DEE"/>
    <w:rsid w:val="00A91E07"/>
    <w:rsid w:val="00AA2F61"/>
    <w:rsid w:val="00AA5440"/>
    <w:rsid w:val="00AC2CB0"/>
    <w:rsid w:val="00AD1A05"/>
    <w:rsid w:val="00AE1E4B"/>
    <w:rsid w:val="00AE51EA"/>
    <w:rsid w:val="00AF1E97"/>
    <w:rsid w:val="00AF6539"/>
    <w:rsid w:val="00B12C66"/>
    <w:rsid w:val="00B173D3"/>
    <w:rsid w:val="00B30771"/>
    <w:rsid w:val="00B30EAA"/>
    <w:rsid w:val="00B421AB"/>
    <w:rsid w:val="00B45B7C"/>
    <w:rsid w:val="00B47741"/>
    <w:rsid w:val="00B81442"/>
    <w:rsid w:val="00B91FBD"/>
    <w:rsid w:val="00BA0A25"/>
    <w:rsid w:val="00BD17EA"/>
    <w:rsid w:val="00BD4991"/>
    <w:rsid w:val="00C0020C"/>
    <w:rsid w:val="00C03770"/>
    <w:rsid w:val="00C04DAC"/>
    <w:rsid w:val="00C179D9"/>
    <w:rsid w:val="00C37A25"/>
    <w:rsid w:val="00C37D46"/>
    <w:rsid w:val="00C404D3"/>
    <w:rsid w:val="00C46B75"/>
    <w:rsid w:val="00C479DE"/>
    <w:rsid w:val="00C74A8B"/>
    <w:rsid w:val="00C760A3"/>
    <w:rsid w:val="00C84258"/>
    <w:rsid w:val="00C911B1"/>
    <w:rsid w:val="00CA2D6F"/>
    <w:rsid w:val="00CC73A7"/>
    <w:rsid w:val="00CC73FD"/>
    <w:rsid w:val="00CD7424"/>
    <w:rsid w:val="00CE10D6"/>
    <w:rsid w:val="00CE432A"/>
    <w:rsid w:val="00CF2AC2"/>
    <w:rsid w:val="00D16463"/>
    <w:rsid w:val="00D5040B"/>
    <w:rsid w:val="00D5318D"/>
    <w:rsid w:val="00D72A64"/>
    <w:rsid w:val="00D73FF0"/>
    <w:rsid w:val="00D917D0"/>
    <w:rsid w:val="00D9649F"/>
    <w:rsid w:val="00DA3D31"/>
    <w:rsid w:val="00DB4BA4"/>
    <w:rsid w:val="00DC1E3F"/>
    <w:rsid w:val="00DC765A"/>
    <w:rsid w:val="00DE6F60"/>
    <w:rsid w:val="00E04AAD"/>
    <w:rsid w:val="00E108A6"/>
    <w:rsid w:val="00E1399D"/>
    <w:rsid w:val="00E21390"/>
    <w:rsid w:val="00E910B4"/>
    <w:rsid w:val="00E95F53"/>
    <w:rsid w:val="00EB4412"/>
    <w:rsid w:val="00EC53B6"/>
    <w:rsid w:val="00ED0802"/>
    <w:rsid w:val="00ED7368"/>
    <w:rsid w:val="00F0021D"/>
    <w:rsid w:val="00F045B4"/>
    <w:rsid w:val="00F075E2"/>
    <w:rsid w:val="00F13559"/>
    <w:rsid w:val="00F166CA"/>
    <w:rsid w:val="00F22779"/>
    <w:rsid w:val="00F22D2D"/>
    <w:rsid w:val="00F30FDA"/>
    <w:rsid w:val="00F578ED"/>
    <w:rsid w:val="00F63853"/>
    <w:rsid w:val="00F639B3"/>
    <w:rsid w:val="00F74C21"/>
    <w:rsid w:val="00F7700A"/>
    <w:rsid w:val="00F93089"/>
    <w:rsid w:val="00F9457E"/>
    <w:rsid w:val="00FA088B"/>
    <w:rsid w:val="00FB5A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F4CC6"/>
  <w15:docId w15:val="{56ED65C2-8AF4-4B6B-BFF6-4D3A570D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i/>
      <w:iCs/>
    </w:rPr>
  </w:style>
  <w:style w:type="paragraph" w:styleId="StandardWeb">
    <w:name w:val="Normal (Web)"/>
    <w:basedOn w:val="Standard"/>
    <w:pPr>
      <w:overflowPunct/>
      <w:autoSpaceDE/>
      <w:autoSpaceDN/>
      <w:adjustRightInd/>
      <w:spacing w:before="100" w:beforeAutospacing="1" w:after="100" w:afterAutospacing="1"/>
      <w:textAlignment w:val="auto"/>
    </w:pPr>
    <w:rPr>
      <w:rFonts w:ascii="Verdana" w:hAnsi="Verdana"/>
      <w:color w:val="000000"/>
      <w:sz w:val="20"/>
    </w:rPr>
  </w:style>
  <w:style w:type="paragraph" w:styleId="Sprechblasentext">
    <w:name w:val="Balloon Text"/>
    <w:basedOn w:val="Standard"/>
    <w:semiHidden/>
    <w:rsid w:val="00487146"/>
    <w:rPr>
      <w:rFonts w:ascii="Tahoma" w:hAnsi="Tahoma" w:cs="Tahoma"/>
      <w:sz w:val="16"/>
      <w:szCs w:val="16"/>
    </w:rPr>
  </w:style>
  <w:style w:type="paragraph" w:styleId="Listenabsatz">
    <w:name w:val="List Paragraph"/>
    <w:basedOn w:val="Standard"/>
    <w:uiPriority w:val="34"/>
    <w:qFormat/>
    <w:rsid w:val="00CA2D6F"/>
    <w:pPr>
      <w:ind w:left="720"/>
      <w:contextualSpacing/>
    </w:pPr>
  </w:style>
  <w:style w:type="table" w:styleId="Tabellenraster">
    <w:name w:val="Table Grid"/>
    <w:basedOn w:val="NormaleTabelle"/>
    <w:rsid w:val="00C1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B47741"/>
    <w:pPr>
      <w:tabs>
        <w:tab w:val="center" w:pos="4536"/>
        <w:tab w:val="right" w:pos="9072"/>
      </w:tabs>
    </w:pPr>
  </w:style>
  <w:style w:type="character" w:customStyle="1" w:styleId="KopfzeileZchn">
    <w:name w:val="Kopfzeile Zchn"/>
    <w:basedOn w:val="Absatz-Standardschriftart"/>
    <w:link w:val="Kopfzeile"/>
    <w:uiPriority w:val="99"/>
    <w:rsid w:val="00B47741"/>
    <w:rPr>
      <w:rFonts w:ascii="Arial" w:hAnsi="Arial"/>
      <w:sz w:val="24"/>
    </w:rPr>
  </w:style>
  <w:style w:type="paragraph" w:styleId="Fuzeile">
    <w:name w:val="footer"/>
    <w:aliases w:val="Header &amp; footer"/>
    <w:basedOn w:val="Standard"/>
    <w:link w:val="FuzeileZchn"/>
    <w:uiPriority w:val="99"/>
    <w:qFormat/>
    <w:rsid w:val="00B47741"/>
    <w:pPr>
      <w:tabs>
        <w:tab w:val="center" w:pos="4536"/>
        <w:tab w:val="right" w:pos="9072"/>
      </w:tabs>
    </w:pPr>
  </w:style>
  <w:style w:type="character" w:customStyle="1" w:styleId="FuzeileZchn">
    <w:name w:val="Fußzeile Zchn"/>
    <w:aliases w:val="Header &amp; footer Zchn"/>
    <w:basedOn w:val="Absatz-Standardschriftart"/>
    <w:link w:val="Fuzeile"/>
    <w:uiPriority w:val="99"/>
    <w:rsid w:val="00B47741"/>
    <w:rPr>
      <w:rFonts w:ascii="Arial" w:hAnsi="Arial"/>
      <w:sz w:val="24"/>
    </w:rPr>
  </w:style>
  <w:style w:type="character" w:styleId="Hyperlink">
    <w:name w:val="Hyperlink"/>
    <w:basedOn w:val="Absatz-Standardschriftart"/>
    <w:uiPriority w:val="99"/>
    <w:unhideWhenUsed/>
    <w:rsid w:val="00D5318D"/>
    <w:rPr>
      <w:color w:val="0000FF" w:themeColor="hyperlink"/>
      <w:u w:val="single"/>
    </w:rPr>
  </w:style>
  <w:style w:type="paragraph" w:styleId="NurText">
    <w:name w:val="Plain Text"/>
    <w:basedOn w:val="Standard"/>
    <w:link w:val="NurTextZchn"/>
    <w:uiPriority w:val="99"/>
    <w:unhideWhenUsed/>
    <w:rsid w:val="00641A62"/>
    <w:pPr>
      <w:overflowPunct/>
      <w:autoSpaceDE/>
      <w:autoSpaceDN/>
      <w:adjustRightInd/>
      <w:textAlignment w:val="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641A62"/>
    <w:rPr>
      <w:rFonts w:ascii="Calibri" w:eastAsiaTheme="minorHAnsi" w:hAnsi="Calibri" w:cstheme="minorBidi"/>
      <w:sz w:val="22"/>
      <w:szCs w:val="21"/>
      <w:lang w:eastAsia="en-US"/>
    </w:rPr>
  </w:style>
  <w:style w:type="table" w:styleId="TabellemithellemGitternetz">
    <w:name w:val="Grid Table Light"/>
    <w:basedOn w:val="NormaleTabelle"/>
    <w:uiPriority w:val="40"/>
    <w:rsid w:val="00641A6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bout">
    <w:name w:val="About"/>
    <w:basedOn w:val="Standard"/>
    <w:qFormat/>
    <w:rsid w:val="00641A62"/>
    <w:pPr>
      <w:overflowPunct/>
      <w:autoSpaceDE/>
      <w:autoSpaceDN/>
      <w:adjustRightInd/>
      <w:spacing w:before="240" w:after="240"/>
      <w:jc w:val="both"/>
      <w:textAlignment w:val="auto"/>
    </w:pPr>
    <w:rPr>
      <w:rFonts w:asciiTheme="minorHAnsi" w:hAnsiTheme="minorHAnsi"/>
      <w:color w:val="595959" w:themeColor="text1" w:themeTint="A6"/>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4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adtradeln.de/hom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31E28-7D77-48F9-95A9-143A98AA1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2299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G E S P R Ä C H S N O T I Z</vt:lpstr>
    </vt:vector>
  </TitlesOfParts>
  <Company>Stadt Sinzig</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E S P R Ä C H S N O T I Z</dc:title>
  <dc:creator>vanveenr</dc:creator>
  <cp:lastModifiedBy>Heinrich, Nicole</cp:lastModifiedBy>
  <cp:revision>2</cp:revision>
  <cp:lastPrinted>2022-09-14T12:18:00Z</cp:lastPrinted>
  <dcterms:created xsi:type="dcterms:W3CDTF">2026-10-14T12:34:00Z</dcterms:created>
  <dcterms:modified xsi:type="dcterms:W3CDTF">2026-10-14T12:34:00Z</dcterms:modified>
</cp:coreProperties>
</file>