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73B08" w14:textId="2C884BE1" w:rsidR="00492D14" w:rsidRPr="00684E83" w:rsidRDefault="00492D14" w:rsidP="00492D14">
      <w:pPr>
        <w:spacing w:line="360" w:lineRule="auto"/>
        <w:rPr>
          <w:rFonts w:ascii="Arial" w:hAnsi="Arial" w:cs="Arial"/>
          <w:b/>
        </w:rPr>
      </w:pPr>
      <w:r w:rsidRPr="00684E83">
        <w:rPr>
          <w:rFonts w:ascii="Arial" w:hAnsi="Arial" w:cs="Arial"/>
          <w:b/>
        </w:rPr>
        <w:t xml:space="preserve">Landratsamt Emmendingen </w:t>
      </w:r>
      <w:r w:rsidRPr="00684E83">
        <w:rPr>
          <w:rFonts w:ascii="Arial" w:hAnsi="Arial" w:cs="Arial"/>
          <w:b/>
        </w:rPr>
        <w:tab/>
      </w:r>
      <w:r w:rsidRPr="00684E83">
        <w:rPr>
          <w:rFonts w:ascii="Arial" w:hAnsi="Arial" w:cs="Arial"/>
          <w:b/>
        </w:rPr>
        <w:tab/>
      </w:r>
      <w:r w:rsidRPr="00684E83">
        <w:rPr>
          <w:rFonts w:ascii="Arial" w:hAnsi="Arial" w:cs="Arial"/>
          <w:b/>
        </w:rPr>
        <w:tab/>
      </w:r>
      <w:r w:rsidRPr="00684E83">
        <w:rPr>
          <w:rFonts w:ascii="Arial" w:hAnsi="Arial" w:cs="Arial"/>
          <w:b/>
        </w:rPr>
        <w:tab/>
      </w:r>
      <w:r w:rsidRPr="00684E83">
        <w:rPr>
          <w:rFonts w:ascii="Arial" w:hAnsi="Arial" w:cs="Arial"/>
          <w:b/>
        </w:rPr>
        <w:tab/>
      </w:r>
      <w:r>
        <w:rPr>
          <w:rFonts w:ascii="Arial" w:hAnsi="Arial" w:cs="Arial"/>
          <w:b/>
        </w:rPr>
        <w:t xml:space="preserve">    </w:t>
      </w:r>
      <w:r w:rsidR="00016976">
        <w:rPr>
          <w:rFonts w:ascii="Arial" w:hAnsi="Arial" w:cs="Arial"/>
          <w:b/>
        </w:rPr>
        <w:t xml:space="preserve">     </w:t>
      </w:r>
      <w:r>
        <w:rPr>
          <w:rFonts w:ascii="Arial" w:hAnsi="Arial" w:cs="Arial"/>
          <w:b/>
        </w:rPr>
        <w:t xml:space="preserve">    </w:t>
      </w:r>
      <w:r w:rsidR="00016976">
        <w:rPr>
          <w:rFonts w:ascii="Arial" w:hAnsi="Arial" w:cs="Arial"/>
          <w:b/>
        </w:rPr>
        <w:t>8. Oktober</w:t>
      </w:r>
      <w:r w:rsidRPr="00684E83">
        <w:rPr>
          <w:rFonts w:ascii="Arial" w:hAnsi="Arial" w:cs="Arial"/>
          <w:b/>
        </w:rPr>
        <w:t xml:space="preserve"> 202</w:t>
      </w:r>
      <w:r w:rsidR="00016976">
        <w:rPr>
          <w:rFonts w:ascii="Arial" w:hAnsi="Arial" w:cs="Arial"/>
          <w:b/>
        </w:rPr>
        <w:t>6</w:t>
      </w:r>
      <w:r w:rsidRPr="00684E83">
        <w:rPr>
          <w:rFonts w:ascii="Arial" w:hAnsi="Arial" w:cs="Arial"/>
          <w:b/>
        </w:rPr>
        <w:t xml:space="preserve"> </w:t>
      </w:r>
    </w:p>
    <w:p w14:paraId="42E095AC" w14:textId="77777777" w:rsidR="00492D14" w:rsidRPr="00684E83" w:rsidRDefault="00492D14" w:rsidP="00492D14">
      <w:pPr>
        <w:spacing w:line="360" w:lineRule="auto"/>
        <w:rPr>
          <w:rFonts w:ascii="Arial" w:hAnsi="Arial" w:cs="Arial"/>
          <w:b/>
        </w:rPr>
      </w:pPr>
    </w:p>
    <w:p w14:paraId="2F144641" w14:textId="57F1C716" w:rsidR="00492D14" w:rsidRDefault="006D09BF" w:rsidP="00492D14">
      <w:pPr>
        <w:pStyle w:val="Textkrper2"/>
        <w:spacing w:after="120"/>
        <w:rPr>
          <w:szCs w:val="22"/>
        </w:rPr>
      </w:pPr>
      <w:r>
        <w:rPr>
          <w:rFonts w:cs="Arial"/>
          <w:bCs w:val="0"/>
        </w:rPr>
        <w:t>Online-Vortrag am 21. Oktober: Hof, Friedhof und Kirche auf dem Mauracher Berg bei Denzlingen</w:t>
      </w:r>
    </w:p>
    <w:p w14:paraId="1439D9C5" w14:textId="43B56523" w:rsidR="006D09BF" w:rsidRPr="006D09BF" w:rsidRDefault="00492D14" w:rsidP="006D09BF">
      <w:pPr>
        <w:spacing w:line="360" w:lineRule="auto"/>
        <w:jc w:val="both"/>
        <w:rPr>
          <w:rFonts w:ascii="Arial" w:hAnsi="Arial" w:cs="Arial"/>
          <w:b/>
        </w:rPr>
      </w:pPr>
      <w:r w:rsidRPr="00736990">
        <w:rPr>
          <w:rFonts w:ascii="Arial" w:hAnsi="Arial" w:cs="Arial"/>
          <w:b/>
        </w:rPr>
        <w:t xml:space="preserve"> </w:t>
      </w:r>
    </w:p>
    <w:p w14:paraId="102D3E43" w14:textId="110B5535" w:rsidR="006D09BF" w:rsidRPr="006D09BF" w:rsidRDefault="006D09BF" w:rsidP="006D09BF">
      <w:pPr>
        <w:spacing w:afterLines="160" w:after="384" w:line="360" w:lineRule="auto"/>
        <w:jc w:val="both"/>
        <w:rPr>
          <w:rFonts w:ascii="Arial" w:hAnsi="Arial" w:cs="Arial"/>
        </w:rPr>
      </w:pPr>
      <w:r w:rsidRPr="006D09BF">
        <w:rPr>
          <w:rFonts w:ascii="Arial" w:hAnsi="Arial" w:cs="Arial"/>
        </w:rPr>
        <w:t xml:space="preserve">Auf dem östlichen Ende des Mauracher Berges steht die Ruine einer Kirche, die laut ihrer Portalinschrift im Jahr 1497 errichtet wurde und später verfiel. Nachdem Georadarmessungen im Jahr 2010 Hinweise auf weitere Gebäude geliefert hatten, fanden von 2011 bis 2016 Ausgrabungen durch Studierende der Universität Freiburg statt. Dabei ließen sich zwei Vorgängerbauten der Kirche nachweisen und zahlreiche Gräber freilegen. Außerdem wurden frühmittelalterliche Grubenhäuser entdeckt, die als Wirtschaftsgebäude dienten. Der </w:t>
      </w:r>
      <w:r w:rsidRPr="006D09BF">
        <w:rPr>
          <w:rFonts w:ascii="Arial" w:hAnsi="Arial" w:cs="Arial"/>
          <w:b/>
          <w:bCs/>
        </w:rPr>
        <w:t>Online-</w:t>
      </w:r>
      <w:r w:rsidRPr="006D09BF">
        <w:rPr>
          <w:rFonts w:ascii="Arial" w:hAnsi="Arial" w:cs="Arial"/>
          <w:b/>
          <w:bCs/>
        </w:rPr>
        <w:t xml:space="preserve">Vortrag </w:t>
      </w:r>
      <w:r w:rsidRPr="006D09BF">
        <w:rPr>
          <w:rFonts w:ascii="Arial" w:hAnsi="Arial" w:cs="Arial"/>
          <w:b/>
          <w:bCs/>
        </w:rPr>
        <w:t>am 21. Oktober um 19 Uhr</w:t>
      </w:r>
      <w:r>
        <w:rPr>
          <w:rFonts w:ascii="Arial" w:hAnsi="Arial" w:cs="Arial"/>
        </w:rPr>
        <w:t xml:space="preserve"> </w:t>
      </w:r>
      <w:r w:rsidRPr="006D09BF">
        <w:rPr>
          <w:rFonts w:ascii="Arial" w:hAnsi="Arial" w:cs="Arial"/>
        </w:rPr>
        <w:t>berichtet über die Ausgrabungen, charakterisiert die Nutzungsgeschichte des Mauracher Berges im Mittelalter und in der Neuzeit und ordnet die archäologischen Ergebnisse historisch ein.</w:t>
      </w:r>
      <w:r>
        <w:rPr>
          <w:rFonts w:ascii="Arial" w:hAnsi="Arial" w:cs="Arial"/>
        </w:rPr>
        <w:t xml:space="preserve"> </w:t>
      </w:r>
      <w:r w:rsidRPr="006D09BF">
        <w:rPr>
          <w:rFonts w:ascii="Arial" w:hAnsi="Arial" w:cs="Arial"/>
        </w:rPr>
        <w:t xml:space="preserve">Der Referent </w:t>
      </w:r>
      <w:r>
        <w:rPr>
          <w:rFonts w:ascii="Arial" w:hAnsi="Arial" w:cs="Arial"/>
        </w:rPr>
        <w:t xml:space="preserve">Prof. Dr. </w:t>
      </w:r>
      <w:r w:rsidRPr="006D09BF">
        <w:rPr>
          <w:rFonts w:ascii="Arial" w:hAnsi="Arial" w:cs="Arial"/>
        </w:rPr>
        <w:t xml:space="preserve">Sebastian </w:t>
      </w:r>
      <w:proofErr w:type="spellStart"/>
      <w:r w:rsidRPr="006D09BF">
        <w:rPr>
          <w:rFonts w:ascii="Arial" w:hAnsi="Arial" w:cs="Arial"/>
        </w:rPr>
        <w:t>Brather</w:t>
      </w:r>
      <w:proofErr w:type="spellEnd"/>
      <w:r w:rsidRPr="006D09BF">
        <w:rPr>
          <w:rFonts w:ascii="Arial" w:hAnsi="Arial" w:cs="Arial"/>
        </w:rPr>
        <w:t xml:space="preserve"> </w:t>
      </w:r>
      <w:r>
        <w:rPr>
          <w:rFonts w:ascii="Arial" w:hAnsi="Arial" w:cs="Arial"/>
        </w:rPr>
        <w:t xml:space="preserve">ist </w:t>
      </w:r>
      <w:r w:rsidRPr="006D09BF">
        <w:rPr>
          <w:rFonts w:ascii="Arial" w:hAnsi="Arial" w:cs="Arial"/>
        </w:rPr>
        <w:t>seit 2006 Professor für Frühgeschichtliche Archäologie und Archäologie des Mittelalters an der Albert-Ludwigs-Universität Freiburg. Von 2011 bis 2025 war er Sprecher des Freiburger Forschungsverbunds „Archäologie und Geschichte des ersten Jahrtausends“</w:t>
      </w:r>
      <w:r>
        <w:rPr>
          <w:rFonts w:ascii="Arial" w:hAnsi="Arial" w:cs="Arial"/>
        </w:rPr>
        <w:t>.</w:t>
      </w:r>
    </w:p>
    <w:p w14:paraId="32BA3EA6" w14:textId="400C222F" w:rsidR="006D09BF" w:rsidRPr="006D09BF" w:rsidRDefault="006D09BF" w:rsidP="006D09BF">
      <w:pPr>
        <w:spacing w:afterLines="160" w:after="384" w:line="360" w:lineRule="auto"/>
        <w:jc w:val="both"/>
        <w:rPr>
          <w:rFonts w:ascii="Arial" w:hAnsi="Arial" w:cs="Arial"/>
        </w:rPr>
      </w:pPr>
      <w:r w:rsidRPr="006D09BF">
        <w:rPr>
          <w:rFonts w:ascii="Arial" w:hAnsi="Arial" w:cs="Arial"/>
        </w:rPr>
        <w:t xml:space="preserve">Es ist eine Anmeldung an </w:t>
      </w:r>
      <w:hyperlink r:id="rId4" w:history="1">
        <w:r w:rsidRPr="006E4A3E">
          <w:rPr>
            <w:rStyle w:val="Hyperlink"/>
            <w:rFonts w:ascii="Arial" w:hAnsi="Arial" w:cs="Arial"/>
          </w:rPr>
          <w:t>archiv@landkreis-emmendingen.de</w:t>
        </w:r>
      </w:hyperlink>
      <w:r>
        <w:rPr>
          <w:rFonts w:ascii="Arial" w:hAnsi="Arial" w:cs="Arial"/>
        </w:rPr>
        <w:t xml:space="preserve"> </w:t>
      </w:r>
      <w:r w:rsidRPr="006D09BF">
        <w:rPr>
          <w:rFonts w:ascii="Arial" w:hAnsi="Arial" w:cs="Arial"/>
        </w:rPr>
        <w:t>erforderlich. Sie erhalten einen</w:t>
      </w:r>
      <w:r>
        <w:rPr>
          <w:rFonts w:ascii="Arial" w:hAnsi="Arial" w:cs="Arial"/>
        </w:rPr>
        <w:t xml:space="preserve"> </w:t>
      </w:r>
      <w:r w:rsidRPr="006D09BF">
        <w:rPr>
          <w:rFonts w:ascii="Arial" w:hAnsi="Arial" w:cs="Arial"/>
        </w:rPr>
        <w:t>Tag vor dem Vortrag eine Nachricht an Ihre Mail-Adresse, die den Zugangslink enthalten wird.</w:t>
      </w:r>
    </w:p>
    <w:p w14:paraId="4F089931" w14:textId="77777777" w:rsidR="006D09BF" w:rsidRPr="00016976" w:rsidRDefault="006D09BF" w:rsidP="006D09BF">
      <w:pPr>
        <w:spacing w:afterLines="160" w:after="384" w:line="360" w:lineRule="auto"/>
        <w:jc w:val="both"/>
        <w:rPr>
          <w:rFonts w:ascii="Arial" w:hAnsi="Arial" w:cs="Arial"/>
        </w:rPr>
      </w:pPr>
    </w:p>
    <w:p w14:paraId="4EA18C84" w14:textId="77777777" w:rsidR="00016976" w:rsidRPr="00A80572" w:rsidRDefault="00016976" w:rsidP="006D09BF">
      <w:pPr>
        <w:spacing w:afterLines="160" w:after="384" w:line="360" w:lineRule="auto"/>
        <w:jc w:val="both"/>
        <w:rPr>
          <w:rFonts w:ascii="Arial" w:hAnsi="Arial" w:cs="Arial"/>
        </w:rPr>
      </w:pPr>
    </w:p>
    <w:p w14:paraId="1B0DC118" w14:textId="32323B4C" w:rsidR="00492D14" w:rsidRPr="006D09BF" w:rsidRDefault="00492D14" w:rsidP="006D09BF">
      <w:pPr>
        <w:spacing w:afterLines="160" w:after="384" w:line="360" w:lineRule="auto"/>
        <w:jc w:val="both"/>
        <w:rPr>
          <w:rFonts w:ascii="Arial" w:hAnsi="Arial" w:cs="Arial"/>
        </w:rPr>
      </w:pPr>
    </w:p>
    <w:p w14:paraId="6CCE447C" w14:textId="77777777" w:rsidR="00492D14" w:rsidRDefault="00492D14" w:rsidP="006D09BF">
      <w:pPr>
        <w:spacing w:afterLines="160" w:after="384" w:line="360" w:lineRule="auto"/>
        <w:jc w:val="both"/>
        <w:rPr>
          <w:rFonts w:ascii="Arial" w:hAnsi="Arial" w:cs="Arial"/>
        </w:rPr>
      </w:pPr>
    </w:p>
    <w:p w14:paraId="4026444E" w14:textId="77777777" w:rsidR="00492D14" w:rsidRDefault="00492D14" w:rsidP="006D09BF">
      <w:pPr>
        <w:tabs>
          <w:tab w:val="left" w:pos="1260"/>
        </w:tabs>
        <w:spacing w:afterLines="160" w:after="384" w:line="360" w:lineRule="auto"/>
        <w:jc w:val="both"/>
        <w:rPr>
          <w:rFonts w:ascii="Arial" w:hAnsi="Arial" w:cs="Arial"/>
        </w:rPr>
      </w:pPr>
      <w:r>
        <w:rPr>
          <w:rFonts w:ascii="Arial" w:hAnsi="Arial" w:cs="Arial"/>
        </w:rPr>
        <w:tab/>
      </w:r>
    </w:p>
    <w:p w14:paraId="371945C6" w14:textId="77777777" w:rsidR="00122570" w:rsidRDefault="00122570" w:rsidP="006D09BF">
      <w:pPr>
        <w:spacing w:afterLines="160" w:after="384" w:line="360" w:lineRule="auto"/>
        <w:jc w:val="both"/>
      </w:pPr>
    </w:p>
    <w:p w14:paraId="6F45AB51" w14:textId="77777777" w:rsidR="006D09BF" w:rsidRDefault="006D09BF" w:rsidP="006D09BF">
      <w:pPr>
        <w:jc w:val="both"/>
      </w:pPr>
    </w:p>
    <w:sectPr w:rsidR="006D09B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D14"/>
    <w:rsid w:val="00016976"/>
    <w:rsid w:val="00122570"/>
    <w:rsid w:val="001A48FF"/>
    <w:rsid w:val="00492D14"/>
    <w:rsid w:val="00550793"/>
    <w:rsid w:val="006D09BF"/>
    <w:rsid w:val="00700589"/>
    <w:rsid w:val="007E533C"/>
    <w:rsid w:val="00A80572"/>
    <w:rsid w:val="00AF1531"/>
    <w:rsid w:val="00AF6459"/>
    <w:rsid w:val="00D86CCC"/>
    <w:rsid w:val="00F25592"/>
    <w:rsid w:val="00F778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77259"/>
  <w15:chartTrackingRefBased/>
  <w15:docId w15:val="{E1B2F4F7-A7AF-4177-B57D-80D64E60D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92D14"/>
    <w:pPr>
      <w:spacing w:line="259" w:lineRule="auto"/>
    </w:pPr>
    <w:rPr>
      <w:kern w:val="0"/>
      <w:sz w:val="22"/>
      <w:szCs w:val="22"/>
      <w14:ligatures w14:val="none"/>
    </w:rPr>
  </w:style>
  <w:style w:type="paragraph" w:styleId="berschrift1">
    <w:name w:val="heading 1"/>
    <w:basedOn w:val="Standard"/>
    <w:next w:val="Standard"/>
    <w:link w:val="berschrift1Zchn"/>
    <w:uiPriority w:val="9"/>
    <w:qFormat/>
    <w:rsid w:val="00492D1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erschrift2">
    <w:name w:val="heading 2"/>
    <w:basedOn w:val="Standard"/>
    <w:next w:val="Standard"/>
    <w:link w:val="berschrift2Zchn"/>
    <w:uiPriority w:val="9"/>
    <w:semiHidden/>
    <w:unhideWhenUsed/>
    <w:qFormat/>
    <w:rsid w:val="00492D1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492D14"/>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492D14"/>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berschrift5">
    <w:name w:val="heading 5"/>
    <w:basedOn w:val="Standard"/>
    <w:next w:val="Standard"/>
    <w:link w:val="berschrift5Zchn"/>
    <w:uiPriority w:val="9"/>
    <w:semiHidden/>
    <w:unhideWhenUsed/>
    <w:qFormat/>
    <w:rsid w:val="00492D14"/>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berschrift6">
    <w:name w:val="heading 6"/>
    <w:basedOn w:val="Standard"/>
    <w:next w:val="Standard"/>
    <w:link w:val="berschrift6Zchn"/>
    <w:uiPriority w:val="9"/>
    <w:semiHidden/>
    <w:unhideWhenUsed/>
    <w:qFormat/>
    <w:rsid w:val="00492D1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berschrift7">
    <w:name w:val="heading 7"/>
    <w:basedOn w:val="Standard"/>
    <w:next w:val="Standard"/>
    <w:link w:val="berschrift7Zchn"/>
    <w:uiPriority w:val="9"/>
    <w:semiHidden/>
    <w:unhideWhenUsed/>
    <w:qFormat/>
    <w:rsid w:val="00492D1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berschrift8">
    <w:name w:val="heading 8"/>
    <w:basedOn w:val="Standard"/>
    <w:next w:val="Standard"/>
    <w:link w:val="berschrift8Zchn"/>
    <w:uiPriority w:val="9"/>
    <w:semiHidden/>
    <w:unhideWhenUsed/>
    <w:qFormat/>
    <w:rsid w:val="00492D1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berschrift9">
    <w:name w:val="heading 9"/>
    <w:basedOn w:val="Standard"/>
    <w:next w:val="Standard"/>
    <w:link w:val="berschrift9Zchn"/>
    <w:uiPriority w:val="9"/>
    <w:semiHidden/>
    <w:unhideWhenUsed/>
    <w:qFormat/>
    <w:rsid w:val="00492D1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92D1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92D1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92D1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92D1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92D1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92D1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92D1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92D1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92D14"/>
    <w:rPr>
      <w:rFonts w:eastAsiaTheme="majorEastAsia" w:cstheme="majorBidi"/>
      <w:color w:val="272727" w:themeColor="text1" w:themeTint="D8"/>
    </w:rPr>
  </w:style>
  <w:style w:type="paragraph" w:styleId="Titel">
    <w:name w:val="Title"/>
    <w:basedOn w:val="Standard"/>
    <w:next w:val="Standard"/>
    <w:link w:val="TitelZchn"/>
    <w:uiPriority w:val="10"/>
    <w:qFormat/>
    <w:rsid w:val="00492D1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492D1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92D1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492D1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92D14"/>
    <w:pPr>
      <w:spacing w:before="160" w:line="278" w:lineRule="auto"/>
      <w:jc w:val="center"/>
    </w:pPr>
    <w:rPr>
      <w:i/>
      <w:iCs/>
      <w:color w:val="404040" w:themeColor="text1" w:themeTint="BF"/>
      <w:kern w:val="2"/>
      <w:sz w:val="24"/>
      <w:szCs w:val="24"/>
      <w14:ligatures w14:val="standardContextual"/>
    </w:rPr>
  </w:style>
  <w:style w:type="character" w:customStyle="1" w:styleId="ZitatZchn">
    <w:name w:val="Zitat Zchn"/>
    <w:basedOn w:val="Absatz-Standardschriftart"/>
    <w:link w:val="Zitat"/>
    <w:uiPriority w:val="29"/>
    <w:rsid w:val="00492D14"/>
    <w:rPr>
      <w:i/>
      <w:iCs/>
      <w:color w:val="404040" w:themeColor="text1" w:themeTint="BF"/>
    </w:rPr>
  </w:style>
  <w:style w:type="paragraph" w:styleId="Listenabsatz">
    <w:name w:val="List Paragraph"/>
    <w:basedOn w:val="Standard"/>
    <w:uiPriority w:val="34"/>
    <w:qFormat/>
    <w:rsid w:val="00492D14"/>
    <w:pPr>
      <w:spacing w:line="278" w:lineRule="auto"/>
      <w:ind w:left="720"/>
      <w:contextualSpacing/>
    </w:pPr>
    <w:rPr>
      <w:kern w:val="2"/>
      <w:sz w:val="24"/>
      <w:szCs w:val="24"/>
      <w14:ligatures w14:val="standardContextual"/>
    </w:rPr>
  </w:style>
  <w:style w:type="character" w:styleId="IntensiveHervorhebung">
    <w:name w:val="Intense Emphasis"/>
    <w:basedOn w:val="Absatz-Standardschriftart"/>
    <w:uiPriority w:val="21"/>
    <w:qFormat/>
    <w:rsid w:val="00492D14"/>
    <w:rPr>
      <w:i/>
      <w:iCs/>
      <w:color w:val="0F4761" w:themeColor="accent1" w:themeShade="BF"/>
    </w:rPr>
  </w:style>
  <w:style w:type="paragraph" w:styleId="IntensivesZitat">
    <w:name w:val="Intense Quote"/>
    <w:basedOn w:val="Standard"/>
    <w:next w:val="Standard"/>
    <w:link w:val="IntensivesZitatZchn"/>
    <w:uiPriority w:val="30"/>
    <w:qFormat/>
    <w:rsid w:val="00492D1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ivesZitatZchn">
    <w:name w:val="Intensives Zitat Zchn"/>
    <w:basedOn w:val="Absatz-Standardschriftart"/>
    <w:link w:val="IntensivesZitat"/>
    <w:uiPriority w:val="30"/>
    <w:rsid w:val="00492D14"/>
    <w:rPr>
      <w:i/>
      <w:iCs/>
      <w:color w:val="0F4761" w:themeColor="accent1" w:themeShade="BF"/>
    </w:rPr>
  </w:style>
  <w:style w:type="character" w:styleId="IntensiverVerweis">
    <w:name w:val="Intense Reference"/>
    <w:basedOn w:val="Absatz-Standardschriftart"/>
    <w:uiPriority w:val="32"/>
    <w:qFormat/>
    <w:rsid w:val="00492D14"/>
    <w:rPr>
      <w:b/>
      <w:bCs/>
      <w:smallCaps/>
      <w:color w:val="0F4761" w:themeColor="accent1" w:themeShade="BF"/>
      <w:spacing w:val="5"/>
    </w:rPr>
  </w:style>
  <w:style w:type="paragraph" w:styleId="Textkrper2">
    <w:name w:val="Body Text 2"/>
    <w:basedOn w:val="Standard"/>
    <w:link w:val="Textkrper2Zchn"/>
    <w:rsid w:val="00492D14"/>
    <w:pPr>
      <w:spacing w:after="0" w:line="240" w:lineRule="auto"/>
    </w:pPr>
    <w:rPr>
      <w:rFonts w:ascii="Arial" w:eastAsia="Times New Roman" w:hAnsi="Arial" w:cs="Times New Roman"/>
      <w:b/>
      <w:bCs/>
      <w:szCs w:val="20"/>
      <w:lang w:eastAsia="de-DE"/>
    </w:rPr>
  </w:style>
  <w:style w:type="character" w:customStyle="1" w:styleId="Textkrper2Zchn">
    <w:name w:val="Textkörper 2 Zchn"/>
    <w:basedOn w:val="Absatz-Standardschriftart"/>
    <w:link w:val="Textkrper2"/>
    <w:rsid w:val="00492D14"/>
    <w:rPr>
      <w:rFonts w:ascii="Arial" w:eastAsia="Times New Roman" w:hAnsi="Arial" w:cs="Times New Roman"/>
      <w:b/>
      <w:bCs/>
      <w:kern w:val="0"/>
      <w:sz w:val="22"/>
      <w:szCs w:val="20"/>
      <w:lang w:eastAsia="de-DE"/>
      <w14:ligatures w14:val="none"/>
    </w:rPr>
  </w:style>
  <w:style w:type="character" w:styleId="Hyperlink">
    <w:name w:val="Hyperlink"/>
    <w:basedOn w:val="Absatz-Standardschriftart"/>
    <w:uiPriority w:val="99"/>
    <w:unhideWhenUsed/>
    <w:rsid w:val="00A80572"/>
    <w:rPr>
      <w:color w:val="467886" w:themeColor="hyperlink"/>
      <w:u w:val="single"/>
    </w:rPr>
  </w:style>
  <w:style w:type="character" w:styleId="NichtaufgelsteErwhnung">
    <w:name w:val="Unresolved Mention"/>
    <w:basedOn w:val="Absatz-Standardschriftart"/>
    <w:uiPriority w:val="99"/>
    <w:semiHidden/>
    <w:unhideWhenUsed/>
    <w:rsid w:val="00A80572"/>
    <w:rPr>
      <w:color w:val="605E5C"/>
      <w:shd w:val="clear" w:color="auto" w:fill="E1DFDD"/>
    </w:rPr>
  </w:style>
  <w:style w:type="character" w:styleId="BesuchterLink">
    <w:name w:val="FollowedHyperlink"/>
    <w:basedOn w:val="Absatz-Standardschriftart"/>
    <w:uiPriority w:val="99"/>
    <w:semiHidden/>
    <w:unhideWhenUsed/>
    <w:rsid w:val="00A8057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31032">
      <w:bodyDiv w:val="1"/>
      <w:marLeft w:val="0"/>
      <w:marRight w:val="0"/>
      <w:marTop w:val="0"/>
      <w:marBottom w:val="0"/>
      <w:divBdr>
        <w:top w:val="none" w:sz="0" w:space="0" w:color="auto"/>
        <w:left w:val="none" w:sz="0" w:space="0" w:color="auto"/>
        <w:bottom w:val="none" w:sz="0" w:space="0" w:color="auto"/>
        <w:right w:val="none" w:sz="0" w:space="0" w:color="auto"/>
      </w:divBdr>
    </w:div>
    <w:div w:id="152201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chiv@landkreis-emmendinge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198</Words>
  <Characters>1248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Joers Assiyeah</dc:creator>
  <cp:keywords/>
  <dc:description/>
  <cp:lastModifiedBy>Joers Assiyeah</cp:lastModifiedBy>
  <cp:revision>3</cp:revision>
  <dcterms:created xsi:type="dcterms:W3CDTF">2026-10-08T08:58:00Z</dcterms:created>
  <dcterms:modified xsi:type="dcterms:W3CDTF">2026-10-08T09:07:00Z</dcterms:modified>
</cp:coreProperties>
</file>