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35487" w14:textId="77118278" w:rsidR="00D7442D" w:rsidRDefault="00D7442D" w:rsidP="00D7442D">
      <w:r w:rsidRPr="00684E83">
        <w:rPr>
          <w:rFonts w:ascii="Arial" w:hAnsi="Arial" w:cs="Arial"/>
          <w:b/>
        </w:rPr>
        <w:t xml:space="preserve">Landratsamt Emmendingen </w:t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="00AF539E">
        <w:rPr>
          <w:rFonts w:ascii="Arial" w:hAnsi="Arial" w:cs="Arial"/>
          <w:b/>
        </w:rPr>
        <w:t xml:space="preserve">               8. Oktober</w:t>
      </w:r>
      <w:r>
        <w:rPr>
          <w:rFonts w:ascii="Arial" w:hAnsi="Arial" w:cs="Arial"/>
          <w:b/>
        </w:rPr>
        <w:t xml:space="preserve"> </w:t>
      </w:r>
      <w:r w:rsidRPr="00684E83">
        <w:rPr>
          <w:rFonts w:ascii="Arial" w:hAnsi="Arial" w:cs="Arial"/>
          <w:b/>
        </w:rPr>
        <w:t>202</w:t>
      </w:r>
      <w:r w:rsidR="00A5327E">
        <w:rPr>
          <w:rFonts w:ascii="Arial" w:hAnsi="Arial" w:cs="Arial"/>
          <w:b/>
        </w:rPr>
        <w:t>6</w:t>
      </w:r>
    </w:p>
    <w:p w14:paraId="197E8867" w14:textId="77777777" w:rsidR="00D7442D" w:rsidRDefault="00D7442D" w:rsidP="00D7442D">
      <w:pPr>
        <w:spacing w:line="360" w:lineRule="auto"/>
        <w:jc w:val="both"/>
        <w:rPr>
          <w:rFonts w:ascii="Arial" w:hAnsi="Arial" w:cs="Arial"/>
          <w:b/>
          <w:szCs w:val="24"/>
        </w:rPr>
      </w:pPr>
    </w:p>
    <w:p w14:paraId="2643843A" w14:textId="08843565" w:rsidR="00D7442D" w:rsidRPr="00A309C0" w:rsidRDefault="00D7442D" w:rsidP="00D7442D">
      <w:pPr>
        <w:spacing w:line="360" w:lineRule="auto"/>
        <w:jc w:val="both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Kochen mit Herz und Schote – Hülsenfrüchte nachhaltig </w:t>
      </w:r>
      <w:r w:rsidR="00A5327E">
        <w:rPr>
          <w:rFonts w:ascii="Arial" w:hAnsi="Arial" w:cs="Arial"/>
          <w:b/>
          <w:bCs/>
          <w:szCs w:val="24"/>
        </w:rPr>
        <w:t>genießen</w:t>
      </w:r>
      <w:r>
        <w:rPr>
          <w:rFonts w:ascii="Arial" w:hAnsi="Arial" w:cs="Arial"/>
          <w:b/>
          <w:bCs/>
          <w:szCs w:val="24"/>
        </w:rPr>
        <w:t xml:space="preserve"> </w:t>
      </w:r>
    </w:p>
    <w:p w14:paraId="07347061" w14:textId="6D7A1177" w:rsidR="008F3D0E" w:rsidRDefault="00D7442D" w:rsidP="008F3D0E">
      <w:pPr>
        <w:spacing w:line="360" w:lineRule="auto"/>
        <w:jc w:val="both"/>
        <w:rPr>
          <w:rFonts w:ascii="Arial" w:hAnsi="Arial" w:cs="Arial"/>
          <w:szCs w:val="24"/>
        </w:rPr>
      </w:pPr>
      <w:r w:rsidRPr="009A29E6">
        <w:rPr>
          <w:rFonts w:ascii="Arial" w:hAnsi="Arial" w:cs="Arial"/>
          <w:szCs w:val="24"/>
        </w:rPr>
        <w:t>Hülsenfrüchte sind wahre Kraftpakete der Natur</w:t>
      </w:r>
      <w:r>
        <w:rPr>
          <w:rFonts w:ascii="Arial" w:hAnsi="Arial" w:cs="Arial"/>
          <w:szCs w:val="24"/>
        </w:rPr>
        <w:t xml:space="preserve">, denn sie liefern reichlich pflanzliches Eiweiß, Ballaststoffe, Vitamine und Mineralstoffe. Außerdem verbessern </w:t>
      </w:r>
      <w:r w:rsidR="00AF539E">
        <w:rPr>
          <w:rFonts w:ascii="Arial" w:hAnsi="Arial" w:cs="Arial"/>
          <w:szCs w:val="24"/>
        </w:rPr>
        <w:t>sie</w:t>
      </w:r>
      <w:r>
        <w:rPr>
          <w:rFonts w:ascii="Arial" w:hAnsi="Arial" w:cs="Arial"/>
          <w:szCs w:val="24"/>
        </w:rPr>
        <w:t xml:space="preserve"> die </w:t>
      </w:r>
      <w:r w:rsidRPr="009A29E6">
        <w:rPr>
          <w:rFonts w:ascii="Arial" w:hAnsi="Arial" w:cs="Arial"/>
          <w:szCs w:val="24"/>
        </w:rPr>
        <w:t>Bodenqualität der Äcker, da sie Stickstoff aus der Luft im Boden binden können. Der regelmäßige Verzehr ist daher aus Sicht der Ernährungsphysiologie sowie der Nachhaltigkeit sinnvoll. Hülsenfrüchte wie Erbsen, Bohnen</w:t>
      </w:r>
      <w:r>
        <w:rPr>
          <w:rFonts w:ascii="Arial" w:hAnsi="Arial" w:cs="Arial"/>
          <w:szCs w:val="24"/>
        </w:rPr>
        <w:t xml:space="preserve"> </w:t>
      </w:r>
      <w:r w:rsidRPr="009A29E6">
        <w:rPr>
          <w:rFonts w:ascii="Arial" w:hAnsi="Arial" w:cs="Arial"/>
          <w:szCs w:val="24"/>
        </w:rPr>
        <w:t xml:space="preserve">und Linsen zählen bereits seit Jahrhunderten zu den Grundnahrungsmitteln in vielen Kulturen. Doch wie lassen sich diese traditionellen Zutaten </w:t>
      </w:r>
      <w:r>
        <w:rPr>
          <w:rFonts w:ascii="Arial" w:hAnsi="Arial" w:cs="Arial"/>
          <w:szCs w:val="24"/>
        </w:rPr>
        <w:t>modern</w:t>
      </w:r>
      <w:r w:rsidRPr="009A29E6">
        <w:rPr>
          <w:rFonts w:ascii="Arial" w:hAnsi="Arial" w:cs="Arial"/>
          <w:szCs w:val="24"/>
        </w:rPr>
        <w:t xml:space="preserve"> und kreativ in Szene setzen? </w:t>
      </w:r>
      <w:r>
        <w:rPr>
          <w:rFonts w:ascii="Arial" w:hAnsi="Arial" w:cs="Arial"/>
          <w:szCs w:val="24"/>
        </w:rPr>
        <w:t>Beim Workshop „</w:t>
      </w:r>
      <w:r w:rsidRPr="00D7442D">
        <w:rPr>
          <w:rFonts w:ascii="Arial" w:hAnsi="Arial" w:cs="Arial"/>
          <w:szCs w:val="24"/>
        </w:rPr>
        <w:t>Kochen mit Herz und Schote</w:t>
      </w:r>
      <w:r w:rsidR="00A5327E">
        <w:rPr>
          <w:rFonts w:ascii="Arial" w:hAnsi="Arial" w:cs="Arial"/>
          <w:szCs w:val="24"/>
        </w:rPr>
        <w:t>, die Vielfalt aus der Schote</w:t>
      </w:r>
      <w:r w:rsidRPr="00D7442D">
        <w:rPr>
          <w:rFonts w:ascii="Arial" w:hAnsi="Arial" w:cs="Arial"/>
          <w:szCs w:val="24"/>
        </w:rPr>
        <w:t xml:space="preserve"> – Hülsenfrüchte nachhaltig </w:t>
      </w:r>
      <w:r w:rsidR="00A5327E">
        <w:rPr>
          <w:rFonts w:ascii="Arial" w:hAnsi="Arial" w:cs="Arial"/>
          <w:szCs w:val="24"/>
        </w:rPr>
        <w:t>genießen</w:t>
      </w:r>
      <w:r>
        <w:rPr>
          <w:rFonts w:ascii="Arial" w:hAnsi="Arial" w:cs="Arial"/>
          <w:szCs w:val="24"/>
        </w:rPr>
        <w:t>“ wird g</w:t>
      </w:r>
      <w:r w:rsidRPr="00D7442D">
        <w:rPr>
          <w:rFonts w:ascii="Arial" w:hAnsi="Arial" w:cs="Arial"/>
          <w:szCs w:val="24"/>
        </w:rPr>
        <w:t xml:space="preserve">emeinsam geschnippelt, gekocht und probiert – mit regionalen Zutaten und </w:t>
      </w:r>
      <w:r>
        <w:rPr>
          <w:rFonts w:ascii="Arial" w:hAnsi="Arial" w:cs="Arial"/>
          <w:szCs w:val="24"/>
        </w:rPr>
        <w:t>neuen Rezepten</w:t>
      </w:r>
      <w:r w:rsidRPr="00D7442D">
        <w:rPr>
          <w:rFonts w:ascii="Arial" w:hAnsi="Arial" w:cs="Arial"/>
          <w:szCs w:val="24"/>
        </w:rPr>
        <w:t>.</w:t>
      </w:r>
      <w:r w:rsidRPr="00D7442D">
        <w:t xml:space="preserve"> </w:t>
      </w:r>
      <w:r w:rsidRPr="00D7442D">
        <w:rPr>
          <w:rFonts w:ascii="Arial" w:hAnsi="Arial" w:cs="Arial"/>
          <w:szCs w:val="24"/>
        </w:rPr>
        <w:t xml:space="preserve">Die Teilnehmenden erwartet eine spannende Reise durch die Welt der </w:t>
      </w:r>
      <w:r>
        <w:rPr>
          <w:rFonts w:ascii="Arial" w:hAnsi="Arial" w:cs="Arial"/>
          <w:szCs w:val="24"/>
        </w:rPr>
        <w:t>Hülsenfrüchte, auf der v</w:t>
      </w:r>
      <w:r w:rsidRPr="00D7442D">
        <w:rPr>
          <w:rFonts w:ascii="Arial" w:hAnsi="Arial" w:cs="Arial"/>
          <w:szCs w:val="24"/>
        </w:rPr>
        <w:t xml:space="preserve">on raffinierten Vorspeisen </w:t>
      </w:r>
      <w:proofErr w:type="gramStart"/>
      <w:r w:rsidRPr="00D7442D">
        <w:rPr>
          <w:rFonts w:ascii="Arial" w:hAnsi="Arial" w:cs="Arial"/>
          <w:szCs w:val="24"/>
        </w:rPr>
        <w:t>über sättigende</w:t>
      </w:r>
      <w:proofErr w:type="gramEnd"/>
      <w:r w:rsidRPr="00D7442D">
        <w:rPr>
          <w:rFonts w:ascii="Arial" w:hAnsi="Arial" w:cs="Arial"/>
          <w:szCs w:val="24"/>
        </w:rPr>
        <w:t xml:space="preserve"> Hauptgerichte bis hin zu süße</w:t>
      </w:r>
      <w:r w:rsidR="00A5327E">
        <w:rPr>
          <w:rFonts w:ascii="Arial" w:hAnsi="Arial" w:cs="Arial"/>
          <w:szCs w:val="24"/>
        </w:rPr>
        <w:t>m</w:t>
      </w:r>
      <w:r w:rsidRPr="00D7442D">
        <w:rPr>
          <w:rFonts w:ascii="Arial" w:hAnsi="Arial" w:cs="Arial"/>
          <w:szCs w:val="24"/>
        </w:rPr>
        <w:t xml:space="preserve"> Dessert</w:t>
      </w:r>
      <w:r>
        <w:rPr>
          <w:rFonts w:ascii="Arial" w:hAnsi="Arial" w:cs="Arial"/>
          <w:szCs w:val="24"/>
        </w:rPr>
        <w:t xml:space="preserve"> alles dabei ist. </w:t>
      </w:r>
      <w:r w:rsidR="008F3D0E" w:rsidRPr="009969A9">
        <w:rPr>
          <w:rFonts w:ascii="Arial" w:hAnsi="Arial" w:cs="Arial"/>
          <w:szCs w:val="24"/>
        </w:rPr>
        <w:t xml:space="preserve">Termin: </w:t>
      </w:r>
      <w:r w:rsidR="00A5327E">
        <w:rPr>
          <w:rFonts w:ascii="Arial" w:hAnsi="Arial" w:cs="Arial"/>
          <w:szCs w:val="24"/>
        </w:rPr>
        <w:t>Frei</w:t>
      </w:r>
      <w:r w:rsidR="008F3D0E">
        <w:rPr>
          <w:rFonts w:ascii="Arial" w:hAnsi="Arial" w:cs="Arial"/>
          <w:szCs w:val="24"/>
        </w:rPr>
        <w:t>tag</w:t>
      </w:r>
      <w:r w:rsidR="008F3D0E" w:rsidRPr="009969A9">
        <w:rPr>
          <w:rFonts w:ascii="Arial" w:hAnsi="Arial" w:cs="Arial"/>
          <w:szCs w:val="24"/>
        </w:rPr>
        <w:t xml:space="preserve">, </w:t>
      </w:r>
      <w:r w:rsidR="008F3D0E">
        <w:rPr>
          <w:rFonts w:ascii="Arial" w:hAnsi="Arial" w:cs="Arial"/>
          <w:szCs w:val="24"/>
        </w:rPr>
        <w:t>2</w:t>
      </w:r>
      <w:r w:rsidR="00A5327E">
        <w:rPr>
          <w:rFonts w:ascii="Arial" w:hAnsi="Arial" w:cs="Arial"/>
          <w:szCs w:val="24"/>
        </w:rPr>
        <w:t>3</w:t>
      </w:r>
      <w:r w:rsidR="008F3D0E" w:rsidRPr="009969A9">
        <w:rPr>
          <w:rFonts w:ascii="Arial" w:hAnsi="Arial" w:cs="Arial"/>
          <w:szCs w:val="24"/>
        </w:rPr>
        <w:t xml:space="preserve">. </w:t>
      </w:r>
      <w:r w:rsidR="00A5327E">
        <w:rPr>
          <w:rFonts w:ascii="Arial" w:hAnsi="Arial" w:cs="Arial"/>
          <w:szCs w:val="24"/>
        </w:rPr>
        <w:t>Oktober</w:t>
      </w:r>
      <w:r w:rsidR="008F3D0E" w:rsidRPr="009969A9">
        <w:rPr>
          <w:rFonts w:ascii="Arial" w:hAnsi="Arial" w:cs="Arial"/>
          <w:szCs w:val="24"/>
        </w:rPr>
        <w:t xml:space="preserve"> von 1</w:t>
      </w:r>
      <w:r w:rsidR="00A5327E">
        <w:rPr>
          <w:rFonts w:ascii="Arial" w:hAnsi="Arial" w:cs="Arial"/>
          <w:szCs w:val="24"/>
        </w:rPr>
        <w:t>1</w:t>
      </w:r>
      <w:r w:rsidR="008F3D0E" w:rsidRPr="009969A9">
        <w:rPr>
          <w:rFonts w:ascii="Arial" w:hAnsi="Arial" w:cs="Arial"/>
          <w:szCs w:val="24"/>
        </w:rPr>
        <w:t xml:space="preserve">.00 – </w:t>
      </w:r>
      <w:r w:rsidR="00A5327E">
        <w:rPr>
          <w:rFonts w:ascii="Arial" w:hAnsi="Arial" w:cs="Arial"/>
          <w:szCs w:val="24"/>
        </w:rPr>
        <w:t>14</w:t>
      </w:r>
      <w:r w:rsidR="008F3D0E" w:rsidRPr="009969A9">
        <w:rPr>
          <w:rFonts w:ascii="Arial" w:hAnsi="Arial" w:cs="Arial"/>
          <w:szCs w:val="24"/>
        </w:rPr>
        <w:t>:00 Uhr am Landwirtschaftlichen Bildungszentrum Emmendi</w:t>
      </w:r>
      <w:r w:rsidR="008F3D0E">
        <w:rPr>
          <w:rFonts w:ascii="Arial" w:hAnsi="Arial" w:cs="Arial"/>
          <w:szCs w:val="24"/>
        </w:rPr>
        <w:t>ngen-Hochburg. Teilnahmebeitrag</w:t>
      </w:r>
      <w:r w:rsidR="008F3D0E" w:rsidRPr="009969A9">
        <w:rPr>
          <w:rFonts w:ascii="Arial" w:hAnsi="Arial" w:cs="Arial"/>
          <w:szCs w:val="24"/>
        </w:rPr>
        <w:t xml:space="preserve"> 15 €. Anmeldung über den folgenden Link: </w:t>
      </w:r>
      <w:r w:rsidR="008F3D0E" w:rsidRPr="00EC5AC7">
        <w:rPr>
          <w:rFonts w:ascii="Arial" w:hAnsi="Arial" w:cs="Arial"/>
          <w:szCs w:val="24"/>
          <w:u w:val="single"/>
        </w:rPr>
        <w:t>www.terminland.de/landkreis-emmendingen</w:t>
      </w:r>
      <w:r w:rsidR="008F3D0E">
        <w:rPr>
          <w:rFonts w:ascii="Arial" w:hAnsi="Arial" w:cs="Arial"/>
          <w:szCs w:val="24"/>
        </w:rPr>
        <w:t xml:space="preserve">. Der Kurs wird im Rahmen der </w:t>
      </w:r>
      <w:r w:rsidR="008F3D0E" w:rsidRPr="00EC5AC7">
        <w:rPr>
          <w:rFonts w:ascii="Arial" w:hAnsi="Arial" w:cs="Arial"/>
          <w:szCs w:val="24"/>
        </w:rPr>
        <w:t>Kampagne</w:t>
      </w:r>
      <w:r w:rsidR="008F3D0E" w:rsidRPr="009969A9">
        <w:rPr>
          <w:rFonts w:ascii="Arial" w:hAnsi="Arial" w:cs="Arial"/>
          <w:szCs w:val="24"/>
        </w:rPr>
        <w:t xml:space="preserve"> „BaWü zu Tisch“ durch das Ministerium für Ernährung, Ländlichen Raum und Verbraucherschutz Baden-Württemberg gefördert.</w:t>
      </w:r>
    </w:p>
    <w:p w14:paraId="01C7DB69" w14:textId="77777777" w:rsidR="00D7442D" w:rsidRDefault="00D7442D" w:rsidP="00D7442D">
      <w:pPr>
        <w:spacing w:line="360" w:lineRule="auto"/>
        <w:jc w:val="both"/>
        <w:rPr>
          <w:rFonts w:ascii="Arial" w:hAnsi="Arial" w:cs="Arial"/>
          <w:szCs w:val="24"/>
        </w:rPr>
      </w:pPr>
    </w:p>
    <w:p w14:paraId="6B38F806" w14:textId="77777777" w:rsidR="00D7442D" w:rsidRDefault="00D7442D" w:rsidP="00D7442D"/>
    <w:p w14:paraId="038FF6D2" w14:textId="77777777" w:rsidR="00903046" w:rsidRPr="00D7442D" w:rsidRDefault="00903046" w:rsidP="00D7442D"/>
    <w:sectPr w:rsidR="00903046" w:rsidRPr="00D744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42D"/>
    <w:rsid w:val="00094C58"/>
    <w:rsid w:val="00104D13"/>
    <w:rsid w:val="008F3D0E"/>
    <w:rsid w:val="00903046"/>
    <w:rsid w:val="00A5327E"/>
    <w:rsid w:val="00A86586"/>
    <w:rsid w:val="00AF539E"/>
    <w:rsid w:val="00B439D3"/>
    <w:rsid w:val="00D7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B855D"/>
  <w15:chartTrackingRefBased/>
  <w15:docId w15:val="{BA0B4A5D-5AF1-4CA2-BC21-B8CFC1E34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7442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Emmendingen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Hellmuth Leonie</dc:creator>
  <cp:keywords/>
  <dc:description/>
  <cp:lastModifiedBy>Schwitzer Katharina</cp:lastModifiedBy>
  <cp:revision>4</cp:revision>
  <dcterms:created xsi:type="dcterms:W3CDTF">2026-09-22T07:36:00Z</dcterms:created>
  <dcterms:modified xsi:type="dcterms:W3CDTF">2026-10-08T09:06:00Z</dcterms:modified>
</cp:coreProperties>
</file>