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EC408" w14:textId="77777777" w:rsidR="0031291C" w:rsidRPr="00E44C3C" w:rsidRDefault="0031291C" w:rsidP="0031291C">
      <w:r w:rsidRPr="00E44C3C">
        <w:t>PRESSEMITTEILUNG</w:t>
      </w:r>
    </w:p>
    <w:p w14:paraId="245AD982" w14:textId="77777777" w:rsidR="0031291C" w:rsidRPr="00FB0BC4" w:rsidRDefault="0031291C" w:rsidP="0031291C">
      <w:pPr>
        <w:rPr>
          <w:b/>
          <w:bCs/>
          <w:sz w:val="32"/>
          <w:szCs w:val="32"/>
        </w:rPr>
      </w:pPr>
      <w:r w:rsidRPr="00FB0BC4">
        <w:rPr>
          <w:b/>
          <w:bCs/>
          <w:sz w:val="32"/>
          <w:szCs w:val="32"/>
        </w:rPr>
        <w:t>Männer ab 60 gesucht: Noch sechs Plätze im GESTALT-Bewegungskurs</w:t>
      </w:r>
    </w:p>
    <w:p w14:paraId="4C570EA4" w14:textId="77777777" w:rsidR="0031291C" w:rsidRPr="00FB0BC4" w:rsidRDefault="0031291C" w:rsidP="0031291C">
      <w:pPr>
        <w:rPr>
          <w:b/>
          <w:bCs/>
          <w:sz w:val="28"/>
          <w:szCs w:val="28"/>
        </w:rPr>
      </w:pPr>
      <w:r w:rsidRPr="00FB0BC4">
        <w:rPr>
          <w:b/>
          <w:bCs/>
          <w:sz w:val="28"/>
          <w:szCs w:val="28"/>
        </w:rPr>
        <w:t>Kostenloses Bewegungsangebot in Lindau startet am 1. Oktober – besonders angesprochen sind Männer, die bisher wenig aktiv waren</w:t>
      </w:r>
    </w:p>
    <w:p w14:paraId="60D9DA52" w14:textId="5DA637B4" w:rsidR="0031291C" w:rsidRPr="00FB0BC4" w:rsidRDefault="00C6612E" w:rsidP="0031291C">
      <w:pPr>
        <w:rPr>
          <w:b/>
          <w:bCs/>
        </w:rPr>
      </w:pPr>
      <w:r w:rsidRPr="00FB0BC4">
        <w:rPr>
          <w:b/>
          <w:bCs/>
        </w:rPr>
        <w:t xml:space="preserve">Mehr Bewegung, nette Gesellschaft und gemeinsam aktiv sein: Im neuen GESTALT-Männerkurs in Lindau sind noch sechs Plätze frei. Das kostenlose Angebot </w:t>
      </w:r>
      <w:r w:rsidR="0031291C" w:rsidRPr="00FB0BC4">
        <w:rPr>
          <w:b/>
          <w:bCs/>
        </w:rPr>
        <w:t xml:space="preserve">richtet sich an Männer ab 60 Jahren, die bisher wenig oder gar nicht </w:t>
      </w:r>
      <w:r w:rsidRPr="00FB0BC4">
        <w:rPr>
          <w:b/>
          <w:bCs/>
        </w:rPr>
        <w:t xml:space="preserve">sportlich </w:t>
      </w:r>
      <w:r w:rsidR="0031291C" w:rsidRPr="00FB0BC4">
        <w:rPr>
          <w:b/>
          <w:bCs/>
        </w:rPr>
        <w:t>aktiv waren und Bewegung</w:t>
      </w:r>
      <w:r w:rsidRPr="00FB0BC4">
        <w:rPr>
          <w:b/>
          <w:bCs/>
        </w:rPr>
        <w:t xml:space="preserve"> ganz unkompliziert</w:t>
      </w:r>
      <w:r w:rsidR="0031291C" w:rsidRPr="00FB0BC4">
        <w:rPr>
          <w:b/>
          <w:bCs/>
        </w:rPr>
        <w:t xml:space="preserve"> in ihren Alltag </w:t>
      </w:r>
      <w:r w:rsidRPr="00FB0BC4">
        <w:rPr>
          <w:b/>
          <w:bCs/>
        </w:rPr>
        <w:t xml:space="preserve">integrieren </w:t>
      </w:r>
      <w:r w:rsidR="0031291C" w:rsidRPr="00FB0BC4">
        <w:rPr>
          <w:b/>
          <w:bCs/>
        </w:rPr>
        <w:t>möchten.</w:t>
      </w:r>
    </w:p>
    <w:p w14:paraId="20995601" w14:textId="69D62DBE" w:rsidR="0031291C" w:rsidRPr="00E44C3C" w:rsidRDefault="0031291C" w:rsidP="0031291C">
      <w:r w:rsidRPr="00E44C3C">
        <w:t xml:space="preserve">Der kostenlose Kurs startet am </w:t>
      </w:r>
      <w:r w:rsidRPr="007647F4">
        <w:rPr>
          <w:b/>
        </w:rPr>
        <w:t>Donnerstag, 1. Oktober 2026</w:t>
      </w:r>
      <w:r w:rsidRPr="00E44C3C">
        <w:t xml:space="preserve">, und umfasst </w:t>
      </w:r>
      <w:r w:rsidR="00C6612E">
        <w:t xml:space="preserve">insgesamt </w:t>
      </w:r>
      <w:r w:rsidRPr="00E44C3C">
        <w:t>15 Termine. Im Mittelpunkt stehen Übungen und Aktivitäten, die unter anderem Kraft, Gleichgewicht, Beweglichkeit und Koordination fördern</w:t>
      </w:r>
      <w:r w:rsidR="00C6612E">
        <w:t xml:space="preserve">. </w:t>
      </w:r>
      <w:r w:rsidR="00C6612E" w:rsidRPr="00C6612E">
        <w:t>Ziel ist es, Freude an der Bewegung zu vermitteln und gleichzeitig dabei zu unterstützen, im Alltag aktiver zu werden.</w:t>
      </w:r>
    </w:p>
    <w:p w14:paraId="35853284" w14:textId="5CB39710" w:rsidR="0031291C" w:rsidRPr="00E44C3C" w:rsidRDefault="0031291C" w:rsidP="00AF2554">
      <w:r w:rsidRPr="00E44C3C">
        <w:t xml:space="preserve">Ein besonderes Merkmal des neuen Angebots ist der geschützte Rahmen unter Männern. </w:t>
      </w:r>
      <w:r w:rsidR="00AF2554">
        <w:t xml:space="preserve"> </w:t>
      </w:r>
      <w:r w:rsidR="00AF2554" w:rsidRPr="00AF2554">
        <w:t xml:space="preserve">Damit </w:t>
      </w:r>
      <w:r w:rsidR="00AF2554">
        <w:t>sollen gezielt</w:t>
      </w:r>
      <w:r w:rsidR="00AF2554" w:rsidRPr="00AF2554">
        <w:t xml:space="preserve"> Männer </w:t>
      </w:r>
      <w:r w:rsidR="00AF2554">
        <w:t>angesprochen werden</w:t>
      </w:r>
      <w:r w:rsidR="00AF2554" w:rsidRPr="00AF2554">
        <w:t xml:space="preserve">, die </w:t>
      </w:r>
      <w:r w:rsidR="00C6612E" w:rsidRPr="00C6612E">
        <w:t xml:space="preserve">sich von klassischen, </w:t>
      </w:r>
      <w:r w:rsidR="00AF2554" w:rsidRPr="00AF2554">
        <w:t xml:space="preserve">meist gemischten Bewegungsangeboten </w:t>
      </w:r>
      <w:r w:rsidR="00C6612E">
        <w:t>bisher nicht angesprochen fühlen</w:t>
      </w:r>
      <w:r w:rsidR="00AF2554" w:rsidRPr="00AF2554">
        <w:t>.</w:t>
      </w:r>
    </w:p>
    <w:p w14:paraId="51EFB6BD" w14:textId="70B72FC7" w:rsidR="0031291C" w:rsidRPr="00E44C3C" w:rsidRDefault="0031291C" w:rsidP="0031291C">
      <w:r w:rsidRPr="00E44C3C">
        <w:t xml:space="preserve">„Mit dem Männerkurs möchten wir Männer erreichen, die bislang wenig Bewegung in ihrem Alltag haben und für die ein Angebot unter Männern eine niedrigere Einstiegshürde sein kann“, erklärt Annabelle Schäfer, Projektkoordinatorin des GESTALT-Projekts bei der </w:t>
      </w:r>
      <w:proofErr w:type="spellStart"/>
      <w:r w:rsidRPr="00E44C3C">
        <w:t>vhs</w:t>
      </w:r>
      <w:proofErr w:type="spellEnd"/>
      <w:r w:rsidRPr="00E44C3C">
        <w:t xml:space="preserve"> Lindau. „Die Teilnehm</w:t>
      </w:r>
      <w:r w:rsidR="00C6612E">
        <w:t>enden</w:t>
      </w:r>
      <w:r w:rsidRPr="00E44C3C">
        <w:t xml:space="preserve"> sollen sich in der Gruppe wohlfühlen, gemeinsam aktiv sein und Freude an der Bewegung entwickeln. Dabei </w:t>
      </w:r>
      <w:r w:rsidR="00E44C3C">
        <w:t>werden</w:t>
      </w:r>
      <w:r w:rsidRPr="00E44C3C">
        <w:t xml:space="preserve"> </w:t>
      </w:r>
      <w:proofErr w:type="gramStart"/>
      <w:r w:rsidRPr="00E44C3C">
        <w:t>natürlich auch</w:t>
      </w:r>
      <w:proofErr w:type="gramEnd"/>
      <w:r w:rsidRPr="00E44C3C">
        <w:t xml:space="preserve"> ihre Interessen und Bedürfnisse berücksichtigt.“</w:t>
      </w:r>
    </w:p>
    <w:p w14:paraId="744240C1" w14:textId="4A3E2314" w:rsidR="0031291C" w:rsidRPr="00E44C3C" w:rsidRDefault="0031291C" w:rsidP="0031291C">
      <w:r w:rsidRPr="00E44C3C">
        <w:t>Das Bewegungsangebot folgt dabei den inhaltlichen und wissenschaftlichen Vorgaben des GESTALT</w:t>
      </w:r>
      <w:r w:rsidR="00AF2554">
        <w:t xml:space="preserve"> </w:t>
      </w:r>
      <w:proofErr w:type="spellStart"/>
      <w:r w:rsidR="00AF2554">
        <w:t>Get</w:t>
      </w:r>
      <w:proofErr w:type="spellEnd"/>
      <w:r w:rsidR="00AF2554">
        <w:t>-SET</w:t>
      </w:r>
      <w:r w:rsidR="001B5A2A">
        <w:t xml:space="preserve"> </w:t>
      </w:r>
      <w:r w:rsidRPr="00E44C3C">
        <w:t>Projekt</w:t>
      </w:r>
      <w:r w:rsidR="00A07F66">
        <w:t>e</w:t>
      </w:r>
      <w:r w:rsidRPr="00E44C3C">
        <w:t>s, das in Zusammenarbeit mit der Friedrich-Alexander-Universität Erlangen-Nürnberg (FAU) umgesetzt wird.</w:t>
      </w:r>
    </w:p>
    <w:p w14:paraId="6E59B7F5" w14:textId="77777777" w:rsidR="007647F4" w:rsidRDefault="007647F4" w:rsidP="0031291C">
      <w:pPr>
        <w:rPr>
          <w:b/>
          <w:bCs/>
        </w:rPr>
      </w:pPr>
    </w:p>
    <w:p w14:paraId="249FC597" w14:textId="62BAB83E" w:rsidR="0031291C" w:rsidRPr="00E44C3C" w:rsidRDefault="0031291C" w:rsidP="0031291C">
      <w:pPr>
        <w:rPr>
          <w:b/>
          <w:bCs/>
        </w:rPr>
      </w:pPr>
      <w:r w:rsidRPr="00E44C3C">
        <w:rPr>
          <w:b/>
          <w:bCs/>
        </w:rPr>
        <w:t>GESTALT-Männerkurs</w:t>
      </w:r>
    </w:p>
    <w:p w14:paraId="206BF5BE" w14:textId="77777777" w:rsidR="0031291C" w:rsidRPr="00E44C3C" w:rsidRDefault="0031291C" w:rsidP="0031291C">
      <w:r w:rsidRPr="00E44C3C">
        <w:t>Aktiv im Alter mit GESTALT – Männerkurs</w:t>
      </w:r>
      <w:r w:rsidRPr="00E44C3C">
        <w:br/>
        <w:t>Donnerstag, 1. Oktober 2026, 9:00–10:30 Uhr</w:t>
      </w:r>
      <w:r w:rsidRPr="00E44C3C">
        <w:br/>
        <w:t>15 Termine</w:t>
      </w:r>
    </w:p>
    <w:p w14:paraId="68BF433A" w14:textId="77777777" w:rsidR="0031291C" w:rsidRPr="00E44C3C" w:rsidRDefault="0031291C" w:rsidP="0031291C">
      <w:proofErr w:type="spellStart"/>
      <w:r w:rsidRPr="00E44C3C">
        <w:t>AllgäuStift</w:t>
      </w:r>
      <w:proofErr w:type="spellEnd"/>
      <w:r w:rsidRPr="00E44C3C">
        <w:t xml:space="preserve"> Holdereggen-Park Lindau gGmbH</w:t>
      </w:r>
      <w:r w:rsidRPr="00E44C3C">
        <w:br/>
        <w:t>Holdereggenstraße 28, 88131 Lindau</w:t>
      </w:r>
    </w:p>
    <w:p w14:paraId="0C82F3AC" w14:textId="77777777" w:rsidR="0031291C" w:rsidRPr="00E44C3C" w:rsidRDefault="0031291C" w:rsidP="0031291C">
      <w:r w:rsidRPr="00E44C3C">
        <w:t>Die Teilnahme ist kostenlos.</w:t>
      </w:r>
    </w:p>
    <w:p w14:paraId="4467DD72" w14:textId="77777777" w:rsidR="00D71D33" w:rsidRPr="00E44C3C" w:rsidRDefault="0031291C" w:rsidP="0031291C">
      <w:r w:rsidRPr="00E44C3C">
        <w:lastRenderedPageBreak/>
        <w:t xml:space="preserve">Anmeldung und weitere Informationen über die </w:t>
      </w:r>
      <w:proofErr w:type="spellStart"/>
      <w:r w:rsidRPr="00E44C3C">
        <w:t>vhs</w:t>
      </w:r>
      <w:proofErr w:type="spellEnd"/>
      <w:r w:rsidRPr="00E44C3C">
        <w:t xml:space="preserve"> Lindau:</w:t>
      </w:r>
      <w:r w:rsidRPr="00E44C3C">
        <w:br/>
      </w:r>
    </w:p>
    <w:p w14:paraId="23020F61" w14:textId="2E35A57C" w:rsidR="00D71D33" w:rsidRPr="00AF2554" w:rsidRDefault="00D71D33" w:rsidP="00D71D33">
      <w:pPr>
        <w:rPr>
          <w:lang w:val="da-DK"/>
        </w:rPr>
      </w:pPr>
      <w:r w:rsidRPr="00AF2554">
        <w:rPr>
          <w:lang w:val="da-DK"/>
        </w:rPr>
        <w:t>www.vhs-lindau.de (</w:t>
      </w:r>
      <w:r w:rsidRPr="00E44C3C">
        <w:sym w:font="Wingdings" w:char="F0E0"/>
      </w:r>
      <w:r w:rsidRPr="00AF2554">
        <w:rPr>
          <w:lang w:val="da-DK"/>
        </w:rPr>
        <w:t xml:space="preserve"> Kursnr.: 262G650)</w:t>
      </w:r>
    </w:p>
    <w:p w14:paraId="2114C8F8" w14:textId="77777777" w:rsidR="00D71D33" w:rsidRPr="00AF2554" w:rsidRDefault="00D71D33" w:rsidP="00D71D33">
      <w:pPr>
        <w:rPr>
          <w:lang w:val="da-DK"/>
        </w:rPr>
      </w:pPr>
      <w:r w:rsidRPr="00AF2554">
        <w:rPr>
          <w:lang w:val="da-DK"/>
        </w:rPr>
        <w:t>Telefon: 08382 27748-0</w:t>
      </w:r>
    </w:p>
    <w:p w14:paraId="070853C8" w14:textId="356E8592" w:rsidR="00D71D33" w:rsidRPr="00E44C3C" w:rsidRDefault="00D71D33" w:rsidP="00D71D33">
      <w:r w:rsidRPr="00E44C3C">
        <w:t>E-Mail: vhs@lindau.de</w:t>
      </w:r>
    </w:p>
    <w:p w14:paraId="6435D030" w14:textId="77777777" w:rsidR="00D71D33" w:rsidRPr="00E44C3C" w:rsidRDefault="00D71D33" w:rsidP="0031291C"/>
    <w:p w14:paraId="7A67F9E6" w14:textId="7399F939" w:rsidR="0031291C" w:rsidRPr="00E44C3C" w:rsidRDefault="0031291C" w:rsidP="0031291C">
      <w:pPr>
        <w:rPr>
          <w:b/>
          <w:bCs/>
        </w:rPr>
      </w:pPr>
      <w:r w:rsidRPr="00E44C3C">
        <w:rPr>
          <w:b/>
          <w:bCs/>
        </w:rPr>
        <w:t xml:space="preserve">Über </w:t>
      </w:r>
      <w:r w:rsidR="00E44C3C">
        <w:rPr>
          <w:b/>
          <w:bCs/>
        </w:rPr>
        <w:t xml:space="preserve">das </w:t>
      </w:r>
      <w:r w:rsidRPr="00E44C3C">
        <w:rPr>
          <w:b/>
          <w:bCs/>
        </w:rPr>
        <w:t>GESTALT</w:t>
      </w:r>
      <w:r w:rsidR="00E44C3C">
        <w:rPr>
          <w:b/>
          <w:bCs/>
        </w:rPr>
        <w:t>-</w:t>
      </w:r>
      <w:r w:rsidR="00A07F66">
        <w:rPr>
          <w:b/>
          <w:bCs/>
        </w:rPr>
        <w:t>Bewegungsprogramm</w:t>
      </w:r>
    </w:p>
    <w:p w14:paraId="01EAED36" w14:textId="77777777" w:rsidR="0031291C" w:rsidRPr="00E44C3C" w:rsidRDefault="0031291C" w:rsidP="0031291C">
      <w:r w:rsidRPr="00E44C3C">
        <w:t>GESTALT steht für „</w:t>
      </w:r>
      <w:r w:rsidRPr="007647F4">
        <w:rPr>
          <w:b/>
        </w:rPr>
        <w:t>Ge</w:t>
      </w:r>
      <w:r w:rsidRPr="00E44C3C">
        <w:t xml:space="preserve">hen, </w:t>
      </w:r>
      <w:r w:rsidRPr="007647F4">
        <w:rPr>
          <w:b/>
        </w:rPr>
        <w:t>S</w:t>
      </w:r>
      <w:r w:rsidRPr="00E44C3C">
        <w:t xml:space="preserve">pielen und </w:t>
      </w:r>
      <w:r w:rsidRPr="007647F4">
        <w:rPr>
          <w:b/>
        </w:rPr>
        <w:t>T</w:t>
      </w:r>
      <w:r w:rsidRPr="00E44C3C">
        <w:t xml:space="preserve">anzen </w:t>
      </w:r>
      <w:r w:rsidRPr="007647F4">
        <w:rPr>
          <w:b/>
        </w:rPr>
        <w:t>A</w:t>
      </w:r>
      <w:r w:rsidRPr="00E44C3C">
        <w:t xml:space="preserve">ls </w:t>
      </w:r>
      <w:r w:rsidRPr="007647F4">
        <w:rPr>
          <w:b/>
        </w:rPr>
        <w:t>L</w:t>
      </w:r>
      <w:r w:rsidRPr="00E44C3C">
        <w:t xml:space="preserve">ebenslange </w:t>
      </w:r>
      <w:r w:rsidRPr="007647F4">
        <w:rPr>
          <w:b/>
        </w:rPr>
        <w:t>T</w:t>
      </w:r>
      <w:r w:rsidRPr="00E44C3C">
        <w:t>ätigkeiten“ und verfolgt das Ziel, Menschen im höheren Lebensalter zu mehr Bewegung und sozialen Kontakten zu motivieren. Besonders angesprochen werden Menschen, die bislang wenig aktiv sind und durch herkömmliche Bewegungsangebote nur schwer erreicht werden.</w:t>
      </w:r>
    </w:p>
    <w:p w14:paraId="2C9ADF73" w14:textId="5BF3627E" w:rsidR="0031291C" w:rsidRPr="00E44C3C" w:rsidRDefault="0031291C" w:rsidP="00AF2554">
      <w:r w:rsidRPr="00E44C3C">
        <w:t xml:space="preserve">Das </w:t>
      </w:r>
      <w:r w:rsidR="00AF2554">
        <w:t xml:space="preserve">Projekt </w:t>
      </w:r>
      <w:r w:rsidRPr="00E44C3C">
        <w:t>GESTALT</w:t>
      </w:r>
      <w:r w:rsidR="00AF2554">
        <w:t xml:space="preserve"> </w:t>
      </w:r>
      <w:proofErr w:type="spellStart"/>
      <w:r w:rsidR="00AF2554">
        <w:t>Get</w:t>
      </w:r>
      <w:proofErr w:type="spellEnd"/>
      <w:r w:rsidR="00AF2554">
        <w:t>-SET</w:t>
      </w:r>
      <w:r w:rsidRPr="00E44C3C">
        <w:t xml:space="preserve"> wird von der </w:t>
      </w:r>
      <w:proofErr w:type="spellStart"/>
      <w:r w:rsidRPr="00E44C3C">
        <w:t>vhs</w:t>
      </w:r>
      <w:proofErr w:type="spellEnd"/>
      <w:r w:rsidRPr="00E44C3C">
        <w:t xml:space="preserve"> Lindau in Zusammenarbeit mit der Friedrich-Alexander-Universität Erlangen-Nürnberg (FAU)</w:t>
      </w:r>
      <w:r w:rsidR="00AF2554">
        <w:t xml:space="preserve">, </w:t>
      </w:r>
      <w:r w:rsidR="00AF2554" w:rsidRPr="00AF2554">
        <w:t>Department für Sportwissenschaft und Sport</w:t>
      </w:r>
      <w:r w:rsidRPr="00E44C3C">
        <w:t>umgesetzt.</w:t>
      </w:r>
    </w:p>
    <w:p w14:paraId="4C7B0669" w14:textId="23167263" w:rsidR="0031291C" w:rsidRDefault="0031291C" w:rsidP="0031291C">
      <w:r w:rsidRPr="00E44C3C">
        <w:t xml:space="preserve">Die Förderung erfolgt mit Mitteln der gesetzlichen Krankenkassen im Rahmen des </w:t>
      </w:r>
      <w:r w:rsidR="00A07F66" w:rsidRPr="00E44C3C">
        <w:t>GKV</w:t>
      </w:r>
      <w:r w:rsidR="00A07F66">
        <w:t>-Bündnisses</w:t>
      </w:r>
      <w:r w:rsidRPr="00E44C3C">
        <w:t xml:space="preserve"> für Gesundheit in Bayern (</w:t>
      </w:r>
      <w:hyperlink r:id="rId5" w:history="1">
        <w:r w:rsidRPr="00E44C3C">
          <w:rPr>
            <w:rStyle w:val="Hyperlink"/>
          </w:rPr>
          <w:t>https://gkvbuendnis.de/buendnisaktivitaeten/wir_in_den_laendern/wir_in_den_laendern.html</w:t>
        </w:r>
      </w:hyperlink>
      <w:r w:rsidRPr="00E44C3C">
        <w:t>)</w:t>
      </w:r>
    </w:p>
    <w:p w14:paraId="4268BAEC" w14:textId="3A7C3C4F" w:rsidR="004A2D2F" w:rsidRDefault="004A2D2F" w:rsidP="0031291C">
      <w:r>
        <w:rPr>
          <w:noProof/>
        </w:rPr>
        <w:drawing>
          <wp:inline distT="0" distB="0" distL="0" distR="0" wp14:anchorId="1C8B078C" wp14:editId="2C6A5047">
            <wp:extent cx="2614136" cy="942975"/>
            <wp:effectExtent l="0" t="0" r="0" b="0"/>
            <wp:docPr id="2895274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5383" cy="950639"/>
                    </a:xfrm>
                    <a:prstGeom prst="rect">
                      <a:avLst/>
                    </a:prstGeom>
                    <a:noFill/>
                    <a:ln>
                      <a:noFill/>
                    </a:ln>
                  </pic:spPr>
                </pic:pic>
              </a:graphicData>
            </a:graphic>
          </wp:inline>
        </w:drawing>
      </w:r>
    </w:p>
    <w:p w14:paraId="47C6DC2C" w14:textId="003C5912" w:rsidR="004A2D2F" w:rsidRPr="00E44C3C" w:rsidRDefault="004A2D2F" w:rsidP="0031291C">
      <w:r>
        <w:rPr>
          <w:noProof/>
        </w:rPr>
        <w:drawing>
          <wp:inline distT="0" distB="0" distL="0" distR="0" wp14:anchorId="17DEBD54" wp14:editId="473737F3">
            <wp:extent cx="5760720" cy="502920"/>
            <wp:effectExtent l="0" t="0" r="0" b="0"/>
            <wp:docPr id="8486491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502920"/>
                    </a:xfrm>
                    <a:prstGeom prst="rect">
                      <a:avLst/>
                    </a:prstGeom>
                    <a:noFill/>
                    <a:ln>
                      <a:noFill/>
                    </a:ln>
                  </pic:spPr>
                </pic:pic>
              </a:graphicData>
            </a:graphic>
          </wp:inline>
        </w:drawing>
      </w:r>
    </w:p>
    <w:p w14:paraId="294BFB7C" w14:textId="77777777" w:rsidR="00FB0BC4" w:rsidRDefault="00FB0BC4" w:rsidP="0031291C"/>
    <w:p w14:paraId="26B1CD80" w14:textId="6A76D6AF" w:rsidR="0031291C" w:rsidRPr="00E44C3C" w:rsidRDefault="0031291C" w:rsidP="0031291C">
      <w:r w:rsidRPr="00E44C3C">
        <w:t>Pressekontakt:</w:t>
      </w:r>
      <w:r w:rsidRPr="00E44C3C">
        <w:br/>
        <w:t>Annabelle Schäfer</w:t>
      </w:r>
      <w:r w:rsidRPr="00E44C3C">
        <w:br/>
        <w:t>Projektkoordinatorin GESTALT</w:t>
      </w:r>
      <w:r w:rsidRPr="00E44C3C">
        <w:br/>
      </w:r>
      <w:proofErr w:type="spellStart"/>
      <w:r w:rsidRPr="00E44C3C">
        <w:t>vhs</w:t>
      </w:r>
      <w:proofErr w:type="spellEnd"/>
      <w:r w:rsidRPr="00E44C3C">
        <w:t xml:space="preserve"> Lindau</w:t>
      </w:r>
      <w:r w:rsidRPr="00E44C3C">
        <w:br/>
        <w:t>annabelle.schaefer@gmail.com</w:t>
      </w:r>
    </w:p>
    <w:p w14:paraId="5DDF9BF1" w14:textId="77777777" w:rsidR="0031291C" w:rsidRPr="00E44C3C" w:rsidRDefault="0031291C" w:rsidP="0031291C"/>
    <w:p w14:paraId="3232BD9C" w14:textId="77777777" w:rsidR="0031291C" w:rsidRPr="00E44C3C" w:rsidRDefault="0031291C" w:rsidP="0031291C"/>
    <w:p w14:paraId="640BB0F2" w14:textId="77777777" w:rsidR="009B4F43" w:rsidRPr="00E44C3C" w:rsidRDefault="009B4F43" w:rsidP="0031291C"/>
    <w:sectPr w:rsidR="009B4F43" w:rsidRPr="00E44C3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1C"/>
    <w:rsid w:val="0012284A"/>
    <w:rsid w:val="001B5A2A"/>
    <w:rsid w:val="00213DC0"/>
    <w:rsid w:val="002702E5"/>
    <w:rsid w:val="0031291C"/>
    <w:rsid w:val="004A2D2F"/>
    <w:rsid w:val="00675E04"/>
    <w:rsid w:val="006E559B"/>
    <w:rsid w:val="007647F4"/>
    <w:rsid w:val="00983691"/>
    <w:rsid w:val="009B4F43"/>
    <w:rsid w:val="00A07F66"/>
    <w:rsid w:val="00AF2554"/>
    <w:rsid w:val="00C6612E"/>
    <w:rsid w:val="00C8220B"/>
    <w:rsid w:val="00CE0279"/>
    <w:rsid w:val="00D71D33"/>
    <w:rsid w:val="00E44C3C"/>
    <w:rsid w:val="00F11532"/>
    <w:rsid w:val="00FB0BC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18AF"/>
  <w15:chartTrackingRefBased/>
  <w15:docId w15:val="{4C0FC408-9E3F-403B-9C06-62B2D1EC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12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12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1291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1291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1291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1291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1291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1291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1291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291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1291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1291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1291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1291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1291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1291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1291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1291C"/>
    <w:rPr>
      <w:rFonts w:eastAsiaTheme="majorEastAsia" w:cstheme="majorBidi"/>
      <w:color w:val="272727" w:themeColor="text1" w:themeTint="D8"/>
    </w:rPr>
  </w:style>
  <w:style w:type="paragraph" w:styleId="Titel">
    <w:name w:val="Title"/>
    <w:basedOn w:val="Standard"/>
    <w:next w:val="Standard"/>
    <w:link w:val="TitelZchn"/>
    <w:uiPriority w:val="10"/>
    <w:qFormat/>
    <w:rsid w:val="00312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291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291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1291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1291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1291C"/>
    <w:rPr>
      <w:i/>
      <w:iCs/>
      <w:color w:val="404040" w:themeColor="text1" w:themeTint="BF"/>
    </w:rPr>
  </w:style>
  <w:style w:type="paragraph" w:styleId="Listenabsatz">
    <w:name w:val="List Paragraph"/>
    <w:basedOn w:val="Standard"/>
    <w:uiPriority w:val="34"/>
    <w:qFormat/>
    <w:rsid w:val="0031291C"/>
    <w:pPr>
      <w:ind w:left="720"/>
      <w:contextualSpacing/>
    </w:pPr>
  </w:style>
  <w:style w:type="character" w:styleId="IntensiveHervorhebung">
    <w:name w:val="Intense Emphasis"/>
    <w:basedOn w:val="Absatz-Standardschriftart"/>
    <w:uiPriority w:val="21"/>
    <w:qFormat/>
    <w:rsid w:val="0031291C"/>
    <w:rPr>
      <w:i/>
      <w:iCs/>
      <w:color w:val="0F4761" w:themeColor="accent1" w:themeShade="BF"/>
    </w:rPr>
  </w:style>
  <w:style w:type="paragraph" w:styleId="IntensivesZitat">
    <w:name w:val="Intense Quote"/>
    <w:basedOn w:val="Standard"/>
    <w:next w:val="Standard"/>
    <w:link w:val="IntensivesZitatZchn"/>
    <w:uiPriority w:val="30"/>
    <w:qFormat/>
    <w:rsid w:val="00312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1291C"/>
    <w:rPr>
      <w:i/>
      <w:iCs/>
      <w:color w:val="0F4761" w:themeColor="accent1" w:themeShade="BF"/>
    </w:rPr>
  </w:style>
  <w:style w:type="character" w:styleId="IntensiverVerweis">
    <w:name w:val="Intense Reference"/>
    <w:basedOn w:val="Absatz-Standardschriftart"/>
    <w:uiPriority w:val="32"/>
    <w:qFormat/>
    <w:rsid w:val="0031291C"/>
    <w:rPr>
      <w:b/>
      <w:bCs/>
      <w:smallCaps/>
      <w:color w:val="0F4761" w:themeColor="accent1" w:themeShade="BF"/>
      <w:spacing w:val="5"/>
    </w:rPr>
  </w:style>
  <w:style w:type="character" w:styleId="Hyperlink">
    <w:name w:val="Hyperlink"/>
    <w:basedOn w:val="Absatz-Standardschriftart"/>
    <w:uiPriority w:val="99"/>
    <w:unhideWhenUsed/>
    <w:rsid w:val="0031291C"/>
    <w:rPr>
      <w:color w:val="467886" w:themeColor="hyperlink"/>
      <w:u w:val="single"/>
    </w:rPr>
  </w:style>
  <w:style w:type="character" w:styleId="NichtaufgelsteErwhnung">
    <w:name w:val="Unresolved Mention"/>
    <w:basedOn w:val="Absatz-Standardschriftart"/>
    <w:uiPriority w:val="99"/>
    <w:semiHidden/>
    <w:unhideWhenUsed/>
    <w:rsid w:val="0031291C"/>
    <w:rPr>
      <w:color w:val="605E5C"/>
      <w:shd w:val="clear" w:color="auto" w:fill="E1DFDD"/>
    </w:rPr>
  </w:style>
  <w:style w:type="character" w:styleId="BesuchterLink">
    <w:name w:val="FollowedHyperlink"/>
    <w:basedOn w:val="Absatz-Standardschriftart"/>
    <w:uiPriority w:val="99"/>
    <w:semiHidden/>
    <w:unhideWhenUsed/>
    <w:rsid w:val="00983691"/>
    <w:rPr>
      <w:color w:val="96607D" w:themeColor="followedHyperlink"/>
      <w:u w:val="single"/>
    </w:rPr>
  </w:style>
  <w:style w:type="paragraph" w:styleId="berarbeitung">
    <w:name w:val="Revision"/>
    <w:hidden/>
    <w:uiPriority w:val="99"/>
    <w:semiHidden/>
    <w:rsid w:val="00AF2554"/>
    <w:pPr>
      <w:spacing w:after="0" w:line="240" w:lineRule="auto"/>
    </w:pPr>
  </w:style>
  <w:style w:type="character" w:styleId="Kommentarzeichen">
    <w:name w:val="annotation reference"/>
    <w:basedOn w:val="Absatz-Standardschriftart"/>
    <w:uiPriority w:val="99"/>
    <w:semiHidden/>
    <w:unhideWhenUsed/>
    <w:rsid w:val="00AF2554"/>
    <w:rPr>
      <w:sz w:val="16"/>
      <w:szCs w:val="16"/>
    </w:rPr>
  </w:style>
  <w:style w:type="paragraph" w:styleId="Kommentartext">
    <w:name w:val="annotation text"/>
    <w:basedOn w:val="Standard"/>
    <w:link w:val="KommentartextZchn"/>
    <w:uiPriority w:val="99"/>
    <w:semiHidden/>
    <w:unhideWhenUsed/>
    <w:rsid w:val="00AF255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2554"/>
    <w:rPr>
      <w:sz w:val="20"/>
      <w:szCs w:val="20"/>
    </w:rPr>
  </w:style>
  <w:style w:type="paragraph" w:styleId="Kommentarthema">
    <w:name w:val="annotation subject"/>
    <w:basedOn w:val="Kommentartext"/>
    <w:next w:val="Kommentartext"/>
    <w:link w:val="KommentarthemaZchn"/>
    <w:uiPriority w:val="99"/>
    <w:semiHidden/>
    <w:unhideWhenUsed/>
    <w:rsid w:val="00AF2554"/>
    <w:rPr>
      <w:b/>
      <w:bCs/>
    </w:rPr>
  </w:style>
  <w:style w:type="character" w:customStyle="1" w:styleId="KommentarthemaZchn">
    <w:name w:val="Kommentarthema Zchn"/>
    <w:basedOn w:val="KommentartextZchn"/>
    <w:link w:val="Kommentarthema"/>
    <w:uiPriority w:val="99"/>
    <w:semiHidden/>
    <w:rsid w:val="00AF2554"/>
    <w:rPr>
      <w:b/>
      <w:bCs/>
      <w:sz w:val="20"/>
      <w:szCs w:val="20"/>
    </w:rPr>
  </w:style>
  <w:style w:type="paragraph" w:styleId="Sprechblasentext">
    <w:name w:val="Balloon Text"/>
    <w:basedOn w:val="Standard"/>
    <w:link w:val="SprechblasentextZchn"/>
    <w:uiPriority w:val="99"/>
    <w:semiHidden/>
    <w:unhideWhenUsed/>
    <w:rsid w:val="00C6612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612E"/>
    <w:rPr>
      <w:rFonts w:ascii="Segoe UI" w:hAnsi="Segoe UI" w:cs="Segoe UI"/>
      <w:sz w:val="18"/>
      <w:szCs w:val="18"/>
    </w:rPr>
  </w:style>
  <w:style w:type="character" w:styleId="Fett">
    <w:name w:val="Strong"/>
    <w:basedOn w:val="Absatz-Standardschriftart"/>
    <w:uiPriority w:val="22"/>
    <w:qFormat/>
    <w:rsid w:val="00F115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2376">
      <w:bodyDiv w:val="1"/>
      <w:marLeft w:val="0"/>
      <w:marRight w:val="0"/>
      <w:marTop w:val="0"/>
      <w:marBottom w:val="0"/>
      <w:divBdr>
        <w:top w:val="none" w:sz="0" w:space="0" w:color="auto"/>
        <w:left w:val="none" w:sz="0" w:space="0" w:color="auto"/>
        <w:bottom w:val="none" w:sz="0" w:space="0" w:color="auto"/>
        <w:right w:val="none" w:sz="0" w:space="0" w:color="auto"/>
      </w:divBdr>
    </w:div>
    <w:div w:id="20345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gkvbuendnis.de/buendnisaktivitaeten/wir_in_den_laendern/wir_in_den_laendern.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4D9FD-6C3D-4197-B166-23F91EF8D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Stadtverwaltung Lindau</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Schäfer Annabelle</dc:creator>
  <cp:keywords/>
  <dc:description/>
  <cp:lastModifiedBy>Weyrich Markus</cp:lastModifiedBy>
  <cp:revision>5</cp:revision>
  <dcterms:created xsi:type="dcterms:W3CDTF">2026-09-17T07:52:00Z</dcterms:created>
  <dcterms:modified xsi:type="dcterms:W3CDTF">2026-09-17T08:41:00Z</dcterms:modified>
</cp:coreProperties>
</file>