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4F3B0E63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057491">
        <w:t>1</w:t>
      </w:r>
      <w:r w:rsidR="00090BC1">
        <w:t>7</w:t>
      </w:r>
      <w:r w:rsidR="001C210C">
        <w:t>.</w:t>
      </w:r>
      <w:r w:rsidR="0033222D">
        <w:t xml:space="preserve"> </w:t>
      </w:r>
      <w:r w:rsidR="00057491">
        <w:t>September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515EB6EF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1149E9">
        <w:t>7</w:t>
      </w:r>
      <w:r w:rsidR="00090BC1">
        <w:t>6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6BF72FB9" w14:textId="77777777" w:rsidR="009D5206" w:rsidRDefault="009D5206" w:rsidP="009D5206">
      <w:pPr>
        <w:keepNext/>
        <w:outlineLvl w:val="0"/>
        <w:rPr>
          <w:b/>
          <w:bCs/>
          <w:sz w:val="40"/>
          <w:szCs w:val="40"/>
          <w:lang w:eastAsia="en-US"/>
        </w:rPr>
      </w:pPr>
      <w:bookmarkStart w:id="0" w:name="FAuswirkung"/>
      <w:bookmarkEnd w:id="0"/>
    </w:p>
    <w:p w14:paraId="2A0664F5" w14:textId="77777777" w:rsidR="00090BC1" w:rsidRPr="00090BC1" w:rsidRDefault="00090BC1" w:rsidP="00090BC1">
      <w:pPr>
        <w:spacing w:line="259" w:lineRule="auto"/>
        <w:jc w:val="center"/>
        <w:rPr>
          <w:rFonts w:eastAsia="Aptos" w:cs="Times New Roman"/>
          <w:b/>
          <w:bCs/>
          <w:kern w:val="2"/>
          <w:sz w:val="32"/>
          <w:szCs w:val="32"/>
          <w:lang w:eastAsia="en-US"/>
          <w14:ligatures w14:val="standardContextual"/>
        </w:rPr>
      </w:pPr>
      <w:r w:rsidRPr="00090BC1">
        <w:rPr>
          <w:rFonts w:eastAsia="Aptos" w:cs="Times New Roman"/>
          <w:b/>
          <w:bCs/>
          <w:kern w:val="2"/>
          <w:sz w:val="32"/>
          <w:szCs w:val="32"/>
          <w:lang w:eastAsia="en-US"/>
          <w14:ligatures w14:val="standardContextual"/>
        </w:rPr>
        <w:t>Instandsetzung Kreisverkehr Geschwister-Scholl-Straße</w:t>
      </w:r>
    </w:p>
    <w:p w14:paraId="525BD136" w14:textId="77777777" w:rsidR="00090BC1" w:rsidRPr="00090BC1" w:rsidRDefault="00090BC1" w:rsidP="00090BC1">
      <w:pPr>
        <w:spacing w:line="259" w:lineRule="auto"/>
        <w:rPr>
          <w:rFonts w:eastAsia="Aptos" w:cs="Times New Roman"/>
          <w:kern w:val="2"/>
          <w:szCs w:val="22"/>
          <w:lang w:eastAsia="en-US"/>
          <w14:ligatures w14:val="standardContextual"/>
        </w:rPr>
      </w:pPr>
    </w:p>
    <w:p w14:paraId="2775E607" w14:textId="0EEC6354" w:rsidR="00090BC1" w:rsidRPr="00090BC1" w:rsidRDefault="00090BC1" w:rsidP="00090BC1">
      <w:pPr>
        <w:spacing w:line="259" w:lineRule="auto"/>
        <w:rPr>
          <w:rFonts w:eastAsia="Aptos" w:cs="Times New Roman"/>
          <w:kern w:val="2"/>
          <w:szCs w:val="22"/>
          <w:lang w:eastAsia="en-US"/>
          <w14:ligatures w14:val="standardContextual"/>
        </w:rPr>
      </w:pPr>
      <w:r>
        <w:rPr>
          <w:rFonts w:eastAsia="Aptos" w:cs="Times New Roman"/>
          <w:kern w:val="2"/>
          <w:szCs w:val="22"/>
          <w:lang w:eastAsia="en-US"/>
          <w14:ligatures w14:val="standardContextual"/>
        </w:rPr>
        <w:t>V</w:t>
      </w:r>
      <w:r w:rsidRPr="00090BC1">
        <w:rPr>
          <w:rFonts w:eastAsia="Aptos" w:cs="Times New Roman"/>
          <w:kern w:val="2"/>
          <w:szCs w:val="22"/>
          <w:lang w:eastAsia="en-US"/>
          <w14:ligatures w14:val="standardContextual"/>
        </w:rPr>
        <w:t xml:space="preserve">om 28.09.2026 bis 02.10.2026 erfolgt im Auftrag des Landkreises Sächsische Schweiz-Osterzgebirge als zuständigem Straßenbaulastträger der dortigen Kreisstraße eine notwendige Instandsetzung der Kreisverkehrsanlage auf der Geschwister-Scholl-Straße (KP Waldstraße/Beethovenstraße). </w:t>
      </w:r>
    </w:p>
    <w:p w14:paraId="7106531C" w14:textId="77777777" w:rsidR="00090BC1" w:rsidRPr="00090BC1" w:rsidRDefault="00090BC1" w:rsidP="00090BC1">
      <w:pPr>
        <w:spacing w:line="259" w:lineRule="auto"/>
        <w:rPr>
          <w:rFonts w:eastAsia="Aptos" w:cs="Times New Roman"/>
          <w:kern w:val="2"/>
          <w:szCs w:val="22"/>
          <w:lang w:eastAsia="en-US"/>
          <w14:ligatures w14:val="standardContextual"/>
        </w:rPr>
      </w:pPr>
    </w:p>
    <w:p w14:paraId="7F6A0881" w14:textId="77777777" w:rsidR="00090BC1" w:rsidRDefault="00090BC1" w:rsidP="00090BC1">
      <w:pPr>
        <w:spacing w:line="259" w:lineRule="auto"/>
        <w:rPr>
          <w:rFonts w:eastAsia="Aptos" w:cs="Times New Roman"/>
          <w:kern w:val="2"/>
          <w:szCs w:val="22"/>
          <w:lang w:eastAsia="en-US"/>
          <w14:ligatures w14:val="standardContextual"/>
        </w:rPr>
      </w:pPr>
      <w:r w:rsidRPr="00090BC1">
        <w:rPr>
          <w:rFonts w:eastAsia="Aptos" w:cs="Times New Roman"/>
          <w:kern w:val="2"/>
          <w:szCs w:val="22"/>
          <w:lang w:eastAsia="en-US"/>
          <w14:ligatures w14:val="standardContextual"/>
        </w:rPr>
        <w:t xml:space="preserve">Im Zuge der Bauarbeiten </w:t>
      </w:r>
      <w:r>
        <w:rPr>
          <w:rFonts w:eastAsia="Aptos" w:cs="Times New Roman"/>
          <w:kern w:val="2"/>
          <w:szCs w:val="22"/>
          <w:lang w:eastAsia="en-US"/>
          <w14:ligatures w14:val="standardContextual"/>
        </w:rPr>
        <w:t>ist</w:t>
      </w:r>
      <w:r w:rsidRPr="00090BC1">
        <w:rPr>
          <w:rFonts w:eastAsia="Aptos" w:cs="Times New Roman"/>
          <w:kern w:val="2"/>
          <w:szCs w:val="22"/>
          <w:lang w:eastAsia="en-US"/>
          <w14:ligatures w14:val="standardContextual"/>
        </w:rPr>
        <w:t xml:space="preserve"> der Kreisverkehr über die Geschwister-Scholl-Straße nur jeweils wechselseitig in einer Richtungsfahrbahn befahrbar; der Verkehr wird mittels einer Baustellenampel geregelt. </w:t>
      </w:r>
    </w:p>
    <w:p w14:paraId="0AB75C65" w14:textId="77777777" w:rsidR="00090BC1" w:rsidRDefault="00090BC1" w:rsidP="00090BC1">
      <w:pPr>
        <w:spacing w:line="259" w:lineRule="auto"/>
        <w:rPr>
          <w:rFonts w:eastAsia="Aptos" w:cs="Times New Roman"/>
          <w:kern w:val="2"/>
          <w:szCs w:val="22"/>
          <w:lang w:eastAsia="en-US"/>
          <w14:ligatures w14:val="standardContextual"/>
        </w:rPr>
      </w:pPr>
    </w:p>
    <w:p w14:paraId="02DA1D2B" w14:textId="77777777" w:rsidR="00090BC1" w:rsidRDefault="00090BC1" w:rsidP="00090BC1">
      <w:pPr>
        <w:spacing w:line="259" w:lineRule="auto"/>
        <w:rPr>
          <w:rFonts w:eastAsia="Aptos" w:cs="Times New Roman"/>
          <w:kern w:val="2"/>
          <w:szCs w:val="22"/>
          <w:lang w:eastAsia="en-US"/>
          <w14:ligatures w14:val="standardContextual"/>
        </w:rPr>
      </w:pPr>
      <w:r w:rsidRPr="00090BC1">
        <w:rPr>
          <w:rFonts w:eastAsia="Aptos" w:cs="Times New Roman"/>
          <w:kern w:val="2"/>
          <w:szCs w:val="22"/>
          <w:lang w:eastAsia="en-US"/>
          <w14:ligatures w14:val="standardContextual"/>
        </w:rPr>
        <w:t xml:space="preserve">Die Waldstraße (ab der </w:t>
      </w:r>
      <w:proofErr w:type="spellStart"/>
      <w:r w:rsidRPr="00090BC1">
        <w:rPr>
          <w:rFonts w:eastAsia="Aptos" w:cs="Times New Roman"/>
          <w:kern w:val="2"/>
          <w:szCs w:val="22"/>
          <w:lang w:eastAsia="en-US"/>
          <w14:ligatures w14:val="standardContextual"/>
        </w:rPr>
        <w:t>Melanchthonstraße</w:t>
      </w:r>
      <w:proofErr w:type="spellEnd"/>
      <w:r w:rsidRPr="00090BC1">
        <w:rPr>
          <w:rFonts w:eastAsia="Aptos" w:cs="Times New Roman"/>
          <w:kern w:val="2"/>
          <w:szCs w:val="22"/>
          <w:lang w:eastAsia="en-US"/>
          <w14:ligatures w14:val="standardContextual"/>
        </w:rPr>
        <w:t xml:space="preserve">) und die Beethovenstraße (ab der Karl-Marx-Straße) werden jeweils zu Sackgassen; eine Einfahrt in die Kreisverkehrsanlage ist hier nicht möglich. </w:t>
      </w:r>
    </w:p>
    <w:p w14:paraId="2F7D6EA5" w14:textId="77777777" w:rsidR="00090BC1" w:rsidRDefault="00090BC1" w:rsidP="00090BC1">
      <w:pPr>
        <w:spacing w:line="259" w:lineRule="auto"/>
        <w:rPr>
          <w:rFonts w:eastAsia="Aptos" w:cs="Times New Roman"/>
          <w:kern w:val="2"/>
          <w:szCs w:val="22"/>
          <w:lang w:eastAsia="en-US"/>
          <w14:ligatures w14:val="standardContextual"/>
        </w:rPr>
      </w:pPr>
    </w:p>
    <w:p w14:paraId="1AAF5EB2" w14:textId="049DA988" w:rsidR="00090BC1" w:rsidRPr="00090BC1" w:rsidRDefault="00090BC1" w:rsidP="00090BC1">
      <w:pPr>
        <w:spacing w:line="259" w:lineRule="auto"/>
        <w:rPr>
          <w:rFonts w:eastAsia="Aptos" w:cs="Times New Roman"/>
          <w:kern w:val="2"/>
          <w:szCs w:val="22"/>
          <w:lang w:eastAsia="en-US"/>
          <w14:ligatures w14:val="standardContextual"/>
        </w:rPr>
      </w:pPr>
      <w:r w:rsidRPr="00090BC1">
        <w:rPr>
          <w:rFonts w:eastAsia="Aptos" w:cs="Times New Roman"/>
          <w:kern w:val="2"/>
          <w:szCs w:val="22"/>
          <w:lang w:eastAsia="en-US"/>
          <w14:ligatures w14:val="standardContextual"/>
        </w:rPr>
        <w:t xml:space="preserve">Die Umleitung des Fahrzeugverkehrs erfolgt über die </w:t>
      </w:r>
      <w:proofErr w:type="spellStart"/>
      <w:r w:rsidRPr="00090BC1">
        <w:rPr>
          <w:rFonts w:eastAsia="Aptos" w:cs="Times New Roman"/>
          <w:kern w:val="2"/>
          <w:szCs w:val="22"/>
          <w:lang w:eastAsia="en-US"/>
          <w14:ligatures w14:val="standardContextual"/>
        </w:rPr>
        <w:t>Melanchthonstraße</w:t>
      </w:r>
      <w:proofErr w:type="spellEnd"/>
      <w:r w:rsidRPr="00090BC1">
        <w:rPr>
          <w:rFonts w:eastAsia="Aptos" w:cs="Times New Roman"/>
          <w:kern w:val="2"/>
          <w:szCs w:val="22"/>
          <w:lang w:eastAsia="en-US"/>
          <w14:ligatures w14:val="standardContextual"/>
        </w:rPr>
        <w:t xml:space="preserve">/Rosa-Luxemburg-Straße bzw. über die Karl-Marx-Straße/Franz-Schubert-Straße). </w:t>
      </w:r>
    </w:p>
    <w:p w14:paraId="16917FBF" w14:textId="77777777" w:rsidR="00057491" w:rsidRDefault="00057491" w:rsidP="00057491">
      <w:pPr>
        <w:jc w:val="both"/>
        <w:rPr>
          <w:sz w:val="24"/>
          <w:lang w:eastAsia="en-US"/>
        </w:rPr>
      </w:pPr>
    </w:p>
    <w:p w14:paraId="02676DEA" w14:textId="77777777" w:rsidR="00057491" w:rsidRPr="005623A9" w:rsidRDefault="00090BC1" w:rsidP="00057491">
      <w:pPr>
        <w:jc w:val="center"/>
        <w:rPr>
          <w:szCs w:val="22"/>
        </w:rPr>
      </w:pPr>
      <w:r>
        <w:rPr>
          <w:szCs w:val="22"/>
        </w:rPr>
        <w:pict w14:anchorId="65234539">
          <v:rect id="_x0000_i1025" style="width:0;height:1.5pt" o:hralign="center" o:hrstd="t" o:hr="t" fillcolor="gray" stroked="f"/>
        </w:pict>
      </w:r>
    </w:p>
    <w:p w14:paraId="02356975" w14:textId="77777777" w:rsidR="00090BC1" w:rsidRDefault="00090BC1" w:rsidP="00090BC1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>Ansprechpartner für weitere Informationen:</w:t>
      </w:r>
    </w:p>
    <w:p w14:paraId="561B6660" w14:textId="77777777" w:rsidR="00090BC1" w:rsidRDefault="00090BC1" w:rsidP="00090BC1">
      <w:pPr>
        <w:pStyle w:val="Kopfzeile"/>
        <w:tabs>
          <w:tab w:val="left" w:pos="708"/>
        </w:tabs>
        <w:rPr>
          <w:szCs w:val="22"/>
        </w:rPr>
      </w:pPr>
      <w:r>
        <w:rPr>
          <w:szCs w:val="22"/>
        </w:rPr>
        <w:t>Torsten Walther, Leiter des Rechts- und Ordnungsamtes der Stadt Heidenau, Tel. 03529/ 571 252</w:t>
      </w:r>
    </w:p>
    <w:p w14:paraId="03C28721" w14:textId="77777777" w:rsidR="00057491" w:rsidRPr="009C7D13" w:rsidRDefault="00057491" w:rsidP="00057491">
      <w:pPr>
        <w:keepNext/>
        <w:jc w:val="center"/>
        <w:outlineLvl w:val="0"/>
        <w:rPr>
          <w:rFonts w:eastAsia="Calibri" w:cs="Times New Roman"/>
          <w:szCs w:val="22"/>
          <w:lang w:eastAsia="en-US"/>
        </w:rPr>
      </w:pPr>
    </w:p>
    <w:p w14:paraId="71C6A3EA" w14:textId="77777777" w:rsidR="004D643C" w:rsidRPr="008440EE" w:rsidRDefault="004D643C" w:rsidP="00B00867">
      <w:pPr>
        <w:jc w:val="center"/>
        <w:rPr>
          <w:szCs w:val="22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77777777" w:rsidR="0058411E" w:rsidRPr="00144AE2" w:rsidRDefault="0058411E" w:rsidP="0058411E">
      <w:pPr>
        <w:rPr>
          <w:szCs w:val="22"/>
        </w:rPr>
      </w:pPr>
      <w:r w:rsidRPr="00EE0D20">
        <w:rPr>
          <w:szCs w:val="22"/>
        </w:rPr>
        <w:t xml:space="preserve">C. Oertel </w:t>
      </w:r>
      <w:r w:rsidRPr="00EE0D20">
        <w:rPr>
          <w:szCs w:val="22"/>
        </w:rPr>
        <w:br/>
        <w:t>Bürgermeisterin</w:t>
      </w:r>
    </w:p>
    <w:p w14:paraId="53483EBC" w14:textId="3B639359" w:rsidR="004520F1" w:rsidRDefault="004520F1" w:rsidP="0058411E">
      <w:pPr>
        <w:rPr>
          <w:szCs w:val="22"/>
        </w:rPr>
      </w:pPr>
    </w:p>
    <w:sectPr w:rsidR="004520F1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30AA363D"/>
    <w:multiLevelType w:val="hybridMultilevel"/>
    <w:tmpl w:val="936C43EC"/>
    <w:lvl w:ilvl="0" w:tplc="6EE248BA">
      <w:start w:val="3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2"/>
  </w:num>
  <w:num w:numId="2" w16cid:durableId="4260122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524A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491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7556"/>
    <w:rsid w:val="000817ED"/>
    <w:rsid w:val="00081EEF"/>
    <w:rsid w:val="00085610"/>
    <w:rsid w:val="00085F3F"/>
    <w:rsid w:val="000872C4"/>
    <w:rsid w:val="00090BC1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2A9D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49E9"/>
    <w:rsid w:val="00115667"/>
    <w:rsid w:val="00115B6F"/>
    <w:rsid w:val="00117468"/>
    <w:rsid w:val="00117D92"/>
    <w:rsid w:val="00123DB2"/>
    <w:rsid w:val="001244A3"/>
    <w:rsid w:val="00125B39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578FD"/>
    <w:rsid w:val="00157C9A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B53"/>
    <w:rsid w:val="003951E7"/>
    <w:rsid w:val="00395211"/>
    <w:rsid w:val="0039545E"/>
    <w:rsid w:val="003963C8"/>
    <w:rsid w:val="003A1661"/>
    <w:rsid w:val="003A7FC2"/>
    <w:rsid w:val="003B0211"/>
    <w:rsid w:val="003B19DD"/>
    <w:rsid w:val="003B3A79"/>
    <w:rsid w:val="003B4712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D643C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2B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52F50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2F1F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15AFC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67E63"/>
    <w:rsid w:val="00D7197E"/>
    <w:rsid w:val="00D72391"/>
    <w:rsid w:val="00D72870"/>
    <w:rsid w:val="00D7345C"/>
    <w:rsid w:val="00D75D90"/>
    <w:rsid w:val="00D76C90"/>
    <w:rsid w:val="00D7743A"/>
    <w:rsid w:val="00D80C6E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2A1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4336"/>
    <w:rsid w:val="00F04F23"/>
    <w:rsid w:val="00F06080"/>
    <w:rsid w:val="00F07CC5"/>
    <w:rsid w:val="00F11667"/>
    <w:rsid w:val="00F12F8A"/>
    <w:rsid w:val="00F13DE3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C3CE0"/>
    <w:rsid w:val="00FC544D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2</cp:revision>
  <cp:lastPrinted>2021-01-07T14:53:00Z</cp:lastPrinted>
  <dcterms:created xsi:type="dcterms:W3CDTF">2026-09-17T09:33:00Z</dcterms:created>
  <dcterms:modified xsi:type="dcterms:W3CDTF">2026-09-17T09:33:00Z</dcterms:modified>
</cp:coreProperties>
</file>