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4EB8E931" w:rsidR="0034015D" w:rsidRPr="00D300DA" w:rsidRDefault="00553937" w:rsidP="00D300DA">
      <w:pPr>
        <w:pStyle w:val="KeinLeerraum"/>
      </w:pPr>
      <w:r w:rsidRPr="00D300DA">
        <w:t>2</w:t>
      </w:r>
      <w:r w:rsidR="004F21ED" w:rsidRPr="00D300DA">
        <w:t>7</w:t>
      </w:r>
      <w:r w:rsidR="00C71FC6" w:rsidRPr="00D300DA">
        <w:t>. Oktober</w:t>
      </w:r>
      <w:r w:rsidR="000F48DE" w:rsidRPr="00D300DA">
        <w:t xml:space="preserve"> 2026</w:t>
      </w:r>
    </w:p>
    <w:p w14:paraId="39327FF5" w14:textId="425DCB45" w:rsidR="00C22E3D" w:rsidRPr="00D300DA" w:rsidRDefault="00C22E3D" w:rsidP="00D300DA">
      <w:pPr>
        <w:pStyle w:val="KeinLeerraum"/>
      </w:pPr>
    </w:p>
    <w:p w14:paraId="239F15EE" w14:textId="77777777" w:rsidR="004F21ED" w:rsidRPr="00D300DA" w:rsidRDefault="004F21ED" w:rsidP="00D300DA">
      <w:pPr>
        <w:pStyle w:val="KeinLeerraum"/>
      </w:pPr>
    </w:p>
    <w:p w14:paraId="08ECB6EC" w14:textId="77777777" w:rsidR="00D300DA" w:rsidRPr="00D300DA" w:rsidRDefault="00D300DA" w:rsidP="00D300DA">
      <w:pPr>
        <w:pStyle w:val="KeinLeerraum"/>
        <w:rPr>
          <w:b/>
          <w:bCs/>
        </w:rPr>
      </w:pPr>
      <w:r w:rsidRPr="00D300DA">
        <w:rPr>
          <w:b/>
          <w:bCs/>
        </w:rPr>
        <w:t>Aus den Ausschüssen</w:t>
      </w:r>
    </w:p>
    <w:p w14:paraId="33E9AF6A" w14:textId="29E9C9BA" w:rsidR="00D300DA" w:rsidRPr="00D300DA" w:rsidRDefault="00D300DA" w:rsidP="00D300DA">
      <w:pPr>
        <w:pStyle w:val="KeinLeerraum"/>
        <w:rPr>
          <w:b/>
          <w:bCs/>
          <w:sz w:val="32"/>
          <w:szCs w:val="32"/>
        </w:rPr>
      </w:pPr>
      <w:r w:rsidRPr="00D300DA">
        <w:rPr>
          <w:b/>
          <w:bCs/>
          <w:sz w:val="32"/>
          <w:szCs w:val="32"/>
        </w:rPr>
        <w:t>Mehr Anerkennung für das Ehrenamt in Kriftel – Gemeinde entwickelt ihre Ehrenordnung weiter</w:t>
      </w:r>
    </w:p>
    <w:p w14:paraId="2A1F3540" w14:textId="77777777" w:rsidR="00D300DA" w:rsidRPr="00D300DA" w:rsidRDefault="00D300DA" w:rsidP="00D300DA">
      <w:pPr>
        <w:pStyle w:val="KeinLeerraum"/>
        <w:rPr>
          <w:b/>
          <w:bCs/>
        </w:rPr>
      </w:pPr>
    </w:p>
    <w:p w14:paraId="7C31D47D" w14:textId="77777777" w:rsidR="00EF24BD" w:rsidRDefault="00D300DA" w:rsidP="00EF24BD">
      <w:pPr>
        <w:pStyle w:val="KeinLeerraum"/>
      </w:pPr>
      <w:r w:rsidRPr="00D300DA">
        <w:rPr>
          <w:b/>
          <w:bCs/>
        </w:rPr>
        <w:t>Kriftel.</w:t>
      </w:r>
      <w:r>
        <w:t xml:space="preserve"> </w:t>
      </w:r>
      <w:r w:rsidR="00EF24BD" w:rsidRPr="00EF24BD">
        <w:t>„Das hohe ehrenamtliche Engagement der Menschen in Kriftel ist der Schatz unserer Gemeinde. Ziel der Ehrenordnung ist es, dieses Engagement zu würdigen und zu bewahren", sagt Bürgermeister Christian Seitz. Die Gemeinde entwickelt ihre 2021 in Kraft getretene Ehrenordnung jetzt weiter: Der Gemeindevorstand hat den Ausschüssen einen Entwurf vorgelegt, der bestehende Regelungen präzisiert und ergänzt.</w:t>
      </w:r>
    </w:p>
    <w:p w14:paraId="7A5EE874" w14:textId="77777777" w:rsidR="00DA6661" w:rsidRPr="00EF24BD" w:rsidRDefault="00DA6661" w:rsidP="00EF24BD">
      <w:pPr>
        <w:pStyle w:val="KeinLeerraum"/>
      </w:pPr>
    </w:p>
    <w:p w14:paraId="1EB1BDE4" w14:textId="0911256B" w:rsidR="00EF24BD" w:rsidRDefault="00EF24BD" w:rsidP="00EF24BD">
      <w:pPr>
        <w:pStyle w:val="KeinLeerraum"/>
      </w:pPr>
      <w:r w:rsidRPr="00EF24BD">
        <w:t xml:space="preserve">Die Ehrenordnung legt fest, wie die Gemeinde besonderes Engagement ehrt – vom Ehrenbürgerrecht als höchster Auszeichnung über Ehrenbezeichnungen, </w:t>
      </w:r>
      <w:r w:rsidR="00710A5C">
        <w:t xml:space="preserve">die </w:t>
      </w:r>
      <w:r w:rsidRPr="00EF24BD">
        <w:t xml:space="preserve">Ehrennadel und </w:t>
      </w:r>
      <w:r w:rsidR="00710A5C">
        <w:t xml:space="preserve">den </w:t>
      </w:r>
      <w:r w:rsidRPr="00EF24BD">
        <w:t>Ehrenring für langjährige kommunalpolitische Tätigkeit bis zu</w:t>
      </w:r>
      <w:r w:rsidR="00710A5C">
        <w:t>r</w:t>
      </w:r>
      <w:r w:rsidRPr="00EF24BD">
        <w:t xml:space="preserve"> Ehrenplakette, </w:t>
      </w:r>
      <w:r w:rsidR="00710A5C">
        <w:t xml:space="preserve">zur </w:t>
      </w:r>
      <w:r w:rsidRPr="00EF24BD">
        <w:t xml:space="preserve">Ehrenmünze und </w:t>
      </w:r>
      <w:r w:rsidR="00710A5C">
        <w:t xml:space="preserve">zum </w:t>
      </w:r>
      <w:r w:rsidRPr="00EF24BD">
        <w:t xml:space="preserve">Jugendpreis für Leistungen etwa in Kultur, Vereinsleben und Gesellschaft sowie </w:t>
      </w:r>
      <w:r w:rsidR="00710A5C">
        <w:t xml:space="preserve">zur </w:t>
      </w:r>
      <w:r w:rsidRPr="00EF24BD">
        <w:t>Partnerschaftsmedaille für besonderes Engagement um Städtepartnerschaften und die europäische Einigung.</w:t>
      </w:r>
    </w:p>
    <w:p w14:paraId="25115386" w14:textId="77777777" w:rsidR="00DA6661" w:rsidRPr="00EF24BD" w:rsidRDefault="00DA6661" w:rsidP="00EF24BD">
      <w:pPr>
        <w:pStyle w:val="KeinLeerraum"/>
      </w:pPr>
    </w:p>
    <w:p w14:paraId="23CE9EAF" w14:textId="77777777" w:rsidR="00EF24BD" w:rsidRDefault="00EF24BD" w:rsidP="00EF24BD">
      <w:pPr>
        <w:pStyle w:val="KeinLeerraum"/>
      </w:pPr>
      <w:r w:rsidRPr="00EF24BD">
        <w:t>Die wichtigsten Änderungen:</w:t>
      </w:r>
    </w:p>
    <w:p w14:paraId="267578BB" w14:textId="77777777" w:rsidR="00DA6661" w:rsidRPr="00EF24BD" w:rsidRDefault="00DA6661" w:rsidP="00EF24BD">
      <w:pPr>
        <w:pStyle w:val="KeinLeerraum"/>
      </w:pPr>
    </w:p>
    <w:p w14:paraId="48AA64A8" w14:textId="77777777" w:rsidR="00EF24BD" w:rsidRPr="00EF24BD" w:rsidRDefault="00EF24BD" w:rsidP="00EF24BD">
      <w:pPr>
        <w:pStyle w:val="KeinLeerraum"/>
        <w:numPr>
          <w:ilvl w:val="0"/>
          <w:numId w:val="20"/>
        </w:numPr>
      </w:pPr>
      <w:r w:rsidRPr="00EF24BD">
        <w:rPr>
          <w:b/>
          <w:bCs/>
        </w:rPr>
        <w:t>Ehrung über den Tod hinaus:</w:t>
      </w:r>
      <w:r w:rsidRPr="00EF24BD">
        <w:t xml:space="preserve"> Stirbt ein Mitglied der Gemeindevertretung oder des Gemeindevorstands vor Ablauf seiner Amtszeit und hätte die Kriterien für eine Ehrenbezeichnung erfüllt, trägt es diese künftig posthum – dies gilt auch für die hauptamtlichen Wahlbeamten.</w:t>
      </w:r>
    </w:p>
    <w:p w14:paraId="4BE46D01" w14:textId="77777777" w:rsidR="00EF24BD" w:rsidRPr="00EF24BD" w:rsidRDefault="00EF24BD" w:rsidP="00EF24BD">
      <w:pPr>
        <w:pStyle w:val="KeinLeerraum"/>
        <w:numPr>
          <w:ilvl w:val="0"/>
          <w:numId w:val="20"/>
        </w:numPr>
      </w:pPr>
      <w:r w:rsidRPr="00EF24BD">
        <w:rPr>
          <w:b/>
          <w:bCs/>
        </w:rPr>
        <w:t>Volle Anrechnung der Zeiten:</w:t>
      </w:r>
      <w:r w:rsidRPr="00EF24BD">
        <w:t xml:space="preserve"> Für die Ehrennadel zählen künftig alle Zeiten in unterschiedlichen Gremien und Wahlperioden zusammen – auch bei Unterbrechungen.</w:t>
      </w:r>
    </w:p>
    <w:p w14:paraId="15368F64" w14:textId="0ADCC65B" w:rsidR="00EF24BD" w:rsidRPr="00EF24BD" w:rsidRDefault="00EF24BD" w:rsidP="00EF24BD">
      <w:pPr>
        <w:pStyle w:val="KeinLeerraum"/>
        <w:numPr>
          <w:ilvl w:val="0"/>
          <w:numId w:val="20"/>
        </w:numPr>
      </w:pPr>
      <w:r w:rsidRPr="00EF24BD">
        <w:rPr>
          <w:b/>
          <w:bCs/>
        </w:rPr>
        <w:t>Empfang zu runden Geburtstagen:</w:t>
      </w:r>
      <w:r w:rsidRPr="00EF24BD">
        <w:t xml:space="preserve"> Die Gemeinde kann zu Ehren des Vorsitzenden Mitglieds der Gemeindevertretung, von Ehrenbürgern, des Bürgermeisters</w:t>
      </w:r>
      <w:r w:rsidR="00710A5C">
        <w:t>/</w:t>
      </w:r>
      <w:r w:rsidRPr="00EF24BD">
        <w:t>der Bürgermeisterin und des</w:t>
      </w:r>
      <w:r w:rsidR="00710A5C">
        <w:t>/</w:t>
      </w:r>
      <w:r w:rsidRPr="00EF24BD">
        <w:t>der Ersten Beigeordneten einen Empfang ausrichten.</w:t>
      </w:r>
    </w:p>
    <w:p w14:paraId="6927A281" w14:textId="77777777" w:rsidR="00EF24BD" w:rsidRDefault="00EF24BD" w:rsidP="00EF24BD">
      <w:pPr>
        <w:pStyle w:val="KeinLeerraum"/>
        <w:numPr>
          <w:ilvl w:val="0"/>
          <w:numId w:val="20"/>
        </w:numPr>
      </w:pPr>
      <w:r w:rsidRPr="00EF24BD">
        <w:rPr>
          <w:b/>
          <w:bCs/>
        </w:rPr>
        <w:t>Würdigung im Trauerfall:</w:t>
      </w:r>
      <w:r w:rsidRPr="00EF24BD">
        <w:t xml:space="preserve"> Verstorbene Mandatsträgerinnen und Mandatsträger erhalten einen Nachruf im amtlichen Bekanntmachungsorgan – je nach Funktion zusätzlich eine Pflanzschale, einen Kranz oder ein Blumengesteck. Bei Ehrenbürgern kann die Gemeinde zudem die Bestattungsgebühren erlassen und die Kosten einer Trauerveranstaltung übernehmen.</w:t>
      </w:r>
    </w:p>
    <w:p w14:paraId="79D787CD" w14:textId="77777777" w:rsidR="00DA6661" w:rsidRPr="00EF24BD" w:rsidRDefault="00DA6661" w:rsidP="00DA6661">
      <w:pPr>
        <w:pStyle w:val="KeinLeerraum"/>
        <w:ind w:left="720"/>
      </w:pPr>
    </w:p>
    <w:p w14:paraId="30920B07" w14:textId="77777777" w:rsidR="00EF24BD" w:rsidRPr="00EF24BD" w:rsidRDefault="00EF24BD" w:rsidP="00EF24BD">
      <w:pPr>
        <w:pStyle w:val="KeinLeerraum"/>
      </w:pPr>
      <w:r w:rsidRPr="00EF24BD">
        <w:t>Die endgültige Entscheidung über die Neufassung trifft die Gemeindevertretung in ihrer Sitzung am kommenden Donnerstag.</w:t>
      </w:r>
    </w:p>
    <w:p w14:paraId="524110B2" w14:textId="6DBDCF0D" w:rsidR="00D300DA" w:rsidRPr="00D300DA" w:rsidRDefault="00D300DA" w:rsidP="00EF24BD">
      <w:pPr>
        <w:pStyle w:val="KeinLeerraum"/>
      </w:pPr>
    </w:p>
    <w:p w14:paraId="394FFA93" w14:textId="223E9ABD" w:rsidR="005B4886" w:rsidRPr="00D300DA" w:rsidRDefault="005B4886" w:rsidP="00D300DA">
      <w:pPr>
        <w:pStyle w:val="KeinLeerraum"/>
      </w:pPr>
    </w:p>
    <w:sectPr w:rsidR="005B4886" w:rsidRPr="00D300DA"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5AC511F"/>
    <w:multiLevelType w:val="multilevel"/>
    <w:tmpl w:val="B060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10" w15:restartNumberingAfterBreak="0">
    <w:nsid w:val="3B7B282E"/>
    <w:multiLevelType w:val="hybridMultilevel"/>
    <w:tmpl w:val="582AA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0A36882"/>
    <w:multiLevelType w:val="multilevel"/>
    <w:tmpl w:val="40DA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5E3C6C06"/>
    <w:multiLevelType w:val="multilevel"/>
    <w:tmpl w:val="F78C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9"/>
  </w:num>
  <w:num w:numId="2" w16cid:durableId="219437411">
    <w:abstractNumId w:val="0"/>
  </w:num>
  <w:num w:numId="3" w16cid:durableId="543834327">
    <w:abstractNumId w:val="13"/>
  </w:num>
  <w:num w:numId="4" w16cid:durableId="1131942878">
    <w:abstractNumId w:val="15"/>
  </w:num>
  <w:num w:numId="5" w16cid:durableId="617373229">
    <w:abstractNumId w:val="18"/>
  </w:num>
  <w:num w:numId="6" w16cid:durableId="1158498963">
    <w:abstractNumId w:val="4"/>
  </w:num>
  <w:num w:numId="7" w16cid:durableId="673918274">
    <w:abstractNumId w:val="14"/>
  </w:num>
  <w:num w:numId="8" w16cid:durableId="1332638116">
    <w:abstractNumId w:val="12"/>
  </w:num>
  <w:num w:numId="9" w16cid:durableId="1322277052">
    <w:abstractNumId w:val="17"/>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8"/>
  </w:num>
  <w:num w:numId="13" w16cid:durableId="2034727220">
    <w:abstractNumId w:val="2"/>
  </w:num>
  <w:num w:numId="14" w16cid:durableId="1708066006">
    <w:abstractNumId w:val="6"/>
  </w:num>
  <w:num w:numId="15" w16cid:durableId="2035767627">
    <w:abstractNumId w:val="1"/>
  </w:num>
  <w:num w:numId="16" w16cid:durableId="216204422">
    <w:abstractNumId w:val="9"/>
  </w:num>
  <w:num w:numId="17" w16cid:durableId="1964340196">
    <w:abstractNumId w:val="7"/>
  </w:num>
  <w:num w:numId="18" w16cid:durableId="77604385">
    <w:abstractNumId w:val="11"/>
  </w:num>
  <w:num w:numId="19" w16cid:durableId="1271939484">
    <w:abstractNumId w:val="10"/>
  </w:num>
  <w:num w:numId="20" w16cid:durableId="1502971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67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407C"/>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61E"/>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36B"/>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160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BFE"/>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C0E"/>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1ED"/>
    <w:rsid w:val="004F2515"/>
    <w:rsid w:val="004F2894"/>
    <w:rsid w:val="004F2F07"/>
    <w:rsid w:val="004F35BD"/>
    <w:rsid w:val="004F37EA"/>
    <w:rsid w:val="004F3D9E"/>
    <w:rsid w:val="004F3EAD"/>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937"/>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886"/>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A5C"/>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1E3"/>
    <w:rsid w:val="00832364"/>
    <w:rsid w:val="008323C8"/>
    <w:rsid w:val="008324A5"/>
    <w:rsid w:val="0083279A"/>
    <w:rsid w:val="008329E7"/>
    <w:rsid w:val="00832E73"/>
    <w:rsid w:val="00833AAF"/>
    <w:rsid w:val="00833D5B"/>
    <w:rsid w:val="00833E0A"/>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150"/>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1B42"/>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97B37"/>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0A83"/>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574"/>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00DA"/>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536"/>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661"/>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6DC3"/>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225"/>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4BD"/>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7393"/>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267</Words>
  <Characters>1882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3</cp:revision>
  <cp:lastPrinted>2026-05-12T07:36:00Z</cp:lastPrinted>
  <dcterms:created xsi:type="dcterms:W3CDTF">2026-10-28T13:36:00Z</dcterms:created>
  <dcterms:modified xsi:type="dcterms:W3CDTF">2026-10-28T13:38:00Z</dcterms:modified>
</cp:coreProperties>
</file>