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55ECD60E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r w:rsidR="0054247E">
        <w:rPr>
          <w:rFonts w:ascii="ZapfHumnst BT" w:hAnsi="ZapfHumnst BT"/>
          <w:sz w:val="28"/>
        </w:rPr>
        <w:t>js</w:t>
      </w:r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ÖFFENTLICHE SICHERHEIT UND ORDNUNG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Straßenverkehrsbehörde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Seidler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+49(6123)697-405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jaquelin.seidler@eltville.de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Leitwegs-ID: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6B11BCCE" w14:textId="1C847045" w:rsidR="0054247E" w:rsidRDefault="0054247E" w:rsidP="0054247E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Verlängerung Vollsperrung der Gartenstraße in Rauenthal</w:t>
      </w:r>
    </w:p>
    <w:p w14:paraId="22852918" w14:textId="77777777" w:rsidR="0054247E" w:rsidRDefault="0054247E" w:rsidP="0054247E">
      <w:pPr>
        <w:rPr>
          <w:rFonts w:ascii="GeoSlb712 Md BT" w:hAnsi="GeoSlb712 Md BT"/>
        </w:rPr>
      </w:pPr>
    </w:p>
    <w:p w14:paraId="698633BD" w14:textId="1DEBDBEA" w:rsidR="0054247E" w:rsidRDefault="0054247E" w:rsidP="0054247E">
      <w:pPr>
        <w:rPr>
          <w:rFonts w:ascii="GeoSlb712 Md BT" w:hAnsi="GeoSlb712 Md BT"/>
        </w:rPr>
      </w:pPr>
      <w:r>
        <w:rPr>
          <w:rFonts w:ascii="GeoSlb712 Md BT" w:hAnsi="GeoSlb712 Md BT"/>
        </w:rPr>
        <w:t>Rauenthal.</w:t>
      </w:r>
      <w:r>
        <w:t xml:space="preserve"> </w:t>
      </w:r>
      <w:r>
        <w:rPr>
          <w:rFonts w:ascii="GeoSlb712 Md BT" w:hAnsi="GeoSlb712 Md BT"/>
        </w:rPr>
        <w:t xml:space="preserve">Die Vollsperrung der Gartenstraße </w:t>
      </w:r>
      <w:r w:rsidR="00DB776F">
        <w:rPr>
          <w:rFonts w:ascii="GeoSlb712 Md BT" w:hAnsi="GeoSlb712 Md BT"/>
        </w:rPr>
        <w:t xml:space="preserve">in Rauenthal </w:t>
      </w:r>
      <w:r>
        <w:rPr>
          <w:rFonts w:ascii="GeoSlb712 Md BT" w:hAnsi="GeoSlb712 Md BT"/>
        </w:rPr>
        <w:t xml:space="preserve">im Bereich der Hausnummer 38 wird bis 11. November 2026 für den Gesamtverkehr </w:t>
      </w:r>
      <w:r w:rsidR="00546093">
        <w:rPr>
          <w:rFonts w:ascii="GeoSlb712 Md BT" w:hAnsi="GeoSlb712 Md BT"/>
        </w:rPr>
        <w:t>v</w:t>
      </w:r>
      <w:r>
        <w:rPr>
          <w:rFonts w:ascii="GeoSlb712 Md BT" w:hAnsi="GeoSlb712 Md BT"/>
        </w:rPr>
        <w:t xml:space="preserve">erlängert. Grund für die Sperrung ist </w:t>
      </w:r>
      <w:r w:rsidR="00546093">
        <w:rPr>
          <w:rFonts w:ascii="GeoSlb712 Md BT" w:hAnsi="GeoSlb712 Md BT"/>
        </w:rPr>
        <w:t>ein</w:t>
      </w:r>
      <w:r>
        <w:rPr>
          <w:rFonts w:ascii="GeoSlb712 Md BT" w:hAnsi="GeoSlb712 Md BT"/>
        </w:rPr>
        <w:t xml:space="preserve"> Gerüst</w:t>
      </w:r>
      <w:r w:rsidR="00546093">
        <w:rPr>
          <w:rFonts w:ascii="GeoSlb712 Md BT" w:hAnsi="GeoSlb712 Md BT"/>
        </w:rPr>
        <w:t>, das im Straßenraum steht</w:t>
      </w:r>
      <w:r>
        <w:rPr>
          <w:rFonts w:ascii="GeoSlb712 Md BT" w:hAnsi="GeoSlb712 Md BT"/>
        </w:rPr>
        <w:t>.</w:t>
      </w:r>
    </w:p>
    <w:p w14:paraId="5C7BD870" w14:textId="77777777" w:rsidR="0054247E" w:rsidRDefault="0054247E" w:rsidP="0054247E">
      <w:pPr>
        <w:rPr>
          <w:rFonts w:ascii="GeoSlb712 Md BT" w:hAnsi="GeoSlb712 Md BT"/>
        </w:rPr>
      </w:pPr>
    </w:p>
    <w:p w14:paraId="69AD415B" w14:textId="162B276B" w:rsidR="00E1308D" w:rsidRDefault="0054247E" w:rsidP="0054247E">
      <w:pPr>
        <w:rPr>
          <w:rFonts w:ascii="GeoSlb712 Md BT" w:hAnsi="GeoSlb712 Md BT"/>
        </w:rPr>
      </w:pPr>
      <w:r>
        <w:rPr>
          <w:rFonts w:ascii="GeoSlb712 Md BT" w:hAnsi="GeoSlb712 Md BT"/>
        </w:rPr>
        <w:t>Fußgängerinnen und Fußgänger sowie Radfahrende sind von der Vollsperrung nicht betroffen.</w:t>
      </w:r>
    </w:p>
    <w:p w14:paraId="3C5D89A6" w14:textId="77777777" w:rsidR="0054247E" w:rsidRDefault="0054247E" w:rsidP="0054247E">
      <w:pPr>
        <w:rPr>
          <w:rFonts w:ascii="GeoSlb712 Md BT" w:hAnsi="GeoSlb712 Md BT"/>
        </w:rPr>
      </w:pPr>
    </w:p>
    <w:p w14:paraId="36B12583" w14:textId="341C5FC8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546093">
        <w:rPr>
          <w:rFonts w:ascii="GeoSlb712 Md BT" w:hAnsi="GeoSlb712 Md BT"/>
          <w:noProof/>
        </w:rPr>
        <w:t>12.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DAAE2" w14:textId="77777777" w:rsidR="00725AE6" w:rsidRDefault="00725AE6">
      <w:r>
        <w:separator/>
      </w:r>
    </w:p>
  </w:endnote>
  <w:endnote w:type="continuationSeparator" w:id="0">
    <w:p w14:paraId="58445E96" w14:textId="77777777" w:rsidR="00725AE6" w:rsidRDefault="00725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375D7" w14:textId="77777777" w:rsidR="00725AE6" w:rsidRDefault="00725AE6">
      <w:r>
        <w:separator/>
      </w:r>
    </w:p>
  </w:footnote>
  <w:footnote w:type="continuationSeparator" w:id="0">
    <w:p w14:paraId="76699910" w14:textId="77777777" w:rsidR="00725AE6" w:rsidRDefault="00725A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2796"/>
    <w:rsid w:val="00014BA1"/>
    <w:rsid w:val="00024E1D"/>
    <w:rsid w:val="000355CF"/>
    <w:rsid w:val="000A3E08"/>
    <w:rsid w:val="000B6C7A"/>
    <w:rsid w:val="000C221A"/>
    <w:rsid w:val="00100732"/>
    <w:rsid w:val="00110A32"/>
    <w:rsid w:val="00117FAE"/>
    <w:rsid w:val="0016453F"/>
    <w:rsid w:val="001A2BEC"/>
    <w:rsid w:val="001C6295"/>
    <w:rsid w:val="001D35D1"/>
    <w:rsid w:val="001F3C69"/>
    <w:rsid w:val="00204083"/>
    <w:rsid w:val="00205585"/>
    <w:rsid w:val="00212ED5"/>
    <w:rsid w:val="0022719D"/>
    <w:rsid w:val="00255EFC"/>
    <w:rsid w:val="00256217"/>
    <w:rsid w:val="00270B9B"/>
    <w:rsid w:val="00282C31"/>
    <w:rsid w:val="002A567D"/>
    <w:rsid w:val="002E11EB"/>
    <w:rsid w:val="003214A8"/>
    <w:rsid w:val="00327C3F"/>
    <w:rsid w:val="003304B5"/>
    <w:rsid w:val="003421E3"/>
    <w:rsid w:val="00353B8C"/>
    <w:rsid w:val="003772AA"/>
    <w:rsid w:val="003873F8"/>
    <w:rsid w:val="00392EB1"/>
    <w:rsid w:val="003A4664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D5ADD"/>
    <w:rsid w:val="004F5CA0"/>
    <w:rsid w:val="0050753A"/>
    <w:rsid w:val="00526FB9"/>
    <w:rsid w:val="0054247E"/>
    <w:rsid w:val="00546093"/>
    <w:rsid w:val="0056343E"/>
    <w:rsid w:val="00570A0D"/>
    <w:rsid w:val="00571344"/>
    <w:rsid w:val="005736A5"/>
    <w:rsid w:val="005C7691"/>
    <w:rsid w:val="005F1630"/>
    <w:rsid w:val="005F4CF9"/>
    <w:rsid w:val="006172F7"/>
    <w:rsid w:val="00633DA6"/>
    <w:rsid w:val="006777A1"/>
    <w:rsid w:val="006B0725"/>
    <w:rsid w:val="006B4858"/>
    <w:rsid w:val="006D7A4A"/>
    <w:rsid w:val="006F6E1C"/>
    <w:rsid w:val="00712D13"/>
    <w:rsid w:val="00720915"/>
    <w:rsid w:val="00724CEC"/>
    <w:rsid w:val="00725AE6"/>
    <w:rsid w:val="00741B40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32AE0"/>
    <w:rsid w:val="008668F3"/>
    <w:rsid w:val="008C7533"/>
    <w:rsid w:val="008D271C"/>
    <w:rsid w:val="008F5F95"/>
    <w:rsid w:val="00946117"/>
    <w:rsid w:val="00951A2F"/>
    <w:rsid w:val="00972143"/>
    <w:rsid w:val="00987B44"/>
    <w:rsid w:val="00991C06"/>
    <w:rsid w:val="009B4629"/>
    <w:rsid w:val="009D73C7"/>
    <w:rsid w:val="009E3ACD"/>
    <w:rsid w:val="00A02D9E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B155A9"/>
    <w:rsid w:val="00B3032C"/>
    <w:rsid w:val="00BD19E6"/>
    <w:rsid w:val="00C146CA"/>
    <w:rsid w:val="00C20CEE"/>
    <w:rsid w:val="00C3643B"/>
    <w:rsid w:val="00C47C32"/>
    <w:rsid w:val="00C6469A"/>
    <w:rsid w:val="00CC72B9"/>
    <w:rsid w:val="00CD2A4C"/>
    <w:rsid w:val="00CD5793"/>
    <w:rsid w:val="00D65DE8"/>
    <w:rsid w:val="00D82DF7"/>
    <w:rsid w:val="00DA6A63"/>
    <w:rsid w:val="00DB776F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8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Schüller, Andrea</cp:lastModifiedBy>
  <cp:revision>27</cp:revision>
  <cp:lastPrinted>2011-08-01T09:13:00Z</cp:lastPrinted>
  <dcterms:created xsi:type="dcterms:W3CDTF">2021-11-30T14:38:00Z</dcterms:created>
  <dcterms:modified xsi:type="dcterms:W3CDTF">2026-10-12T12:42:00Z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02.122.32.10.02:26/40/033</vt:lpwstr>
  </property>
  <property fmtid="{D5CDD505-2E9C-101B-9397-08002B2CF9AE}" pid="4" name="Aktenzeichen">
    <vt:lpwstr>02.122.32.10.02</vt:lpwstr>
  </property>
  <property fmtid="{D5CDD505-2E9C-101B-9397-08002B2CF9AE}" pid="5" name="ContainerName">
    <vt:lpwstr>DNX000278233</vt:lpwstr>
  </property>
  <property fmtid="{D5CDD505-2E9C-101B-9397-08002B2CF9AE}" pid="6" name="Beschreibung">
    <vt:lpwstr>pm1012_Verlängerung Vollsperrung Gartenstr. Rauenthal</vt:lpwstr>
  </property>
  <property fmtid="{D5CDD505-2E9C-101B-9397-08002B2CF9AE}" pid="7" name="Aufbewahrungsort">
    <vt:lpwstr/>
  </property>
  <property fmtid="{D5CDD505-2E9C-101B-9397-08002B2CF9AE}" pid="8" name="ErstelltAm">
    <vt:lpwstr>12. Oktober 2026</vt:lpwstr>
  </property>
  <property fmtid="{D5CDD505-2E9C-101B-9397-08002B2CF9AE}" pid="9" name="ZuletztBearbeitet">
    <vt:lpwstr>12. Oktober 2026</vt:lpwstr>
  </property>
  <property fmtid="{D5CDD505-2E9C-101B-9397-08002B2CF9AE}" pid="10" name="Hinweise">
    <vt:lpwstr/>
  </property>
  <property fmtid="{D5CDD505-2E9C-101B-9397-08002B2CF9AE}" pid="11" name="Sachbearbeiter">
    <vt:lpwstr>Seidler, Jaquelin</vt:lpwstr>
  </property>
  <property fmtid="{D5CDD505-2E9C-101B-9397-08002B2CF9AE}" pid="12" name="Zustandigkeit">
    <vt:lpwstr/>
  </property>
  <property fmtid="{D5CDD505-2E9C-101B-9397-08002B2CF9AE}" pid="13" name="Beschreibung1">
    <vt:lpwstr>pm1012_Verlängerung Vollsperrung Gartenstr. Rauenthal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Seidler, Jaquelin</vt:lpwstr>
  </property>
  <property fmtid="{D5CDD505-2E9C-101B-9397-08002B2CF9AE}" pid="19" name="Unterzeichner">
    <vt:lpwstr>Seidler, Jaquelin</vt:lpwstr>
  </property>
  <property fmtid="{D5CDD505-2E9C-101B-9397-08002B2CF9AE}" pid="20" name="BarcodeText">
    <vt:lpwstr>DNX000278233</vt:lpwstr>
  </property>
  <property fmtid="{D5CDD505-2E9C-101B-9397-08002B2CF9AE}" pid="21" name="Vorgang_ContainerKennung">
    <vt:lpwstr>02.122.32.10.02:26/40/033</vt:lpwstr>
  </property>
  <property fmtid="{D5CDD505-2E9C-101B-9397-08002B2CF9AE}" pid="22" name="Vorgang_Hinweise">
    <vt:lpwstr/>
  </property>
  <property fmtid="{D5CDD505-2E9C-101B-9397-08002B2CF9AE}" pid="23" name="Vorgang_Beschreibung">
    <vt:lpwstr>65345, Rauenthal, Vollsperrung Gartenstraße 38, B I/15, vom 19.08. - 09.10.2026, verlängert bis 13.11.26, Fa. Wiltratec, Michael Wilhelm, Tel. 0171-4903330</vt:lpwstr>
  </property>
  <property fmtid="{D5CDD505-2E9C-101B-9397-08002B2CF9AE}" pid="24" name="Vorgang_Beschreibung1">
    <vt:lpwstr>65345, Rauenthal, Vollsperrung Gartenstraße 38, B I/15, vom 19.08. - 09.10.2026, verlängert bis 13.11.26, Fa. Wiltratec, Michael Wilhelm, Tel. 0171-4903330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Jaquelin</vt:lpwstr>
  </property>
  <property fmtid="{D5CDD505-2E9C-101B-9397-08002B2CF9AE}" pid="30" name="Sachbearbeiter_Nachname">
    <vt:lpwstr>Seidler</vt:lpwstr>
  </property>
  <property fmtid="{D5CDD505-2E9C-101B-9397-08002B2CF9AE}" pid="31" name="Sachbearbeiter_Telefonnummer">
    <vt:lpwstr>+49(6123)697-405</vt:lpwstr>
  </property>
  <property fmtid="{D5CDD505-2E9C-101B-9397-08002B2CF9AE}" pid="32" name="Sachbearbeiter_Emailadresse">
    <vt:lpwstr>jaquelin.seidler@eltville.de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Jaquelin</vt:lpwstr>
  </property>
  <property fmtid="{D5CDD505-2E9C-101B-9397-08002B2CF9AE}" pid="38" name="Ersteller_Nachname">
    <vt:lpwstr>Seidler</vt:lpwstr>
  </property>
  <property fmtid="{D5CDD505-2E9C-101B-9397-08002B2CF9AE}" pid="39" name="Ersteller_Telefonnummer">
    <vt:lpwstr>+49(6123)697-405</vt:lpwstr>
  </property>
  <property fmtid="{D5CDD505-2E9C-101B-9397-08002B2CF9AE}" pid="40" name="Ersteller_Emailadresse">
    <vt:lpwstr>jaquelin.seidler@eltville.de</vt:lpwstr>
  </property>
  <property fmtid="{D5CDD505-2E9C-101B-9397-08002B2CF9AE}" pid="41" name="Unterzeichner_Vorname">
    <vt:lpwstr>Jaquelin</vt:lpwstr>
  </property>
  <property fmtid="{D5CDD505-2E9C-101B-9397-08002B2CF9AE}" pid="42" name="Unterzeichner_Nachname">
    <vt:lpwstr>Seidler</vt:lpwstr>
  </property>
  <property fmtid="{D5CDD505-2E9C-101B-9397-08002B2CF9AE}" pid="43" name="Unterzeichner_Telefonnummer">
    <vt:lpwstr>+49(6123)697-405</vt:lpwstr>
  </property>
  <property fmtid="{D5CDD505-2E9C-101B-9397-08002B2CF9AE}" pid="44" name="Unterzeichner_Emailadresse">
    <vt:lpwstr>jaquelin.seidler@eltville.de</vt:lpwstr>
  </property>
  <property fmtid="{D5CDD505-2E9C-101B-9397-08002B2CF9AE}" pid="45" name="Adresszeile1">
    <vt:lpwstr>WILTRATEC UG</vt:lpwstr>
  </property>
  <property fmtid="{D5CDD505-2E9C-101B-9397-08002B2CF9AE}" pid="46" name="Adresszeile15">
    <vt:lpwstr/>
  </property>
  <property fmtid="{D5CDD505-2E9C-101B-9397-08002B2CF9AE}" pid="47" name="Adresszeile2">
    <vt:lpwstr>Herrn Michael Wilhelm</vt:lpwstr>
  </property>
  <property fmtid="{D5CDD505-2E9C-101B-9397-08002B2CF9AE}" pid="48" name="Adresszeile25">
    <vt:lpwstr/>
  </property>
  <property fmtid="{D5CDD505-2E9C-101B-9397-08002B2CF9AE}" pid="49" name="Adresszeile3">
    <vt:lpwstr>Obergasse 46</vt:lpwstr>
  </property>
  <property fmtid="{D5CDD505-2E9C-101B-9397-08002B2CF9AE}" pid="50" name="Adresszeile35">
    <vt:lpwstr/>
  </property>
  <property fmtid="{D5CDD505-2E9C-101B-9397-08002B2CF9AE}" pid="51" name="Adresszeile4">
    <vt:lpwstr>55237 Flonheim</vt:lpwstr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>55237</vt:lpwstr>
  </property>
  <property fmtid="{D5CDD505-2E9C-101B-9397-08002B2CF9AE}" pid="55" name="Ort">
    <vt:lpwstr>Flonheim</vt:lpwstr>
  </property>
  <property fmtid="{D5CDD505-2E9C-101B-9397-08002B2CF9AE}" pid="56" name="Ortsteil">
    <vt:lpwstr/>
  </property>
  <property fmtid="{D5CDD505-2E9C-101B-9397-08002B2CF9AE}" pid="57" name="Strasse">
    <vt:lpwstr>Obergasse </vt:lpwstr>
  </property>
  <property fmtid="{D5CDD505-2E9C-101B-9397-08002B2CF9AE}" pid="58" name="Hausnummer">
    <vt:lpwstr>46</vt:lpwstr>
  </property>
  <property fmtid="{D5CDD505-2E9C-101B-9397-08002B2CF9AE}" pid="59" name="HausnummerZusatz">
    <vt:lpwstr/>
  </property>
  <property fmtid="{D5CDD505-2E9C-101B-9397-08002B2CF9AE}" pid="60" name="StrasseKomplett">
    <vt:lpwstr>Obergasse 46</vt:lpwstr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>Michael Wilhelm</vt:lpwstr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>Herr</vt:lpwstr>
  </property>
  <property fmtid="{D5CDD505-2E9C-101B-9397-08002B2CF9AE}" pid="71" name="Anrede_GenDatAkk">
    <vt:lpwstr>Herrn</vt:lpwstr>
  </property>
  <property fmtid="{D5CDD505-2E9C-101B-9397-08002B2CF9AE}" pid="72" name="Ansprache">
    <vt:lpwstr>Sehr geehrter Herr</vt:lpwstr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>Michael</vt:lpwstr>
  </property>
  <property fmtid="{D5CDD505-2E9C-101B-9397-08002B2CF9AE}" pid="77" name="Nachname">
    <vt:lpwstr>Wilhelm</vt:lpwstr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>WILTRATEC UG</vt:lpwstr>
  </property>
  <property fmtid="{D5CDD505-2E9C-101B-9397-08002B2CF9AE}" pid="85" name="ApBeiOrganisationName2">
    <vt:lpwstr/>
  </property>
  <property fmtid="{D5CDD505-2E9C-101B-9397-08002B2CF9AE}" pid="86" name="ParentAktenzeichen">
    <vt:lpwstr>02.122.32.10.02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verkehrsbehördliche Anordnungen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Straßenverkehrsbehörde</vt:lpwstr>
  </property>
  <property fmtid="{D5CDD505-2E9C-101B-9397-08002B2CF9AE}" pid="92" name="Sachbearbeiter_Amt">
    <vt:lpwstr>AMT FÜR ÖFFENTLICHE SICHERHEIT UND ORDNUNG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Straßenverkehrsbehörde</vt:lpwstr>
  </property>
  <property fmtid="{D5CDD505-2E9C-101B-9397-08002B2CF9AE}" pid="99" name="Ersteller_Amt">
    <vt:lpwstr>AMT FÜR ÖFFENTLICHE SICHERHEIT UND ORDNUNG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Straßenverkehrsbehörde</vt:lpwstr>
  </property>
  <property fmtid="{D5CDD505-2E9C-101B-9397-08002B2CF9AE}" pid="106" name="Unterzeichner_Amt">
    <vt:lpwstr>AMT FÜR ÖFFENTLICHE SICHERHEIT UND ORDNUNG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033</vt:lpwstr>
  </property>
  <property fmtid="{D5CDD505-2E9C-101B-9397-08002B2CF9AE}" pid="117" name="Vorgang_Hauptakte">
    <vt:lpwstr>02.122.32.10.02:26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/>
  </property>
  <property fmtid="{D5CDD505-2E9C-101B-9397-08002B2CF9AE}" pid="124" name="FaxNummer">
    <vt:lpwstr/>
  </property>
  <property fmtid="{D5CDD505-2E9C-101B-9397-08002B2CF9AE}" pid="125" name="Rufnummer1">
    <vt:lpwstr/>
  </property>
  <property fmtid="{D5CDD505-2E9C-101B-9397-08002B2CF9AE}" pid="126" name="Rufnummer2">
    <vt:lpwstr/>
  </property>
  <property fmtid="{D5CDD505-2E9C-101B-9397-08002B2CF9AE}" pid="127" name="Rufnummer3">
    <vt:lpwstr/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/>
  </property>
  <property fmtid="{D5CDD505-2E9C-101B-9397-08002B2CF9AE}" pid="131" name="Emailadresse1">
    <vt:lpwstr/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/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