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E323C5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E323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DA575D" w:rsidRPr="007205AA" w:rsidRDefault="0044374D" w:rsidP="00E323C5">
      <w:pPr>
        <w:pStyle w:val="berschrift1"/>
        <w:tabs>
          <w:tab w:val="left" w:pos="0"/>
        </w:tabs>
        <w:spacing w:line="360" w:lineRule="auto"/>
        <w:ind w:left="0" w:firstLine="0"/>
        <w:rPr>
          <w:rFonts w:cs="Arial"/>
          <w:szCs w:val="22"/>
        </w:rPr>
      </w:pPr>
      <w:r>
        <w:rPr>
          <w:rFonts w:cs="Arial"/>
          <w:b w:val="0"/>
          <w:szCs w:val="22"/>
        </w:rPr>
        <w:t>30</w:t>
      </w:r>
      <w:r w:rsidR="002E7720">
        <w:rPr>
          <w:rFonts w:cs="Arial"/>
          <w:b w:val="0"/>
          <w:szCs w:val="22"/>
        </w:rPr>
        <w:t xml:space="preserve">. </w:t>
      </w:r>
      <w:r w:rsidR="002D64B9">
        <w:rPr>
          <w:rFonts w:cs="Arial"/>
          <w:b w:val="0"/>
          <w:szCs w:val="22"/>
        </w:rPr>
        <w:t>Juli</w:t>
      </w:r>
      <w:r w:rsidR="002E7720">
        <w:rPr>
          <w:rFonts w:cs="Arial"/>
          <w:b w:val="0"/>
          <w:szCs w:val="22"/>
        </w:rPr>
        <w:t xml:space="preserve"> 202</w:t>
      </w:r>
      <w:r w:rsidR="002D64B9">
        <w:rPr>
          <w:rFonts w:cs="Arial"/>
          <w:b w:val="0"/>
          <w:szCs w:val="22"/>
        </w:rPr>
        <w:t>6</w:t>
      </w:r>
    </w:p>
    <w:p w:rsidR="00212098" w:rsidRDefault="00212098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0B711A" w:rsidRDefault="000B711A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5728E" w:rsidRDefault="0085728E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5728E" w:rsidRDefault="0085728E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5728E" w:rsidRDefault="0085728E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5728E" w:rsidRDefault="0085728E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5728E" w:rsidRDefault="0085728E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5728E" w:rsidRDefault="0085728E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964C5C" w:rsidRDefault="001D707D" w:rsidP="00EC580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Neue Flächen für kleine und mittlere Unternehmen</w:t>
      </w:r>
    </w:p>
    <w:p w:rsidR="00033A23" w:rsidRDefault="00202EC9" w:rsidP="00EC580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808080"/>
          <w:sz w:val="22"/>
          <w:szCs w:val="22"/>
        </w:rPr>
      </w:pPr>
      <w:r>
        <w:rPr>
          <w:rFonts w:ascii="Arial" w:hAnsi="Arial" w:cs="Arial"/>
          <w:color w:val="808080"/>
          <w:sz w:val="22"/>
          <w:szCs w:val="22"/>
        </w:rPr>
        <w:t xml:space="preserve">WVE und Stadt geben gemeinsamen Startschuss </w:t>
      </w:r>
      <w:r w:rsidR="001D707D">
        <w:rPr>
          <w:rFonts w:ascii="Arial" w:hAnsi="Arial" w:cs="Arial"/>
          <w:color w:val="808080"/>
          <w:sz w:val="22"/>
          <w:szCs w:val="22"/>
        </w:rPr>
        <w:t>für Erweiterung des Gewerbegebiets Nordost</w:t>
      </w:r>
    </w:p>
    <w:p w:rsidR="00617825" w:rsidRDefault="00617825" w:rsidP="00EC580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964C5C" w:rsidRDefault="00CF0150" w:rsidP="00964C5C">
      <w:pPr>
        <w:spacing w:line="360" w:lineRule="auto"/>
        <w:rPr>
          <w:rFonts w:ascii="Arial" w:hAnsi="Arial" w:cs="Arial"/>
          <w:sz w:val="22"/>
          <w:szCs w:val="22"/>
        </w:rPr>
      </w:pPr>
      <w:r w:rsidRPr="00CF0150">
        <w:rPr>
          <w:rFonts w:ascii="Arial" w:hAnsi="Arial" w:cs="Arial"/>
          <w:sz w:val="22"/>
          <w:szCs w:val="22"/>
        </w:rPr>
        <w:t>Mit dem sy</w:t>
      </w:r>
      <w:r w:rsidR="00964C5C">
        <w:rPr>
          <w:rFonts w:ascii="Arial" w:hAnsi="Arial" w:cs="Arial"/>
          <w:sz w:val="22"/>
          <w:szCs w:val="22"/>
        </w:rPr>
        <w:t>mbolischen Spatenstich ist am 29. Juli</w:t>
      </w:r>
      <w:r w:rsidRPr="00CF0150">
        <w:rPr>
          <w:rFonts w:ascii="Arial" w:hAnsi="Arial" w:cs="Arial"/>
          <w:sz w:val="22"/>
          <w:szCs w:val="22"/>
        </w:rPr>
        <w:t xml:space="preserve"> der Startschuss für die Erweiterung des Gewerbegebiets</w:t>
      </w:r>
      <w:r w:rsidR="00CA3148">
        <w:rPr>
          <w:rFonts w:ascii="Arial" w:hAnsi="Arial" w:cs="Arial"/>
          <w:sz w:val="22"/>
          <w:szCs w:val="22"/>
        </w:rPr>
        <w:t xml:space="preserve"> Nordost am </w:t>
      </w:r>
      <w:proofErr w:type="spellStart"/>
      <w:r w:rsidR="00CA3148">
        <w:rPr>
          <w:rFonts w:ascii="Arial" w:hAnsi="Arial" w:cs="Arial"/>
          <w:sz w:val="22"/>
          <w:szCs w:val="22"/>
        </w:rPr>
        <w:t>Wartenberger</w:t>
      </w:r>
      <w:proofErr w:type="spellEnd"/>
      <w:r w:rsidR="00CA3148">
        <w:rPr>
          <w:rFonts w:ascii="Arial" w:hAnsi="Arial" w:cs="Arial"/>
          <w:sz w:val="22"/>
          <w:szCs w:val="22"/>
        </w:rPr>
        <w:t xml:space="preserve"> Weg (nördlich </w:t>
      </w:r>
      <w:proofErr w:type="spellStart"/>
      <w:r w:rsidRPr="00CF0150">
        <w:rPr>
          <w:rFonts w:ascii="Arial" w:hAnsi="Arial" w:cs="Arial"/>
          <w:sz w:val="22"/>
          <w:szCs w:val="22"/>
        </w:rPr>
        <w:t>Hertelsbrunnenring</w:t>
      </w:r>
      <w:proofErr w:type="spellEnd"/>
      <w:r w:rsidRPr="00CF0150">
        <w:rPr>
          <w:rFonts w:ascii="Arial" w:hAnsi="Arial" w:cs="Arial"/>
          <w:sz w:val="22"/>
          <w:szCs w:val="22"/>
        </w:rPr>
        <w:t xml:space="preserve">) gefallen. Auf einer Fläche von rund 60.000 Quadratmetern entstehen neue Gewerbeflächen, die insbesondere kleineren und mittelständischen Unternehmen sowie Handwerksbetrieben Raum für Entwicklung bieten. </w:t>
      </w:r>
      <w:r w:rsidR="00964C5C" w:rsidRPr="00CF0150">
        <w:rPr>
          <w:rFonts w:ascii="Arial" w:hAnsi="Arial" w:cs="Arial"/>
          <w:sz w:val="22"/>
          <w:szCs w:val="22"/>
        </w:rPr>
        <w:t xml:space="preserve">Mit dem Spatenstich beginnt </w:t>
      </w:r>
      <w:r w:rsidR="00964C5C">
        <w:rPr>
          <w:rFonts w:ascii="Arial" w:hAnsi="Arial" w:cs="Arial"/>
          <w:sz w:val="22"/>
          <w:szCs w:val="22"/>
        </w:rPr>
        <w:t xml:space="preserve">somit </w:t>
      </w:r>
      <w:r w:rsidR="00964C5C" w:rsidRPr="00CF0150">
        <w:rPr>
          <w:rFonts w:ascii="Arial" w:hAnsi="Arial" w:cs="Arial"/>
          <w:sz w:val="22"/>
          <w:szCs w:val="22"/>
        </w:rPr>
        <w:t>die nächste Phase eines Projekts, das die wirtschaftliche Entwicklung Kaiserslauterns langfristig unterstützen und Unternehmen neue Chancen am Standort bieten soll.</w:t>
      </w:r>
    </w:p>
    <w:p w:rsidR="00964C5C" w:rsidRDefault="00964C5C" w:rsidP="00CF0150">
      <w:pPr>
        <w:spacing w:line="360" w:lineRule="auto"/>
        <w:rPr>
          <w:rFonts w:ascii="Arial" w:hAnsi="Arial" w:cs="Arial"/>
          <w:sz w:val="22"/>
          <w:szCs w:val="22"/>
        </w:rPr>
      </w:pPr>
    </w:p>
    <w:p w:rsidR="004539A9" w:rsidRPr="00CF0150" w:rsidRDefault="00CF0150" w:rsidP="004539A9">
      <w:pPr>
        <w:spacing w:line="360" w:lineRule="auto"/>
        <w:rPr>
          <w:rFonts w:ascii="Arial" w:hAnsi="Arial" w:cs="Arial"/>
          <w:sz w:val="22"/>
          <w:szCs w:val="22"/>
        </w:rPr>
      </w:pPr>
      <w:r w:rsidRPr="00CF0150">
        <w:rPr>
          <w:rFonts w:ascii="Arial" w:hAnsi="Arial" w:cs="Arial"/>
          <w:sz w:val="22"/>
          <w:szCs w:val="22"/>
        </w:rPr>
        <w:t>Die Nachfrage nach geeigneten Gewerbeflächen ist in Kaiserslautern seit Jahren hoch. Mit der Erweite</w:t>
      </w:r>
      <w:r w:rsidR="00CA3148">
        <w:rPr>
          <w:rFonts w:ascii="Arial" w:hAnsi="Arial" w:cs="Arial"/>
          <w:sz w:val="22"/>
          <w:szCs w:val="22"/>
        </w:rPr>
        <w:t xml:space="preserve">rung des Gewerbegebiets </w:t>
      </w:r>
      <w:r w:rsidRPr="00CF0150">
        <w:rPr>
          <w:rFonts w:ascii="Arial" w:hAnsi="Arial" w:cs="Arial"/>
          <w:sz w:val="22"/>
          <w:szCs w:val="22"/>
        </w:rPr>
        <w:t>schafft die Stadt neue Möglichkeiten für Unternehmen, die sich innerhalb des Stadtgebiets weiterentwickeln oder neu ansiedeln möchten. Insgesamt sollen hier rund 20 neue Gewerbeansiedlungen möglich werden.</w:t>
      </w:r>
      <w:r w:rsidR="004539A9">
        <w:rPr>
          <w:rFonts w:ascii="Arial" w:hAnsi="Arial" w:cs="Arial"/>
          <w:sz w:val="22"/>
          <w:szCs w:val="22"/>
        </w:rPr>
        <w:t xml:space="preserve"> </w:t>
      </w:r>
      <w:r w:rsidR="004539A9" w:rsidRPr="00CF0150">
        <w:rPr>
          <w:rFonts w:ascii="Arial" w:hAnsi="Arial" w:cs="Arial"/>
          <w:sz w:val="22"/>
          <w:szCs w:val="22"/>
        </w:rPr>
        <w:t>„Mit der Erweiterung des Gewerbegebiets Nordost</w:t>
      </w:r>
      <w:r w:rsidR="004539A9">
        <w:rPr>
          <w:rFonts w:ascii="Arial" w:hAnsi="Arial" w:cs="Arial"/>
          <w:sz w:val="22"/>
          <w:szCs w:val="22"/>
        </w:rPr>
        <w:t xml:space="preserve"> senden wir ein positives Signal </w:t>
      </w:r>
      <w:r w:rsidR="004539A9" w:rsidRPr="00CF0150">
        <w:rPr>
          <w:rFonts w:ascii="Arial" w:hAnsi="Arial" w:cs="Arial"/>
          <w:sz w:val="22"/>
          <w:szCs w:val="22"/>
        </w:rPr>
        <w:t>für unsere Wirtschaft und unterstützen insbesondere Unternehmen, die in Kaiserslautern verwurzelt sind und sich weiterentwickeln möchten“</w:t>
      </w:r>
      <w:r w:rsidR="004539A9">
        <w:rPr>
          <w:rFonts w:ascii="Arial" w:hAnsi="Arial" w:cs="Arial"/>
          <w:sz w:val="22"/>
          <w:szCs w:val="22"/>
        </w:rPr>
        <w:t>, freute sich</w:t>
      </w:r>
      <w:r w:rsidR="004539A9" w:rsidRPr="00CF0150">
        <w:rPr>
          <w:rFonts w:ascii="Arial" w:hAnsi="Arial" w:cs="Arial"/>
          <w:sz w:val="22"/>
          <w:szCs w:val="22"/>
        </w:rPr>
        <w:t xml:space="preserve"> Oberbürgermeisterin Beate Kimmel</w:t>
      </w:r>
      <w:bookmarkStart w:id="0" w:name="_GoBack"/>
      <w:bookmarkEnd w:id="0"/>
      <w:r w:rsidR="004539A9" w:rsidRPr="00CF0150">
        <w:rPr>
          <w:rFonts w:ascii="Arial" w:hAnsi="Arial" w:cs="Arial"/>
          <w:sz w:val="22"/>
          <w:szCs w:val="22"/>
        </w:rPr>
        <w:t>.</w:t>
      </w:r>
    </w:p>
    <w:p w:rsidR="00CF0150" w:rsidRPr="00CF0150" w:rsidRDefault="00CF0150" w:rsidP="00CF0150">
      <w:pPr>
        <w:spacing w:line="360" w:lineRule="auto"/>
        <w:rPr>
          <w:rFonts w:ascii="Arial" w:hAnsi="Arial" w:cs="Arial"/>
          <w:sz w:val="22"/>
          <w:szCs w:val="22"/>
        </w:rPr>
      </w:pPr>
    </w:p>
    <w:p w:rsidR="00CF0150" w:rsidRDefault="00CF0150" w:rsidP="00CF0150">
      <w:pPr>
        <w:spacing w:line="360" w:lineRule="auto"/>
        <w:rPr>
          <w:rFonts w:ascii="Arial" w:hAnsi="Arial" w:cs="Arial"/>
          <w:sz w:val="22"/>
          <w:szCs w:val="22"/>
        </w:rPr>
      </w:pPr>
    </w:p>
    <w:p w:rsidR="00CA3148" w:rsidRDefault="00964C5C" w:rsidP="00964C5C">
      <w:pPr>
        <w:spacing w:line="360" w:lineRule="auto"/>
        <w:rPr>
          <w:rFonts w:ascii="Arial" w:hAnsi="Arial" w:cs="Arial"/>
          <w:sz w:val="22"/>
          <w:szCs w:val="22"/>
        </w:rPr>
      </w:pPr>
      <w:r w:rsidRPr="00CF0150">
        <w:rPr>
          <w:rFonts w:ascii="Arial" w:hAnsi="Arial" w:cs="Arial"/>
          <w:sz w:val="22"/>
          <w:szCs w:val="22"/>
        </w:rPr>
        <w:t xml:space="preserve">Die WVE GmbH übernimmt als Erschließungsträgerin die Umsetzung des Projekts. </w:t>
      </w:r>
      <w:r w:rsidR="004539A9" w:rsidRPr="00CF0150">
        <w:rPr>
          <w:rFonts w:ascii="Arial" w:hAnsi="Arial" w:cs="Arial"/>
          <w:sz w:val="22"/>
          <w:szCs w:val="22"/>
        </w:rPr>
        <w:t>„Wir freuen u</w:t>
      </w:r>
      <w:r w:rsidR="004539A9">
        <w:rPr>
          <w:rFonts w:ascii="Arial" w:hAnsi="Arial" w:cs="Arial"/>
          <w:sz w:val="22"/>
          <w:szCs w:val="22"/>
        </w:rPr>
        <w:t xml:space="preserve">ns, dieses wichtige Projekt </w:t>
      </w:r>
      <w:r w:rsidR="004539A9" w:rsidRPr="00CF0150">
        <w:rPr>
          <w:rFonts w:ascii="Arial" w:hAnsi="Arial" w:cs="Arial"/>
          <w:sz w:val="22"/>
          <w:szCs w:val="22"/>
        </w:rPr>
        <w:t xml:space="preserve">gemeinsam mit der Stadt Kaiserslautern </w:t>
      </w:r>
      <w:r w:rsidR="00CA3148">
        <w:rPr>
          <w:rFonts w:ascii="Arial" w:hAnsi="Arial" w:cs="Arial"/>
          <w:sz w:val="22"/>
          <w:szCs w:val="22"/>
        </w:rPr>
        <w:t xml:space="preserve">und vielen lokalen Unternehmen </w:t>
      </w:r>
      <w:r w:rsidR="004539A9" w:rsidRPr="00CF0150">
        <w:rPr>
          <w:rFonts w:ascii="Arial" w:hAnsi="Arial" w:cs="Arial"/>
          <w:sz w:val="22"/>
          <w:szCs w:val="22"/>
        </w:rPr>
        <w:t xml:space="preserve">auf den Weg zu bringen“, sagt WVE-Geschäftsführer Peter </w:t>
      </w:r>
      <w:proofErr w:type="spellStart"/>
      <w:r w:rsidR="004539A9" w:rsidRPr="00CF0150">
        <w:rPr>
          <w:rFonts w:ascii="Arial" w:hAnsi="Arial" w:cs="Arial"/>
          <w:sz w:val="22"/>
          <w:szCs w:val="22"/>
        </w:rPr>
        <w:t>Nonnemacher</w:t>
      </w:r>
      <w:proofErr w:type="spellEnd"/>
      <w:r w:rsidR="004539A9" w:rsidRPr="00CF0150">
        <w:rPr>
          <w:rFonts w:ascii="Arial" w:hAnsi="Arial" w:cs="Arial"/>
          <w:sz w:val="22"/>
          <w:szCs w:val="22"/>
        </w:rPr>
        <w:t xml:space="preserve">. „Die Erschließung neuer Gewerbeflächen ist ein zentraler Baustein für die weitere Entwicklung des Wirtschaftsstandorts. Unser Ziel ist es, ein modernes, attraktives und nachhaltig erschlossenes Gebiet zu schaffen, das </w:t>
      </w:r>
      <w:r w:rsidR="00CA3148">
        <w:rPr>
          <w:rFonts w:ascii="Arial" w:hAnsi="Arial" w:cs="Arial"/>
          <w:sz w:val="22"/>
          <w:szCs w:val="22"/>
        </w:rPr>
        <w:t xml:space="preserve">nicht einem großen Player, sondern vielen </w:t>
      </w:r>
      <w:r w:rsidR="004539A9">
        <w:rPr>
          <w:rFonts w:ascii="Arial" w:hAnsi="Arial" w:cs="Arial"/>
          <w:sz w:val="22"/>
          <w:szCs w:val="22"/>
        </w:rPr>
        <w:t xml:space="preserve">kleinen und mittleren </w:t>
      </w:r>
      <w:r w:rsidR="004539A9" w:rsidRPr="00CF0150">
        <w:rPr>
          <w:rFonts w:ascii="Arial" w:hAnsi="Arial" w:cs="Arial"/>
          <w:sz w:val="22"/>
          <w:szCs w:val="22"/>
        </w:rPr>
        <w:t>Unternehmen l</w:t>
      </w:r>
      <w:r w:rsidR="004539A9">
        <w:rPr>
          <w:rFonts w:ascii="Arial" w:hAnsi="Arial" w:cs="Arial"/>
          <w:sz w:val="22"/>
          <w:szCs w:val="22"/>
        </w:rPr>
        <w:t>angfristige Perspektiven bietet.</w:t>
      </w:r>
      <w:r w:rsidR="004539A9" w:rsidRPr="00CF0150">
        <w:rPr>
          <w:rFonts w:ascii="Arial" w:hAnsi="Arial" w:cs="Arial"/>
          <w:sz w:val="22"/>
          <w:szCs w:val="22"/>
        </w:rPr>
        <w:t>“</w:t>
      </w:r>
      <w:r w:rsidR="004539A9">
        <w:rPr>
          <w:rFonts w:ascii="Arial" w:hAnsi="Arial" w:cs="Arial"/>
          <w:sz w:val="22"/>
          <w:szCs w:val="22"/>
        </w:rPr>
        <w:t xml:space="preserve"> Dies</w:t>
      </w:r>
      <w:r w:rsidR="00CA3148">
        <w:rPr>
          <w:rFonts w:ascii="Arial" w:hAnsi="Arial" w:cs="Arial"/>
          <w:sz w:val="22"/>
          <w:szCs w:val="22"/>
        </w:rPr>
        <w:t>er Mix</w:t>
      </w:r>
      <w:r w:rsidR="004539A9">
        <w:rPr>
          <w:rFonts w:ascii="Arial" w:hAnsi="Arial" w:cs="Arial"/>
          <w:sz w:val="22"/>
          <w:szCs w:val="22"/>
        </w:rPr>
        <w:t xml:space="preserve"> komme der lokalen Wirtschaft zu Gute, die damit </w:t>
      </w:r>
      <w:proofErr w:type="spellStart"/>
      <w:r w:rsidR="004539A9">
        <w:rPr>
          <w:rFonts w:ascii="Arial" w:hAnsi="Arial" w:cs="Arial"/>
          <w:sz w:val="22"/>
          <w:szCs w:val="22"/>
        </w:rPr>
        <w:t>resilienter</w:t>
      </w:r>
      <w:proofErr w:type="spellEnd"/>
      <w:r w:rsidR="004539A9">
        <w:rPr>
          <w:rFonts w:ascii="Arial" w:hAnsi="Arial" w:cs="Arial"/>
          <w:sz w:val="22"/>
          <w:szCs w:val="22"/>
        </w:rPr>
        <w:t xml:space="preserve"> </w:t>
      </w:r>
      <w:r w:rsidR="00CA3148">
        <w:rPr>
          <w:rFonts w:ascii="Arial" w:hAnsi="Arial" w:cs="Arial"/>
          <w:sz w:val="22"/>
          <w:szCs w:val="22"/>
        </w:rPr>
        <w:t>werde gegenüber überregionalen Krisen.</w:t>
      </w:r>
    </w:p>
    <w:p w:rsidR="004539A9" w:rsidRDefault="004539A9" w:rsidP="00964C5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964C5C" w:rsidRPr="00CF0150" w:rsidRDefault="00964C5C" w:rsidP="00964C5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Aktuell arbeiten Bagger an der Geländemodellierung</w:t>
      </w:r>
      <w:r w:rsidR="004539A9">
        <w:rPr>
          <w:rFonts w:ascii="Arial" w:hAnsi="Arial" w:cs="Arial"/>
          <w:sz w:val="22"/>
          <w:szCs w:val="22"/>
        </w:rPr>
        <w:t>, d.h. an der Terrassierung des abschüssigen Geländes.</w:t>
      </w:r>
      <w:r>
        <w:rPr>
          <w:rFonts w:ascii="Arial" w:hAnsi="Arial" w:cs="Arial"/>
          <w:sz w:val="22"/>
          <w:szCs w:val="22"/>
        </w:rPr>
        <w:t xml:space="preserve"> </w:t>
      </w:r>
      <w:r w:rsidR="004539A9">
        <w:rPr>
          <w:rFonts w:ascii="Arial" w:hAnsi="Arial" w:cs="Arial"/>
          <w:sz w:val="22"/>
          <w:szCs w:val="22"/>
        </w:rPr>
        <w:t>Auch das Kanalnetz und das erste von drei Regenrückhaltebecken sollen noch in diesem Jahr fertig werden, bevor es im nächsten Ja</w:t>
      </w:r>
      <w:r w:rsidR="00CA3148">
        <w:rPr>
          <w:rFonts w:ascii="Arial" w:hAnsi="Arial" w:cs="Arial"/>
          <w:sz w:val="22"/>
          <w:szCs w:val="22"/>
        </w:rPr>
        <w:t xml:space="preserve">hr dann an die Verlängerung </w:t>
      </w:r>
      <w:r w:rsidR="004539A9">
        <w:rPr>
          <w:rFonts w:ascii="Arial" w:hAnsi="Arial" w:cs="Arial"/>
          <w:sz w:val="22"/>
          <w:szCs w:val="22"/>
        </w:rPr>
        <w:t xml:space="preserve">des </w:t>
      </w:r>
      <w:proofErr w:type="spellStart"/>
      <w:r w:rsidR="004539A9">
        <w:rPr>
          <w:rFonts w:ascii="Arial" w:hAnsi="Arial" w:cs="Arial"/>
          <w:sz w:val="22"/>
          <w:szCs w:val="22"/>
        </w:rPr>
        <w:t>Wartenberger</w:t>
      </w:r>
      <w:proofErr w:type="spellEnd"/>
      <w:r w:rsidR="004539A9">
        <w:rPr>
          <w:rFonts w:ascii="Arial" w:hAnsi="Arial" w:cs="Arial"/>
          <w:sz w:val="22"/>
          <w:szCs w:val="22"/>
        </w:rPr>
        <w:t xml:space="preserve"> Wegs geht, über den das neue Gebiet erschlossen wird. </w:t>
      </w:r>
      <w:r w:rsidR="00CA3148">
        <w:rPr>
          <w:rFonts w:ascii="Arial" w:hAnsi="Arial" w:cs="Arial"/>
          <w:sz w:val="22"/>
          <w:szCs w:val="22"/>
        </w:rPr>
        <w:t>„</w:t>
      </w:r>
      <w:r w:rsidRPr="00CF0150">
        <w:rPr>
          <w:rFonts w:ascii="Arial" w:hAnsi="Arial" w:cs="Arial"/>
          <w:sz w:val="22"/>
          <w:szCs w:val="22"/>
        </w:rPr>
        <w:t>Der Vorstufenausbau soll nach aktueller Planung im komm</w:t>
      </w:r>
      <w:r w:rsidR="00CA3148">
        <w:rPr>
          <w:rFonts w:ascii="Arial" w:hAnsi="Arial" w:cs="Arial"/>
          <w:sz w:val="22"/>
          <w:szCs w:val="22"/>
        </w:rPr>
        <w:t xml:space="preserve">enden Jahr abgeschlossen werden“, so </w:t>
      </w:r>
      <w:proofErr w:type="spellStart"/>
      <w:r w:rsidR="00CA3148">
        <w:rPr>
          <w:rFonts w:ascii="Arial" w:hAnsi="Arial" w:cs="Arial"/>
          <w:sz w:val="22"/>
          <w:szCs w:val="22"/>
        </w:rPr>
        <w:t>Nonnemacher</w:t>
      </w:r>
      <w:proofErr w:type="spellEnd"/>
      <w:r w:rsidR="00CA3148">
        <w:rPr>
          <w:rFonts w:ascii="Arial" w:hAnsi="Arial" w:cs="Arial"/>
          <w:sz w:val="22"/>
          <w:szCs w:val="22"/>
        </w:rPr>
        <w:t>.</w:t>
      </w:r>
      <w:r w:rsidRPr="00CF0150">
        <w:rPr>
          <w:rFonts w:ascii="Arial" w:hAnsi="Arial" w:cs="Arial"/>
          <w:sz w:val="22"/>
          <w:szCs w:val="22"/>
        </w:rPr>
        <w:t xml:space="preserve"> Anschließend können die Flächen vermarktet werden.</w:t>
      </w:r>
      <w:r>
        <w:rPr>
          <w:rFonts w:ascii="Arial" w:hAnsi="Arial" w:cs="Arial"/>
          <w:sz w:val="22"/>
          <w:szCs w:val="22"/>
        </w:rPr>
        <w:t xml:space="preserve"> Wie begehrt diese schon jetzt sind, zeigt die anhaltend hohe Nachfrage seit Bekanntwerden der Pläne vor einigen Jahren. Aktuell haben rund 20 Unternehmen ein ernstes Interesse angemeldet.</w:t>
      </w:r>
    </w:p>
    <w:p w:rsidR="00CF0150" w:rsidRPr="00CF0150" w:rsidRDefault="00CF0150" w:rsidP="00CF0150">
      <w:pPr>
        <w:spacing w:line="360" w:lineRule="auto"/>
        <w:rPr>
          <w:rFonts w:ascii="Arial" w:hAnsi="Arial" w:cs="Arial"/>
          <w:sz w:val="22"/>
          <w:szCs w:val="22"/>
        </w:rPr>
      </w:pPr>
    </w:p>
    <w:p w:rsidR="00CA3148" w:rsidRDefault="00CF0150" w:rsidP="00CF0150">
      <w:pPr>
        <w:spacing w:line="360" w:lineRule="auto"/>
        <w:rPr>
          <w:rFonts w:ascii="Arial" w:hAnsi="Arial" w:cs="Arial"/>
          <w:sz w:val="22"/>
          <w:szCs w:val="22"/>
        </w:rPr>
      </w:pPr>
      <w:r w:rsidRPr="00CF0150">
        <w:rPr>
          <w:rFonts w:ascii="Arial" w:hAnsi="Arial" w:cs="Arial"/>
          <w:sz w:val="22"/>
          <w:szCs w:val="22"/>
        </w:rPr>
        <w:t xml:space="preserve">Besonders wichtig </w:t>
      </w:r>
      <w:r w:rsidR="00CA3148">
        <w:rPr>
          <w:rFonts w:ascii="Arial" w:hAnsi="Arial" w:cs="Arial"/>
          <w:sz w:val="22"/>
          <w:szCs w:val="22"/>
        </w:rPr>
        <w:t>sind</w:t>
      </w:r>
      <w:r w:rsidRPr="00CF0150">
        <w:rPr>
          <w:rFonts w:ascii="Arial" w:hAnsi="Arial" w:cs="Arial"/>
          <w:sz w:val="22"/>
          <w:szCs w:val="22"/>
        </w:rPr>
        <w:t xml:space="preserve"> Stadt </w:t>
      </w:r>
      <w:r w:rsidR="00CA3148">
        <w:rPr>
          <w:rFonts w:ascii="Arial" w:hAnsi="Arial" w:cs="Arial"/>
          <w:sz w:val="22"/>
          <w:szCs w:val="22"/>
        </w:rPr>
        <w:t>und WVE</w:t>
      </w:r>
      <w:r w:rsidRPr="00CF0150">
        <w:rPr>
          <w:rFonts w:ascii="Arial" w:hAnsi="Arial" w:cs="Arial"/>
          <w:sz w:val="22"/>
          <w:szCs w:val="22"/>
        </w:rPr>
        <w:t xml:space="preserve"> eine zukunftsfähige Gestaltung des neuen Gewerbegebiets. </w:t>
      </w:r>
      <w:r w:rsidR="00964C5C">
        <w:rPr>
          <w:rFonts w:ascii="Arial" w:hAnsi="Arial" w:cs="Arial"/>
          <w:sz w:val="22"/>
          <w:szCs w:val="22"/>
        </w:rPr>
        <w:t>Wie vom Stadtrat gewünscht, verbindet d</w:t>
      </w:r>
      <w:r w:rsidRPr="00CF0150">
        <w:rPr>
          <w:rFonts w:ascii="Arial" w:hAnsi="Arial" w:cs="Arial"/>
          <w:sz w:val="22"/>
          <w:szCs w:val="22"/>
        </w:rPr>
        <w:t xml:space="preserve">ie Planung wirtschaftliche Entwicklung mit ökologischen Anforderungen: </w:t>
      </w:r>
      <w:r w:rsidR="00CA3148">
        <w:rPr>
          <w:rFonts w:ascii="Arial" w:hAnsi="Arial" w:cs="Arial"/>
          <w:sz w:val="22"/>
          <w:szCs w:val="22"/>
        </w:rPr>
        <w:t>„</w:t>
      </w:r>
      <w:r w:rsidRPr="00CF0150">
        <w:rPr>
          <w:rFonts w:ascii="Arial" w:hAnsi="Arial" w:cs="Arial"/>
          <w:sz w:val="22"/>
          <w:szCs w:val="22"/>
        </w:rPr>
        <w:t>Vorgesehen sind unter anderem eine Versorgung mit Fernwärme</w:t>
      </w:r>
      <w:r w:rsidR="00964C5C">
        <w:rPr>
          <w:rFonts w:ascii="Arial" w:hAnsi="Arial" w:cs="Arial"/>
          <w:sz w:val="22"/>
          <w:szCs w:val="22"/>
        </w:rPr>
        <w:t xml:space="preserve"> über die ZAK</w:t>
      </w:r>
      <w:r w:rsidRPr="00CF0150">
        <w:rPr>
          <w:rFonts w:ascii="Arial" w:hAnsi="Arial" w:cs="Arial"/>
          <w:sz w:val="22"/>
          <w:szCs w:val="22"/>
        </w:rPr>
        <w:t>, verpflichtende Photovoltaikanlagen auf den Dachflächen sowi</w:t>
      </w:r>
      <w:r w:rsidR="00CA3148">
        <w:rPr>
          <w:rFonts w:ascii="Arial" w:hAnsi="Arial" w:cs="Arial"/>
          <w:sz w:val="22"/>
          <w:szCs w:val="22"/>
        </w:rPr>
        <w:t>e Dach- und Fassadenbegrünungen“, erläutert der Geschäftsführer.</w:t>
      </w:r>
      <w:r w:rsidR="004539A9">
        <w:rPr>
          <w:rFonts w:ascii="Arial" w:hAnsi="Arial" w:cs="Arial"/>
          <w:sz w:val="22"/>
          <w:szCs w:val="22"/>
        </w:rPr>
        <w:t xml:space="preserve"> </w:t>
      </w:r>
      <w:r w:rsidR="004539A9" w:rsidRPr="00CF0150">
        <w:rPr>
          <w:rFonts w:ascii="Arial" w:hAnsi="Arial" w:cs="Arial"/>
          <w:sz w:val="22"/>
          <w:szCs w:val="22"/>
        </w:rPr>
        <w:t>Die Versorgung des Gebiets mit moderner Infrastruktur erfol</w:t>
      </w:r>
      <w:r w:rsidR="00CA3148">
        <w:rPr>
          <w:rFonts w:ascii="Arial" w:hAnsi="Arial" w:cs="Arial"/>
          <w:sz w:val="22"/>
          <w:szCs w:val="22"/>
        </w:rPr>
        <w:t>ge</w:t>
      </w:r>
      <w:r w:rsidR="004539A9" w:rsidRPr="00CF0150">
        <w:rPr>
          <w:rFonts w:ascii="Arial" w:hAnsi="Arial" w:cs="Arial"/>
          <w:sz w:val="22"/>
          <w:szCs w:val="22"/>
        </w:rPr>
        <w:t xml:space="preserve"> unter anderem über die SWK mit Fernwärme sowie über die K-</w:t>
      </w:r>
      <w:proofErr w:type="spellStart"/>
      <w:r w:rsidR="004539A9" w:rsidRPr="00CF0150">
        <w:rPr>
          <w:rFonts w:ascii="Arial" w:hAnsi="Arial" w:cs="Arial"/>
          <w:sz w:val="22"/>
          <w:szCs w:val="22"/>
        </w:rPr>
        <w:t>Tec</w:t>
      </w:r>
      <w:proofErr w:type="spellEnd"/>
      <w:r w:rsidR="004539A9" w:rsidRPr="00CF0150">
        <w:rPr>
          <w:rFonts w:ascii="Arial" w:hAnsi="Arial" w:cs="Arial"/>
          <w:sz w:val="22"/>
          <w:szCs w:val="22"/>
        </w:rPr>
        <w:t xml:space="preserve"> mit Glasfaseranschlüssen.</w:t>
      </w:r>
      <w:r w:rsidR="004539A9">
        <w:rPr>
          <w:rFonts w:ascii="Arial" w:hAnsi="Arial" w:cs="Arial"/>
          <w:sz w:val="22"/>
          <w:szCs w:val="22"/>
        </w:rPr>
        <w:t xml:space="preserve"> </w:t>
      </w:r>
      <w:r w:rsidR="00CA3148">
        <w:rPr>
          <w:rFonts w:ascii="Arial" w:hAnsi="Arial" w:cs="Arial"/>
          <w:sz w:val="22"/>
          <w:szCs w:val="22"/>
        </w:rPr>
        <w:t>„</w:t>
      </w:r>
      <w:r w:rsidRPr="00CF0150">
        <w:rPr>
          <w:rFonts w:ascii="Arial" w:hAnsi="Arial" w:cs="Arial"/>
          <w:sz w:val="22"/>
          <w:szCs w:val="22"/>
        </w:rPr>
        <w:t xml:space="preserve">Auch die </w:t>
      </w:r>
      <w:r w:rsidR="00964C5C">
        <w:rPr>
          <w:rFonts w:ascii="Arial" w:hAnsi="Arial" w:cs="Arial"/>
          <w:sz w:val="22"/>
          <w:szCs w:val="22"/>
        </w:rPr>
        <w:t>viel</w:t>
      </w:r>
      <w:r w:rsidRPr="00CF0150">
        <w:rPr>
          <w:rFonts w:ascii="Arial" w:hAnsi="Arial" w:cs="Arial"/>
          <w:sz w:val="22"/>
          <w:szCs w:val="22"/>
        </w:rPr>
        <w:t xml:space="preserve">en Grünflächen und Regenrückhaltebereiche tragen dazu bei, </w:t>
      </w:r>
      <w:r w:rsidRPr="00CF0150">
        <w:rPr>
          <w:rFonts w:ascii="Arial" w:hAnsi="Arial" w:cs="Arial"/>
          <w:sz w:val="22"/>
          <w:szCs w:val="22"/>
        </w:rPr>
        <w:lastRenderedPageBreak/>
        <w:t>ökologische Funktionen zu stärken und das Stadtklima zu unterstützen</w:t>
      </w:r>
      <w:r w:rsidR="00CA3148">
        <w:rPr>
          <w:rFonts w:ascii="Arial" w:hAnsi="Arial" w:cs="Arial"/>
          <w:sz w:val="22"/>
          <w:szCs w:val="22"/>
        </w:rPr>
        <w:t>.“</w:t>
      </w:r>
      <w:r w:rsidR="00964C5C">
        <w:rPr>
          <w:rFonts w:ascii="Arial" w:hAnsi="Arial" w:cs="Arial"/>
          <w:sz w:val="22"/>
          <w:szCs w:val="22"/>
        </w:rPr>
        <w:t xml:space="preserve"> So </w:t>
      </w:r>
      <w:r w:rsidR="00CA3148">
        <w:rPr>
          <w:rFonts w:ascii="Arial" w:hAnsi="Arial" w:cs="Arial"/>
          <w:sz w:val="22"/>
          <w:szCs w:val="22"/>
        </w:rPr>
        <w:t>wer</w:t>
      </w:r>
      <w:r w:rsidR="00964C5C">
        <w:rPr>
          <w:rFonts w:ascii="Arial" w:hAnsi="Arial" w:cs="Arial"/>
          <w:sz w:val="22"/>
          <w:szCs w:val="22"/>
        </w:rPr>
        <w:t>d</w:t>
      </w:r>
      <w:r w:rsidR="00CA3148">
        <w:rPr>
          <w:rFonts w:ascii="Arial" w:hAnsi="Arial" w:cs="Arial"/>
          <w:sz w:val="22"/>
          <w:szCs w:val="22"/>
        </w:rPr>
        <w:t>e</w:t>
      </w:r>
      <w:r w:rsidR="00964C5C">
        <w:rPr>
          <w:rFonts w:ascii="Arial" w:hAnsi="Arial" w:cs="Arial"/>
          <w:sz w:val="22"/>
          <w:szCs w:val="22"/>
        </w:rPr>
        <w:t xml:space="preserve"> im westlichsten Teil des Areals ein 55 Meter breiter Grünsteifen angelegt, wodurch eine wichtige Kaltluftschnei</w:t>
      </w:r>
      <w:r w:rsidR="00CA3148">
        <w:rPr>
          <w:rFonts w:ascii="Arial" w:hAnsi="Arial" w:cs="Arial"/>
          <w:sz w:val="22"/>
          <w:szCs w:val="22"/>
        </w:rPr>
        <w:t>se für die Stadt erhalten bleibe. Im Osten wiederum habe man</w:t>
      </w:r>
      <w:r w:rsidR="00964C5C">
        <w:rPr>
          <w:rFonts w:ascii="Arial" w:hAnsi="Arial" w:cs="Arial"/>
          <w:sz w:val="22"/>
          <w:szCs w:val="22"/>
        </w:rPr>
        <w:t xml:space="preserve"> ei</w:t>
      </w:r>
      <w:r w:rsidR="00CA3148">
        <w:rPr>
          <w:rFonts w:ascii="Arial" w:hAnsi="Arial" w:cs="Arial"/>
          <w:sz w:val="22"/>
          <w:szCs w:val="22"/>
        </w:rPr>
        <w:t>n neues Habitat für die auf der Fläche lebenden Eidechsen errichtet</w:t>
      </w:r>
      <w:r w:rsidR="00964C5C">
        <w:rPr>
          <w:rFonts w:ascii="Arial" w:hAnsi="Arial" w:cs="Arial"/>
          <w:sz w:val="22"/>
          <w:szCs w:val="22"/>
        </w:rPr>
        <w:t xml:space="preserve">. </w:t>
      </w:r>
    </w:p>
    <w:p w:rsidR="00CA3148" w:rsidRDefault="00CA3148" w:rsidP="00CF0150">
      <w:pPr>
        <w:spacing w:line="360" w:lineRule="auto"/>
        <w:rPr>
          <w:rFonts w:ascii="Arial" w:hAnsi="Arial" w:cs="Arial"/>
          <w:sz w:val="22"/>
          <w:szCs w:val="22"/>
        </w:rPr>
      </w:pPr>
    </w:p>
    <w:p w:rsidR="00CF0150" w:rsidRPr="00CF0150" w:rsidRDefault="00CF0150" w:rsidP="00CF0150">
      <w:pPr>
        <w:spacing w:line="360" w:lineRule="auto"/>
        <w:rPr>
          <w:rFonts w:ascii="Arial" w:hAnsi="Arial" w:cs="Arial"/>
          <w:sz w:val="22"/>
          <w:szCs w:val="22"/>
        </w:rPr>
      </w:pPr>
      <w:r w:rsidRPr="00CF0150">
        <w:rPr>
          <w:rFonts w:ascii="Arial" w:hAnsi="Arial" w:cs="Arial"/>
          <w:sz w:val="22"/>
          <w:szCs w:val="22"/>
        </w:rPr>
        <w:t xml:space="preserve">„Gewerbegebiete der Zukunft müssen mehr können als nur Flächen bereitstellen“, </w:t>
      </w:r>
      <w:r w:rsidR="00CA3148">
        <w:rPr>
          <w:rFonts w:ascii="Arial" w:hAnsi="Arial" w:cs="Arial"/>
          <w:sz w:val="22"/>
          <w:szCs w:val="22"/>
        </w:rPr>
        <w:t>ist</w:t>
      </w:r>
      <w:r w:rsidRPr="00CF0150">
        <w:rPr>
          <w:rFonts w:ascii="Arial" w:hAnsi="Arial" w:cs="Arial"/>
          <w:sz w:val="22"/>
          <w:szCs w:val="22"/>
        </w:rPr>
        <w:t xml:space="preserve"> Kimmel</w:t>
      </w:r>
      <w:r w:rsidR="00CA3148">
        <w:rPr>
          <w:rFonts w:ascii="Arial" w:hAnsi="Arial" w:cs="Arial"/>
          <w:sz w:val="22"/>
          <w:szCs w:val="22"/>
        </w:rPr>
        <w:t xml:space="preserve"> überzeugt</w:t>
      </w:r>
      <w:r w:rsidRPr="00CF0150">
        <w:rPr>
          <w:rFonts w:ascii="Arial" w:hAnsi="Arial" w:cs="Arial"/>
          <w:sz w:val="22"/>
          <w:szCs w:val="22"/>
        </w:rPr>
        <w:t xml:space="preserve">. „Sie müssen nachhaltig geplant sein und zeigen, dass wirtschaftliche Entwicklung und </w:t>
      </w:r>
      <w:r w:rsidR="00964C5C">
        <w:rPr>
          <w:rFonts w:ascii="Arial" w:hAnsi="Arial" w:cs="Arial"/>
          <w:sz w:val="22"/>
          <w:szCs w:val="22"/>
        </w:rPr>
        <w:t xml:space="preserve">Aufenthaltsqualität </w:t>
      </w:r>
      <w:r w:rsidRPr="00CF0150">
        <w:rPr>
          <w:rFonts w:ascii="Arial" w:hAnsi="Arial" w:cs="Arial"/>
          <w:sz w:val="22"/>
          <w:szCs w:val="22"/>
        </w:rPr>
        <w:t>zusammengehören. Genau diesen Weg gehen wir hier.“</w:t>
      </w:r>
    </w:p>
    <w:p w:rsidR="00CF0150" w:rsidRPr="00CF0150" w:rsidRDefault="00CF0150" w:rsidP="00CF0150">
      <w:pPr>
        <w:spacing w:line="360" w:lineRule="auto"/>
        <w:rPr>
          <w:rFonts w:ascii="Arial" w:hAnsi="Arial" w:cs="Arial"/>
          <w:sz w:val="22"/>
          <w:szCs w:val="22"/>
        </w:rPr>
      </w:pPr>
    </w:p>
    <w:p w:rsidR="00CF0150" w:rsidRPr="00CF0150" w:rsidRDefault="00CF0150" w:rsidP="00CF0150">
      <w:pPr>
        <w:spacing w:line="360" w:lineRule="auto"/>
        <w:rPr>
          <w:rFonts w:ascii="Arial" w:hAnsi="Arial" w:cs="Arial"/>
          <w:sz w:val="22"/>
          <w:szCs w:val="22"/>
        </w:rPr>
      </w:pPr>
      <w:r w:rsidRPr="00CF0150">
        <w:rPr>
          <w:rFonts w:ascii="Arial" w:hAnsi="Arial" w:cs="Arial"/>
          <w:sz w:val="22"/>
          <w:szCs w:val="22"/>
        </w:rPr>
        <w:t xml:space="preserve">„Mein Dank gilt allen Beteiligten, die dieses Projekt vorbereitet und möglich gemacht haben – </w:t>
      </w:r>
      <w:r w:rsidR="004539A9">
        <w:rPr>
          <w:rFonts w:ascii="Arial" w:hAnsi="Arial" w:cs="Arial"/>
          <w:sz w:val="22"/>
          <w:szCs w:val="22"/>
        </w:rPr>
        <w:t xml:space="preserve">der WVE GmbH, </w:t>
      </w:r>
      <w:r w:rsidRPr="00CF0150">
        <w:rPr>
          <w:rFonts w:ascii="Arial" w:hAnsi="Arial" w:cs="Arial"/>
          <w:sz w:val="22"/>
          <w:szCs w:val="22"/>
        </w:rPr>
        <w:t>den Planungsbüros, den ausführenden Unternehmen sowie den Mitarbeiterinnen und Mitarbeit</w:t>
      </w:r>
      <w:r w:rsidR="00CA3148">
        <w:rPr>
          <w:rFonts w:ascii="Arial" w:hAnsi="Arial" w:cs="Arial"/>
          <w:sz w:val="22"/>
          <w:szCs w:val="22"/>
        </w:rPr>
        <w:t>ern der Stadtverwaltung“, so</w:t>
      </w:r>
      <w:r w:rsidRPr="00CF0150">
        <w:rPr>
          <w:rFonts w:ascii="Arial" w:hAnsi="Arial" w:cs="Arial"/>
          <w:sz w:val="22"/>
          <w:szCs w:val="22"/>
        </w:rPr>
        <w:t xml:space="preserve"> </w:t>
      </w:r>
      <w:r w:rsidR="00CA3148">
        <w:rPr>
          <w:rFonts w:ascii="Arial" w:hAnsi="Arial" w:cs="Arial"/>
          <w:sz w:val="22"/>
          <w:szCs w:val="22"/>
        </w:rPr>
        <w:t>die Oberbürgermeisterin</w:t>
      </w:r>
      <w:r w:rsidRPr="00CF0150">
        <w:rPr>
          <w:rFonts w:ascii="Arial" w:hAnsi="Arial" w:cs="Arial"/>
          <w:sz w:val="22"/>
          <w:szCs w:val="22"/>
        </w:rPr>
        <w:t xml:space="preserve">. </w:t>
      </w:r>
      <w:r w:rsidR="004539A9">
        <w:rPr>
          <w:rFonts w:ascii="Arial" w:hAnsi="Arial" w:cs="Arial"/>
          <w:sz w:val="22"/>
          <w:szCs w:val="22"/>
        </w:rPr>
        <w:t xml:space="preserve">Alle beteiligten Unternehmen stammen aus der Region oder direkt aus der Stadt. </w:t>
      </w:r>
      <w:r w:rsidRPr="00CF0150">
        <w:rPr>
          <w:rFonts w:ascii="Arial" w:hAnsi="Arial" w:cs="Arial"/>
          <w:sz w:val="22"/>
          <w:szCs w:val="22"/>
        </w:rPr>
        <w:t xml:space="preserve">„Solche Projekte zeigen, was erreicht werden kann, wenn </w:t>
      </w:r>
      <w:r w:rsidR="004539A9">
        <w:rPr>
          <w:rFonts w:ascii="Arial" w:hAnsi="Arial" w:cs="Arial"/>
          <w:sz w:val="22"/>
          <w:szCs w:val="22"/>
        </w:rPr>
        <w:t>wir unser großes Fachwissen in Kaiserslautern</w:t>
      </w:r>
      <w:r w:rsidRPr="00CF0150">
        <w:rPr>
          <w:rFonts w:ascii="Arial" w:hAnsi="Arial" w:cs="Arial"/>
          <w:sz w:val="22"/>
          <w:szCs w:val="22"/>
        </w:rPr>
        <w:t xml:space="preserve"> </w:t>
      </w:r>
      <w:r w:rsidR="004539A9">
        <w:rPr>
          <w:rFonts w:ascii="Arial" w:hAnsi="Arial" w:cs="Arial"/>
          <w:sz w:val="22"/>
          <w:szCs w:val="22"/>
        </w:rPr>
        <w:t xml:space="preserve">bündeln und </w:t>
      </w:r>
      <w:r w:rsidRPr="00CF0150">
        <w:rPr>
          <w:rFonts w:ascii="Arial" w:hAnsi="Arial" w:cs="Arial"/>
          <w:sz w:val="22"/>
          <w:szCs w:val="22"/>
        </w:rPr>
        <w:t>gemeinsam an einem Ziel arbeiten.“</w:t>
      </w:r>
    </w:p>
    <w:p w:rsidR="00202EC9" w:rsidRDefault="00202EC9" w:rsidP="00E323C5">
      <w:pPr>
        <w:spacing w:line="360" w:lineRule="auto"/>
        <w:rPr>
          <w:rFonts w:ascii="Arial" w:hAnsi="Arial" w:cs="Arial"/>
          <w:sz w:val="22"/>
          <w:szCs w:val="22"/>
        </w:rPr>
      </w:pPr>
    </w:p>
    <w:p w:rsidR="004F2FB9" w:rsidRPr="007205AA" w:rsidRDefault="001249F8" w:rsidP="001249F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212098">
        <w:rPr>
          <w:rFonts w:ascii="Arial" w:hAnsi="Arial" w:cs="Arial"/>
          <w:sz w:val="22"/>
          <w:szCs w:val="22"/>
        </w:rPr>
        <w:t>Pressestelle</w:t>
      </w:r>
      <w:r>
        <w:rPr>
          <w:rFonts w:ascii="Arial" w:hAnsi="Arial" w:cs="Arial"/>
          <w:sz w:val="22"/>
          <w:szCs w:val="22"/>
        </w:rPr>
        <w:t xml:space="preserve"> - </w:t>
      </w:r>
    </w:p>
    <w:sectPr w:rsidR="004F2FB9" w:rsidRPr="007205AA" w:rsidSect="000B7F32">
      <w:headerReference w:type="default" r:id="rId13"/>
      <w:footerReference w:type="default" r:id="rId14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9A9" w:rsidRDefault="004539A9">
      <w:r>
        <w:separator/>
      </w:r>
    </w:p>
  </w:endnote>
  <w:endnote w:type="continuationSeparator" w:id="0">
    <w:p w:rsidR="004539A9" w:rsidRDefault="00453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A9" w:rsidRDefault="004539A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A9" w:rsidRDefault="004539A9">
    <w:pPr>
      <w:pStyle w:val="Fuzeile"/>
    </w:pPr>
    <w:r>
      <w:t>2. 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A9" w:rsidRDefault="004539A9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16"/>
      </w:rPr>
    </w:pPr>
    <w:r>
      <w:rPr>
        <w:rFonts w:ascii="Arial" w:hAnsi="Arial"/>
        <w:sz w:val="16"/>
      </w:rPr>
      <w:t>wenn die Übertragung unvollständig oder unklar ist, rufen Sie bitte unter oben angegebener Telefonnummer zurück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A9" w:rsidRDefault="004539A9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44374D">
      <w:rPr>
        <w:rFonts w:ascii="Arial" w:hAnsi="Arial"/>
        <w:noProof/>
        <w:snapToGrid w:val="0"/>
        <w:sz w:val="22"/>
      </w:rPr>
      <w:t>3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44374D">
      <w:rPr>
        <w:rFonts w:ascii="Arial" w:hAnsi="Arial"/>
        <w:noProof/>
        <w:snapToGrid w:val="0"/>
        <w:sz w:val="22"/>
      </w:rPr>
      <w:t>3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9A9" w:rsidRDefault="004539A9">
      <w:r>
        <w:separator/>
      </w:r>
    </w:p>
  </w:footnote>
  <w:footnote w:type="continuationSeparator" w:id="0">
    <w:p w:rsidR="004539A9" w:rsidRDefault="00453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A9" w:rsidRDefault="004539A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A9" w:rsidRDefault="004539A9">
    <w:pPr>
      <w:pStyle w:val="Kopfzeile"/>
    </w:pPr>
    <w:r>
      <w:t>2. Seite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A9" w:rsidRDefault="0044374D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46935006" r:id="rId2"/>
      </w:object>
    </w:r>
    <w:proofErr w:type="spellStart"/>
    <w:r w:rsidR="004539A9">
      <w:rPr>
        <w:rFonts w:ascii="MetaBold-Caps" w:hAnsi="MetaBold-Caps"/>
        <w:sz w:val="26"/>
      </w:rPr>
      <w:t>pressemitteilung</w:t>
    </w:r>
    <w:proofErr w:type="spellEnd"/>
    <w:r w:rsidR="004539A9">
      <w:rPr>
        <w:rFonts w:ascii="MetaBold-Caps" w:hAnsi="MetaBold-Caps"/>
        <w:sz w:val="26"/>
      </w:rPr>
      <w:fldChar w:fldCharType="begin"/>
    </w:r>
    <w:r w:rsidR="004539A9">
      <w:rPr>
        <w:rFonts w:ascii="MetaBold-Caps" w:hAnsi="MetaBold-Caps"/>
        <w:sz w:val="26"/>
      </w:rPr>
      <w:instrText xml:space="preserve">  </w:instrText>
    </w:r>
    <w:r w:rsidR="004539A9">
      <w:rPr>
        <w:rFonts w:ascii="MetaBold-Caps" w:hAnsi="MetaBold-Caps"/>
        <w:sz w:val="26"/>
      </w:rPr>
      <w:fldChar w:fldCharType="end"/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Telefax </w:t>
    </w:r>
    <w:r>
      <w:rPr>
        <w:rFonts w:ascii="MetaBookLF-Caps" w:hAnsi="MetaBookLF-Caps"/>
        <w:sz w:val="14"/>
      </w:rPr>
      <w:t>0631/365-2721</w:t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stadt@kaiserslautern.de</w:t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4539A9" w:rsidRDefault="004539A9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4539A9" w:rsidRDefault="004539A9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A9" w:rsidRDefault="004539A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1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394"/>
    <w:multiLevelType w:val="hybridMultilevel"/>
    <w:tmpl w:val="BBC87902"/>
    <w:lvl w:ilvl="0" w:tplc="069E58B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356D"/>
    <w:rsid w:val="00005474"/>
    <w:rsid w:val="0001017D"/>
    <w:rsid w:val="000117FF"/>
    <w:rsid w:val="00012144"/>
    <w:rsid w:val="0001258D"/>
    <w:rsid w:val="00013AAD"/>
    <w:rsid w:val="0002008A"/>
    <w:rsid w:val="00031ABD"/>
    <w:rsid w:val="00032786"/>
    <w:rsid w:val="0003320D"/>
    <w:rsid w:val="00033A09"/>
    <w:rsid w:val="00033A23"/>
    <w:rsid w:val="0003436D"/>
    <w:rsid w:val="000360D2"/>
    <w:rsid w:val="00036FBC"/>
    <w:rsid w:val="000526B7"/>
    <w:rsid w:val="00052768"/>
    <w:rsid w:val="000527E7"/>
    <w:rsid w:val="00053A0B"/>
    <w:rsid w:val="00055DA0"/>
    <w:rsid w:val="0005730D"/>
    <w:rsid w:val="00057D48"/>
    <w:rsid w:val="00062BCE"/>
    <w:rsid w:val="00063D31"/>
    <w:rsid w:val="000656BD"/>
    <w:rsid w:val="00065984"/>
    <w:rsid w:val="00070110"/>
    <w:rsid w:val="000728E1"/>
    <w:rsid w:val="000731C0"/>
    <w:rsid w:val="00074A78"/>
    <w:rsid w:val="00075A0C"/>
    <w:rsid w:val="000766C6"/>
    <w:rsid w:val="0008462E"/>
    <w:rsid w:val="00084C53"/>
    <w:rsid w:val="00085617"/>
    <w:rsid w:val="00090E94"/>
    <w:rsid w:val="00092072"/>
    <w:rsid w:val="000942FB"/>
    <w:rsid w:val="00097932"/>
    <w:rsid w:val="000A03A2"/>
    <w:rsid w:val="000A2584"/>
    <w:rsid w:val="000B0215"/>
    <w:rsid w:val="000B0522"/>
    <w:rsid w:val="000B4352"/>
    <w:rsid w:val="000B559C"/>
    <w:rsid w:val="000B5D24"/>
    <w:rsid w:val="000B711A"/>
    <w:rsid w:val="000B7F32"/>
    <w:rsid w:val="000C127E"/>
    <w:rsid w:val="000C1B15"/>
    <w:rsid w:val="000C4424"/>
    <w:rsid w:val="000D1A46"/>
    <w:rsid w:val="000D2C7C"/>
    <w:rsid w:val="000D43B9"/>
    <w:rsid w:val="000D4F4E"/>
    <w:rsid w:val="000D66FF"/>
    <w:rsid w:val="000D684B"/>
    <w:rsid w:val="000D7751"/>
    <w:rsid w:val="000E56B0"/>
    <w:rsid w:val="000E678D"/>
    <w:rsid w:val="000E75AF"/>
    <w:rsid w:val="000F354B"/>
    <w:rsid w:val="000F3856"/>
    <w:rsid w:val="000F3B13"/>
    <w:rsid w:val="000F57D5"/>
    <w:rsid w:val="000F5C5D"/>
    <w:rsid w:val="000F7D9B"/>
    <w:rsid w:val="0010106C"/>
    <w:rsid w:val="001079E1"/>
    <w:rsid w:val="00110DD9"/>
    <w:rsid w:val="00112BCC"/>
    <w:rsid w:val="00113115"/>
    <w:rsid w:val="00115291"/>
    <w:rsid w:val="00115749"/>
    <w:rsid w:val="00122865"/>
    <w:rsid w:val="00123038"/>
    <w:rsid w:val="001249F8"/>
    <w:rsid w:val="001259A6"/>
    <w:rsid w:val="00127F32"/>
    <w:rsid w:val="00130C27"/>
    <w:rsid w:val="00131AE1"/>
    <w:rsid w:val="00132827"/>
    <w:rsid w:val="00133C35"/>
    <w:rsid w:val="00136508"/>
    <w:rsid w:val="001367E3"/>
    <w:rsid w:val="00137676"/>
    <w:rsid w:val="00141710"/>
    <w:rsid w:val="00147FBE"/>
    <w:rsid w:val="00150D25"/>
    <w:rsid w:val="00152390"/>
    <w:rsid w:val="00153BF6"/>
    <w:rsid w:val="00154F3C"/>
    <w:rsid w:val="0016140E"/>
    <w:rsid w:val="0016213C"/>
    <w:rsid w:val="00163EF5"/>
    <w:rsid w:val="00172A38"/>
    <w:rsid w:val="0018410D"/>
    <w:rsid w:val="001865C2"/>
    <w:rsid w:val="001923CB"/>
    <w:rsid w:val="00194EC1"/>
    <w:rsid w:val="00195146"/>
    <w:rsid w:val="00197046"/>
    <w:rsid w:val="001A0B71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D170C"/>
    <w:rsid w:val="001D36D1"/>
    <w:rsid w:val="001D3F7F"/>
    <w:rsid w:val="001D68AB"/>
    <w:rsid w:val="001D707D"/>
    <w:rsid w:val="001D7D71"/>
    <w:rsid w:val="001E0599"/>
    <w:rsid w:val="001E1DA9"/>
    <w:rsid w:val="001E5DA4"/>
    <w:rsid w:val="001E6821"/>
    <w:rsid w:val="001F03A0"/>
    <w:rsid w:val="001F0D34"/>
    <w:rsid w:val="001F502C"/>
    <w:rsid w:val="001F557A"/>
    <w:rsid w:val="001F7C4A"/>
    <w:rsid w:val="00200EB3"/>
    <w:rsid w:val="00202EC9"/>
    <w:rsid w:val="00204FD9"/>
    <w:rsid w:val="00206B97"/>
    <w:rsid w:val="00207E1C"/>
    <w:rsid w:val="002112E9"/>
    <w:rsid w:val="00212098"/>
    <w:rsid w:val="00213CB9"/>
    <w:rsid w:val="00215164"/>
    <w:rsid w:val="0021539C"/>
    <w:rsid w:val="00220A6E"/>
    <w:rsid w:val="002218C1"/>
    <w:rsid w:val="0022399B"/>
    <w:rsid w:val="00234FBD"/>
    <w:rsid w:val="00241826"/>
    <w:rsid w:val="00253E9D"/>
    <w:rsid w:val="002556D1"/>
    <w:rsid w:val="002705DA"/>
    <w:rsid w:val="00270AE6"/>
    <w:rsid w:val="002726C7"/>
    <w:rsid w:val="00274877"/>
    <w:rsid w:val="0028097B"/>
    <w:rsid w:val="0028659F"/>
    <w:rsid w:val="00287D3A"/>
    <w:rsid w:val="00296898"/>
    <w:rsid w:val="002A55C8"/>
    <w:rsid w:val="002B0279"/>
    <w:rsid w:val="002B13CA"/>
    <w:rsid w:val="002B26B7"/>
    <w:rsid w:val="002B3826"/>
    <w:rsid w:val="002C3CE1"/>
    <w:rsid w:val="002C4759"/>
    <w:rsid w:val="002D37C5"/>
    <w:rsid w:val="002D3EEF"/>
    <w:rsid w:val="002D4049"/>
    <w:rsid w:val="002D64B9"/>
    <w:rsid w:val="002E014C"/>
    <w:rsid w:val="002E45E4"/>
    <w:rsid w:val="002E565B"/>
    <w:rsid w:val="002E7720"/>
    <w:rsid w:val="002F2F00"/>
    <w:rsid w:val="002F3266"/>
    <w:rsid w:val="002F3F84"/>
    <w:rsid w:val="003020F2"/>
    <w:rsid w:val="00303399"/>
    <w:rsid w:val="00307B1E"/>
    <w:rsid w:val="00310C5E"/>
    <w:rsid w:val="0031346C"/>
    <w:rsid w:val="00313D53"/>
    <w:rsid w:val="00324DD4"/>
    <w:rsid w:val="00325DD0"/>
    <w:rsid w:val="00327ACE"/>
    <w:rsid w:val="00327F2A"/>
    <w:rsid w:val="0033171F"/>
    <w:rsid w:val="003356FB"/>
    <w:rsid w:val="00347894"/>
    <w:rsid w:val="003564D4"/>
    <w:rsid w:val="00357721"/>
    <w:rsid w:val="003622BB"/>
    <w:rsid w:val="003634F9"/>
    <w:rsid w:val="00363CFA"/>
    <w:rsid w:val="00366CB4"/>
    <w:rsid w:val="00372EFE"/>
    <w:rsid w:val="00374BEC"/>
    <w:rsid w:val="003775C4"/>
    <w:rsid w:val="00382334"/>
    <w:rsid w:val="00382762"/>
    <w:rsid w:val="00390049"/>
    <w:rsid w:val="00391798"/>
    <w:rsid w:val="00394494"/>
    <w:rsid w:val="003A2776"/>
    <w:rsid w:val="003B0A2E"/>
    <w:rsid w:val="003B2253"/>
    <w:rsid w:val="003B3BC3"/>
    <w:rsid w:val="003B56A1"/>
    <w:rsid w:val="003B622A"/>
    <w:rsid w:val="003C33EE"/>
    <w:rsid w:val="003C42ED"/>
    <w:rsid w:val="003C4B13"/>
    <w:rsid w:val="003C6DCE"/>
    <w:rsid w:val="003D0816"/>
    <w:rsid w:val="003D0F44"/>
    <w:rsid w:val="003D1339"/>
    <w:rsid w:val="003D3971"/>
    <w:rsid w:val="003D6889"/>
    <w:rsid w:val="003E00B4"/>
    <w:rsid w:val="003F3015"/>
    <w:rsid w:val="003F662D"/>
    <w:rsid w:val="00401E04"/>
    <w:rsid w:val="00404D1F"/>
    <w:rsid w:val="0040701F"/>
    <w:rsid w:val="00407E84"/>
    <w:rsid w:val="00412EF1"/>
    <w:rsid w:val="00415640"/>
    <w:rsid w:val="00422011"/>
    <w:rsid w:val="0042327B"/>
    <w:rsid w:val="004317B5"/>
    <w:rsid w:val="00432489"/>
    <w:rsid w:val="004336AB"/>
    <w:rsid w:val="00435715"/>
    <w:rsid w:val="00435B17"/>
    <w:rsid w:val="00437770"/>
    <w:rsid w:val="00437F63"/>
    <w:rsid w:val="0044031F"/>
    <w:rsid w:val="004407F8"/>
    <w:rsid w:val="004424FC"/>
    <w:rsid w:val="0044374D"/>
    <w:rsid w:val="00443CF6"/>
    <w:rsid w:val="00444A62"/>
    <w:rsid w:val="00446540"/>
    <w:rsid w:val="00446940"/>
    <w:rsid w:val="004510CD"/>
    <w:rsid w:val="004539A9"/>
    <w:rsid w:val="00466B75"/>
    <w:rsid w:val="00473AE3"/>
    <w:rsid w:val="00475176"/>
    <w:rsid w:val="00475488"/>
    <w:rsid w:val="00477535"/>
    <w:rsid w:val="00477955"/>
    <w:rsid w:val="00482286"/>
    <w:rsid w:val="00483D1D"/>
    <w:rsid w:val="00486466"/>
    <w:rsid w:val="0048692B"/>
    <w:rsid w:val="00491A7E"/>
    <w:rsid w:val="0049769D"/>
    <w:rsid w:val="004A307D"/>
    <w:rsid w:val="004A5DEE"/>
    <w:rsid w:val="004A6663"/>
    <w:rsid w:val="004A799E"/>
    <w:rsid w:val="004B1D01"/>
    <w:rsid w:val="004B306D"/>
    <w:rsid w:val="004B62AD"/>
    <w:rsid w:val="004B7B58"/>
    <w:rsid w:val="004C4C2C"/>
    <w:rsid w:val="004E0712"/>
    <w:rsid w:val="004E1AC5"/>
    <w:rsid w:val="004E25E6"/>
    <w:rsid w:val="004F2FB9"/>
    <w:rsid w:val="00507B40"/>
    <w:rsid w:val="00513CAF"/>
    <w:rsid w:val="00517D7F"/>
    <w:rsid w:val="00517E44"/>
    <w:rsid w:val="00520CCD"/>
    <w:rsid w:val="005217C3"/>
    <w:rsid w:val="00530CF1"/>
    <w:rsid w:val="00535242"/>
    <w:rsid w:val="00535B99"/>
    <w:rsid w:val="00540151"/>
    <w:rsid w:val="0054323C"/>
    <w:rsid w:val="00544472"/>
    <w:rsid w:val="00546F87"/>
    <w:rsid w:val="00547078"/>
    <w:rsid w:val="005525DD"/>
    <w:rsid w:val="00557688"/>
    <w:rsid w:val="00560723"/>
    <w:rsid w:val="0056131A"/>
    <w:rsid w:val="005617D8"/>
    <w:rsid w:val="005714E8"/>
    <w:rsid w:val="00573145"/>
    <w:rsid w:val="0057580F"/>
    <w:rsid w:val="005805E8"/>
    <w:rsid w:val="0058362D"/>
    <w:rsid w:val="005848D3"/>
    <w:rsid w:val="00585925"/>
    <w:rsid w:val="00586B41"/>
    <w:rsid w:val="00587C98"/>
    <w:rsid w:val="00590927"/>
    <w:rsid w:val="0059254D"/>
    <w:rsid w:val="00597503"/>
    <w:rsid w:val="005A5A06"/>
    <w:rsid w:val="005A76D7"/>
    <w:rsid w:val="005A7797"/>
    <w:rsid w:val="005B1E58"/>
    <w:rsid w:val="005B2DF7"/>
    <w:rsid w:val="005C2B81"/>
    <w:rsid w:val="005C2D24"/>
    <w:rsid w:val="005C5201"/>
    <w:rsid w:val="005C73C7"/>
    <w:rsid w:val="005D16AF"/>
    <w:rsid w:val="005D18AE"/>
    <w:rsid w:val="005D2062"/>
    <w:rsid w:val="005E6169"/>
    <w:rsid w:val="005F469E"/>
    <w:rsid w:val="00604D7B"/>
    <w:rsid w:val="00611863"/>
    <w:rsid w:val="00617825"/>
    <w:rsid w:val="00620517"/>
    <w:rsid w:val="00621277"/>
    <w:rsid w:val="00621BE1"/>
    <w:rsid w:val="006251C1"/>
    <w:rsid w:val="006274B3"/>
    <w:rsid w:val="00636A5C"/>
    <w:rsid w:val="00640A99"/>
    <w:rsid w:val="0064280B"/>
    <w:rsid w:val="00643C12"/>
    <w:rsid w:val="00645AA8"/>
    <w:rsid w:val="0065027C"/>
    <w:rsid w:val="0065031F"/>
    <w:rsid w:val="00652B7D"/>
    <w:rsid w:val="00654875"/>
    <w:rsid w:val="00654F47"/>
    <w:rsid w:val="006634AD"/>
    <w:rsid w:val="00663B01"/>
    <w:rsid w:val="006652D7"/>
    <w:rsid w:val="00673E65"/>
    <w:rsid w:val="0067563F"/>
    <w:rsid w:val="00680A4D"/>
    <w:rsid w:val="00695709"/>
    <w:rsid w:val="0069795C"/>
    <w:rsid w:val="00697998"/>
    <w:rsid w:val="00697DCB"/>
    <w:rsid w:val="006A33D8"/>
    <w:rsid w:val="006A726D"/>
    <w:rsid w:val="006B062A"/>
    <w:rsid w:val="006B2A16"/>
    <w:rsid w:val="006B3433"/>
    <w:rsid w:val="006C05F1"/>
    <w:rsid w:val="006C1C4C"/>
    <w:rsid w:val="006C25B8"/>
    <w:rsid w:val="006C2FF8"/>
    <w:rsid w:val="006C45D9"/>
    <w:rsid w:val="006C65CF"/>
    <w:rsid w:val="006C71E4"/>
    <w:rsid w:val="006D2F2A"/>
    <w:rsid w:val="006D3F14"/>
    <w:rsid w:val="006D4AE6"/>
    <w:rsid w:val="006E051F"/>
    <w:rsid w:val="006E092D"/>
    <w:rsid w:val="006E30D2"/>
    <w:rsid w:val="006E5461"/>
    <w:rsid w:val="006E6DA6"/>
    <w:rsid w:val="006F014C"/>
    <w:rsid w:val="006F1C61"/>
    <w:rsid w:val="006F2C63"/>
    <w:rsid w:val="006F4686"/>
    <w:rsid w:val="006F569E"/>
    <w:rsid w:val="00703381"/>
    <w:rsid w:val="007105BE"/>
    <w:rsid w:val="00716668"/>
    <w:rsid w:val="0072044D"/>
    <w:rsid w:val="007205AA"/>
    <w:rsid w:val="00732960"/>
    <w:rsid w:val="00737BDB"/>
    <w:rsid w:val="00737E36"/>
    <w:rsid w:val="007474EE"/>
    <w:rsid w:val="00750E72"/>
    <w:rsid w:val="0075123A"/>
    <w:rsid w:val="00752E60"/>
    <w:rsid w:val="00754457"/>
    <w:rsid w:val="007558D7"/>
    <w:rsid w:val="00756B41"/>
    <w:rsid w:val="00765E29"/>
    <w:rsid w:val="00772291"/>
    <w:rsid w:val="007760B2"/>
    <w:rsid w:val="007800FB"/>
    <w:rsid w:val="007805C3"/>
    <w:rsid w:val="00781F52"/>
    <w:rsid w:val="00783E2D"/>
    <w:rsid w:val="00787911"/>
    <w:rsid w:val="00787DB7"/>
    <w:rsid w:val="00792F61"/>
    <w:rsid w:val="007B098B"/>
    <w:rsid w:val="007B7C49"/>
    <w:rsid w:val="007C15C6"/>
    <w:rsid w:val="007C161A"/>
    <w:rsid w:val="007D0C02"/>
    <w:rsid w:val="007D285D"/>
    <w:rsid w:val="007D3B74"/>
    <w:rsid w:val="007D4F7A"/>
    <w:rsid w:val="007D5F74"/>
    <w:rsid w:val="007E6283"/>
    <w:rsid w:val="007E6F8F"/>
    <w:rsid w:val="007F01B0"/>
    <w:rsid w:val="007F3F6C"/>
    <w:rsid w:val="007F4075"/>
    <w:rsid w:val="007F6331"/>
    <w:rsid w:val="007F6C5F"/>
    <w:rsid w:val="007F73C1"/>
    <w:rsid w:val="008010AB"/>
    <w:rsid w:val="008033A8"/>
    <w:rsid w:val="00805F44"/>
    <w:rsid w:val="00816244"/>
    <w:rsid w:val="008205A8"/>
    <w:rsid w:val="008355B8"/>
    <w:rsid w:val="00836F85"/>
    <w:rsid w:val="00842D78"/>
    <w:rsid w:val="00846E0B"/>
    <w:rsid w:val="00851366"/>
    <w:rsid w:val="008527BD"/>
    <w:rsid w:val="008552D8"/>
    <w:rsid w:val="00856182"/>
    <w:rsid w:val="00856F31"/>
    <w:rsid w:val="0085728E"/>
    <w:rsid w:val="00860DF4"/>
    <w:rsid w:val="00865456"/>
    <w:rsid w:val="0087241F"/>
    <w:rsid w:val="00876F84"/>
    <w:rsid w:val="00880A95"/>
    <w:rsid w:val="00883212"/>
    <w:rsid w:val="00883D27"/>
    <w:rsid w:val="00884C54"/>
    <w:rsid w:val="00886E7D"/>
    <w:rsid w:val="0089070A"/>
    <w:rsid w:val="008923DD"/>
    <w:rsid w:val="008923E8"/>
    <w:rsid w:val="008935EE"/>
    <w:rsid w:val="0089388D"/>
    <w:rsid w:val="00897C8D"/>
    <w:rsid w:val="008A1013"/>
    <w:rsid w:val="008A3715"/>
    <w:rsid w:val="008B014A"/>
    <w:rsid w:val="008B2743"/>
    <w:rsid w:val="008B7EBF"/>
    <w:rsid w:val="008C14E5"/>
    <w:rsid w:val="008C345E"/>
    <w:rsid w:val="008C45BF"/>
    <w:rsid w:val="008C47EE"/>
    <w:rsid w:val="008D00BB"/>
    <w:rsid w:val="008D0AF2"/>
    <w:rsid w:val="008D240C"/>
    <w:rsid w:val="008D3D99"/>
    <w:rsid w:val="008E3B83"/>
    <w:rsid w:val="008F063F"/>
    <w:rsid w:val="008F18AD"/>
    <w:rsid w:val="008F4CF1"/>
    <w:rsid w:val="008F7386"/>
    <w:rsid w:val="00900A44"/>
    <w:rsid w:val="00901B9F"/>
    <w:rsid w:val="00901D83"/>
    <w:rsid w:val="00904F51"/>
    <w:rsid w:val="00913006"/>
    <w:rsid w:val="0091375B"/>
    <w:rsid w:val="0091461B"/>
    <w:rsid w:val="0091473A"/>
    <w:rsid w:val="00914B13"/>
    <w:rsid w:val="009206FA"/>
    <w:rsid w:val="00920BCB"/>
    <w:rsid w:val="009260F4"/>
    <w:rsid w:val="00927FD8"/>
    <w:rsid w:val="0093041A"/>
    <w:rsid w:val="0093143C"/>
    <w:rsid w:val="009352C8"/>
    <w:rsid w:val="00936B9D"/>
    <w:rsid w:val="00937803"/>
    <w:rsid w:val="0094001B"/>
    <w:rsid w:val="0094007F"/>
    <w:rsid w:val="00945DFA"/>
    <w:rsid w:val="00952CBC"/>
    <w:rsid w:val="00953B60"/>
    <w:rsid w:val="009566EA"/>
    <w:rsid w:val="009600A2"/>
    <w:rsid w:val="00960C19"/>
    <w:rsid w:val="00964222"/>
    <w:rsid w:val="00964C5C"/>
    <w:rsid w:val="00964FA8"/>
    <w:rsid w:val="00967E6A"/>
    <w:rsid w:val="009707A4"/>
    <w:rsid w:val="00972BA7"/>
    <w:rsid w:val="00974F4C"/>
    <w:rsid w:val="00991285"/>
    <w:rsid w:val="00992389"/>
    <w:rsid w:val="00997413"/>
    <w:rsid w:val="00997B0A"/>
    <w:rsid w:val="009B0FB9"/>
    <w:rsid w:val="009C21D3"/>
    <w:rsid w:val="009C608E"/>
    <w:rsid w:val="009C69A4"/>
    <w:rsid w:val="009D03C1"/>
    <w:rsid w:val="009D0704"/>
    <w:rsid w:val="009D1139"/>
    <w:rsid w:val="009D1F22"/>
    <w:rsid w:val="009D361E"/>
    <w:rsid w:val="009D3F04"/>
    <w:rsid w:val="009D4CC1"/>
    <w:rsid w:val="009D6A90"/>
    <w:rsid w:val="009D7BFF"/>
    <w:rsid w:val="009E4E75"/>
    <w:rsid w:val="009E4E8D"/>
    <w:rsid w:val="009F098C"/>
    <w:rsid w:val="009F13A4"/>
    <w:rsid w:val="009F359D"/>
    <w:rsid w:val="009F5D25"/>
    <w:rsid w:val="009F5DB4"/>
    <w:rsid w:val="009F7B3B"/>
    <w:rsid w:val="009F7E5B"/>
    <w:rsid w:val="00A1077E"/>
    <w:rsid w:val="00A14A86"/>
    <w:rsid w:val="00A15ECA"/>
    <w:rsid w:val="00A21A02"/>
    <w:rsid w:val="00A24CA4"/>
    <w:rsid w:val="00A32D3B"/>
    <w:rsid w:val="00A33322"/>
    <w:rsid w:val="00A33877"/>
    <w:rsid w:val="00A45F60"/>
    <w:rsid w:val="00A47198"/>
    <w:rsid w:val="00A53F85"/>
    <w:rsid w:val="00A54409"/>
    <w:rsid w:val="00A56584"/>
    <w:rsid w:val="00A56902"/>
    <w:rsid w:val="00A56A3B"/>
    <w:rsid w:val="00A60045"/>
    <w:rsid w:val="00A61EC9"/>
    <w:rsid w:val="00A643A7"/>
    <w:rsid w:val="00A65741"/>
    <w:rsid w:val="00A663F1"/>
    <w:rsid w:val="00A7131A"/>
    <w:rsid w:val="00A72D46"/>
    <w:rsid w:val="00A73C13"/>
    <w:rsid w:val="00A74AAD"/>
    <w:rsid w:val="00A840F1"/>
    <w:rsid w:val="00A84B59"/>
    <w:rsid w:val="00A85EAC"/>
    <w:rsid w:val="00A861D3"/>
    <w:rsid w:val="00A9019A"/>
    <w:rsid w:val="00A92C64"/>
    <w:rsid w:val="00A962C0"/>
    <w:rsid w:val="00AA2224"/>
    <w:rsid w:val="00AA2D4E"/>
    <w:rsid w:val="00AB2CAB"/>
    <w:rsid w:val="00AB588F"/>
    <w:rsid w:val="00AC26EC"/>
    <w:rsid w:val="00AC38C2"/>
    <w:rsid w:val="00AC43B3"/>
    <w:rsid w:val="00AD2A16"/>
    <w:rsid w:val="00AD34BB"/>
    <w:rsid w:val="00AD4D1A"/>
    <w:rsid w:val="00AD6F32"/>
    <w:rsid w:val="00AE2637"/>
    <w:rsid w:val="00AF48C0"/>
    <w:rsid w:val="00AF69ED"/>
    <w:rsid w:val="00AF6A92"/>
    <w:rsid w:val="00AF73AC"/>
    <w:rsid w:val="00AF7C0C"/>
    <w:rsid w:val="00B031AE"/>
    <w:rsid w:val="00B10634"/>
    <w:rsid w:val="00B14FF8"/>
    <w:rsid w:val="00B228F5"/>
    <w:rsid w:val="00B41669"/>
    <w:rsid w:val="00B449BF"/>
    <w:rsid w:val="00B44FB0"/>
    <w:rsid w:val="00B451D8"/>
    <w:rsid w:val="00B46398"/>
    <w:rsid w:val="00B5170D"/>
    <w:rsid w:val="00B574F7"/>
    <w:rsid w:val="00B61617"/>
    <w:rsid w:val="00B623A6"/>
    <w:rsid w:val="00B63427"/>
    <w:rsid w:val="00B63A1D"/>
    <w:rsid w:val="00B63E4F"/>
    <w:rsid w:val="00B65CAA"/>
    <w:rsid w:val="00B66BCD"/>
    <w:rsid w:val="00B71E97"/>
    <w:rsid w:val="00B72DEE"/>
    <w:rsid w:val="00B7484F"/>
    <w:rsid w:val="00B75980"/>
    <w:rsid w:val="00B76C90"/>
    <w:rsid w:val="00B863C9"/>
    <w:rsid w:val="00B86526"/>
    <w:rsid w:val="00B879AD"/>
    <w:rsid w:val="00B91253"/>
    <w:rsid w:val="00B92AE9"/>
    <w:rsid w:val="00B963F9"/>
    <w:rsid w:val="00B96AEE"/>
    <w:rsid w:val="00BB1F57"/>
    <w:rsid w:val="00BB222C"/>
    <w:rsid w:val="00BC0D7B"/>
    <w:rsid w:val="00BC1292"/>
    <w:rsid w:val="00BC4C86"/>
    <w:rsid w:val="00BD02B9"/>
    <w:rsid w:val="00BD237D"/>
    <w:rsid w:val="00BD2AF1"/>
    <w:rsid w:val="00BD3336"/>
    <w:rsid w:val="00BD6AC6"/>
    <w:rsid w:val="00BE0EF0"/>
    <w:rsid w:val="00BE10B9"/>
    <w:rsid w:val="00BE6060"/>
    <w:rsid w:val="00BF5C8C"/>
    <w:rsid w:val="00BF6C3F"/>
    <w:rsid w:val="00BF7C86"/>
    <w:rsid w:val="00C00F2C"/>
    <w:rsid w:val="00C01072"/>
    <w:rsid w:val="00C03539"/>
    <w:rsid w:val="00C05C45"/>
    <w:rsid w:val="00C06C6D"/>
    <w:rsid w:val="00C0756C"/>
    <w:rsid w:val="00C075E3"/>
    <w:rsid w:val="00C07DE5"/>
    <w:rsid w:val="00C100AF"/>
    <w:rsid w:val="00C12675"/>
    <w:rsid w:val="00C23637"/>
    <w:rsid w:val="00C276B7"/>
    <w:rsid w:val="00C30BA0"/>
    <w:rsid w:val="00C31656"/>
    <w:rsid w:val="00C32AE9"/>
    <w:rsid w:val="00C355F2"/>
    <w:rsid w:val="00C41FE4"/>
    <w:rsid w:val="00C46593"/>
    <w:rsid w:val="00C50216"/>
    <w:rsid w:val="00C54A00"/>
    <w:rsid w:val="00C575B2"/>
    <w:rsid w:val="00C6009A"/>
    <w:rsid w:val="00C6068A"/>
    <w:rsid w:val="00C61245"/>
    <w:rsid w:val="00C61750"/>
    <w:rsid w:val="00C6178F"/>
    <w:rsid w:val="00C62F4E"/>
    <w:rsid w:val="00C65442"/>
    <w:rsid w:val="00C722DF"/>
    <w:rsid w:val="00C77FDE"/>
    <w:rsid w:val="00C827D1"/>
    <w:rsid w:val="00C8292D"/>
    <w:rsid w:val="00C82BE9"/>
    <w:rsid w:val="00C83F6D"/>
    <w:rsid w:val="00C917E3"/>
    <w:rsid w:val="00C92426"/>
    <w:rsid w:val="00C93BF0"/>
    <w:rsid w:val="00C94537"/>
    <w:rsid w:val="00C973D8"/>
    <w:rsid w:val="00CA138F"/>
    <w:rsid w:val="00CA3148"/>
    <w:rsid w:val="00CA46CC"/>
    <w:rsid w:val="00CB3A2C"/>
    <w:rsid w:val="00CB3AB9"/>
    <w:rsid w:val="00CB3B73"/>
    <w:rsid w:val="00CB5AD0"/>
    <w:rsid w:val="00CC0E47"/>
    <w:rsid w:val="00CC1D69"/>
    <w:rsid w:val="00CC40B6"/>
    <w:rsid w:val="00CD2175"/>
    <w:rsid w:val="00CD29E0"/>
    <w:rsid w:val="00CD3DE5"/>
    <w:rsid w:val="00CD42B8"/>
    <w:rsid w:val="00CE013F"/>
    <w:rsid w:val="00CE3584"/>
    <w:rsid w:val="00CE3AFC"/>
    <w:rsid w:val="00CE3F48"/>
    <w:rsid w:val="00CF0150"/>
    <w:rsid w:val="00CF7E17"/>
    <w:rsid w:val="00D0098A"/>
    <w:rsid w:val="00D029B4"/>
    <w:rsid w:val="00D03574"/>
    <w:rsid w:val="00D07AEB"/>
    <w:rsid w:val="00D120FF"/>
    <w:rsid w:val="00D122B8"/>
    <w:rsid w:val="00D12857"/>
    <w:rsid w:val="00D12C5A"/>
    <w:rsid w:val="00D13BFD"/>
    <w:rsid w:val="00D16560"/>
    <w:rsid w:val="00D17DCF"/>
    <w:rsid w:val="00D2028A"/>
    <w:rsid w:val="00D2270B"/>
    <w:rsid w:val="00D2427A"/>
    <w:rsid w:val="00D310EA"/>
    <w:rsid w:val="00D340C2"/>
    <w:rsid w:val="00D35EC1"/>
    <w:rsid w:val="00D40AF9"/>
    <w:rsid w:val="00D40DF4"/>
    <w:rsid w:val="00D45F3E"/>
    <w:rsid w:val="00D51669"/>
    <w:rsid w:val="00D556EB"/>
    <w:rsid w:val="00D613B9"/>
    <w:rsid w:val="00D65630"/>
    <w:rsid w:val="00D667D2"/>
    <w:rsid w:val="00D72337"/>
    <w:rsid w:val="00D74CD0"/>
    <w:rsid w:val="00D77833"/>
    <w:rsid w:val="00D8172D"/>
    <w:rsid w:val="00D85C45"/>
    <w:rsid w:val="00D900BB"/>
    <w:rsid w:val="00D90DC8"/>
    <w:rsid w:val="00D91F3A"/>
    <w:rsid w:val="00D96EE2"/>
    <w:rsid w:val="00DA13AC"/>
    <w:rsid w:val="00DA1B1B"/>
    <w:rsid w:val="00DA2816"/>
    <w:rsid w:val="00DA2EAA"/>
    <w:rsid w:val="00DA319B"/>
    <w:rsid w:val="00DA575D"/>
    <w:rsid w:val="00DB0421"/>
    <w:rsid w:val="00DB3050"/>
    <w:rsid w:val="00DB3B52"/>
    <w:rsid w:val="00DC01E4"/>
    <w:rsid w:val="00DC11C5"/>
    <w:rsid w:val="00DC327C"/>
    <w:rsid w:val="00DC5344"/>
    <w:rsid w:val="00DC57FE"/>
    <w:rsid w:val="00DC6777"/>
    <w:rsid w:val="00DD0E14"/>
    <w:rsid w:val="00DD52CD"/>
    <w:rsid w:val="00DD5612"/>
    <w:rsid w:val="00DE2046"/>
    <w:rsid w:val="00DE2786"/>
    <w:rsid w:val="00DE4871"/>
    <w:rsid w:val="00DE4ACB"/>
    <w:rsid w:val="00DE4C6B"/>
    <w:rsid w:val="00DE5186"/>
    <w:rsid w:val="00DE5363"/>
    <w:rsid w:val="00DE54B5"/>
    <w:rsid w:val="00DF4B56"/>
    <w:rsid w:val="00E04EA1"/>
    <w:rsid w:val="00E06367"/>
    <w:rsid w:val="00E13AA5"/>
    <w:rsid w:val="00E1404A"/>
    <w:rsid w:val="00E14660"/>
    <w:rsid w:val="00E20249"/>
    <w:rsid w:val="00E2254F"/>
    <w:rsid w:val="00E2296B"/>
    <w:rsid w:val="00E23B5E"/>
    <w:rsid w:val="00E323C5"/>
    <w:rsid w:val="00E33A75"/>
    <w:rsid w:val="00E34AA6"/>
    <w:rsid w:val="00E35459"/>
    <w:rsid w:val="00E3586C"/>
    <w:rsid w:val="00E369D1"/>
    <w:rsid w:val="00E4169E"/>
    <w:rsid w:val="00E445F1"/>
    <w:rsid w:val="00E467A1"/>
    <w:rsid w:val="00E46F60"/>
    <w:rsid w:val="00E46F75"/>
    <w:rsid w:val="00E555E5"/>
    <w:rsid w:val="00E63C01"/>
    <w:rsid w:val="00E660CD"/>
    <w:rsid w:val="00E66A5C"/>
    <w:rsid w:val="00E741F9"/>
    <w:rsid w:val="00E74FA3"/>
    <w:rsid w:val="00E772B1"/>
    <w:rsid w:val="00E81374"/>
    <w:rsid w:val="00E84E61"/>
    <w:rsid w:val="00E8532E"/>
    <w:rsid w:val="00E86765"/>
    <w:rsid w:val="00E876EA"/>
    <w:rsid w:val="00E90784"/>
    <w:rsid w:val="00E94048"/>
    <w:rsid w:val="00E94E9F"/>
    <w:rsid w:val="00E96BEC"/>
    <w:rsid w:val="00EA256B"/>
    <w:rsid w:val="00EA3F21"/>
    <w:rsid w:val="00EA42DA"/>
    <w:rsid w:val="00EA4DFC"/>
    <w:rsid w:val="00EA5139"/>
    <w:rsid w:val="00EB1854"/>
    <w:rsid w:val="00EB77D0"/>
    <w:rsid w:val="00EB7F67"/>
    <w:rsid w:val="00EC4E50"/>
    <w:rsid w:val="00EC580F"/>
    <w:rsid w:val="00EC6633"/>
    <w:rsid w:val="00EC7B81"/>
    <w:rsid w:val="00ED3F12"/>
    <w:rsid w:val="00ED4A98"/>
    <w:rsid w:val="00ED7272"/>
    <w:rsid w:val="00ED77A9"/>
    <w:rsid w:val="00EE059C"/>
    <w:rsid w:val="00EE1A56"/>
    <w:rsid w:val="00EE236C"/>
    <w:rsid w:val="00EE60D6"/>
    <w:rsid w:val="00EE6DAB"/>
    <w:rsid w:val="00EF2B12"/>
    <w:rsid w:val="00EF4396"/>
    <w:rsid w:val="00EF6646"/>
    <w:rsid w:val="00F00D15"/>
    <w:rsid w:val="00F0114E"/>
    <w:rsid w:val="00F05077"/>
    <w:rsid w:val="00F05CCC"/>
    <w:rsid w:val="00F1037E"/>
    <w:rsid w:val="00F22678"/>
    <w:rsid w:val="00F32A1A"/>
    <w:rsid w:val="00F35989"/>
    <w:rsid w:val="00F37F81"/>
    <w:rsid w:val="00F45D25"/>
    <w:rsid w:val="00F46521"/>
    <w:rsid w:val="00F50781"/>
    <w:rsid w:val="00F5111E"/>
    <w:rsid w:val="00F536E6"/>
    <w:rsid w:val="00F53B54"/>
    <w:rsid w:val="00F566BE"/>
    <w:rsid w:val="00F647A8"/>
    <w:rsid w:val="00F6573B"/>
    <w:rsid w:val="00F67605"/>
    <w:rsid w:val="00F852D7"/>
    <w:rsid w:val="00F902B7"/>
    <w:rsid w:val="00F949A3"/>
    <w:rsid w:val="00F949D4"/>
    <w:rsid w:val="00F94ED3"/>
    <w:rsid w:val="00FA11DC"/>
    <w:rsid w:val="00FA7E66"/>
    <w:rsid w:val="00FB060B"/>
    <w:rsid w:val="00FB2184"/>
    <w:rsid w:val="00FB3845"/>
    <w:rsid w:val="00FB6609"/>
    <w:rsid w:val="00FC3911"/>
    <w:rsid w:val="00FC47F3"/>
    <w:rsid w:val="00FD15A5"/>
    <w:rsid w:val="00FD4B2E"/>
    <w:rsid w:val="00FE33EB"/>
    <w:rsid w:val="00FE6062"/>
    <w:rsid w:val="00FE6344"/>
    <w:rsid w:val="00FE7657"/>
    <w:rsid w:val="00FF0FDF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59031EF"/>
  <w15:docId w15:val="{81F4C78A-F571-444E-8DF2-589758B4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3</Pages>
  <Words>573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Dr. Thomas, Matthias</cp:lastModifiedBy>
  <cp:revision>6</cp:revision>
  <cp:lastPrinted>2023-03-22T13:11:00Z</cp:lastPrinted>
  <dcterms:created xsi:type="dcterms:W3CDTF">2026-06-29T14:11:00Z</dcterms:created>
  <dcterms:modified xsi:type="dcterms:W3CDTF">2026-07-30T14:44:00Z</dcterms:modified>
</cp:coreProperties>
</file>