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9AB1" w14:textId="77777777" w:rsidR="00467727" w:rsidRPr="00A04453" w:rsidRDefault="00467727" w:rsidP="00467727">
      <w:pPr>
        <w:rPr>
          <w:b/>
          <w:bCs/>
        </w:rPr>
      </w:pPr>
      <w:r w:rsidRPr="00A04453">
        <w:rPr>
          <w:b/>
          <w:bCs/>
        </w:rPr>
        <w:t>Laternenzauber in der Bunten Stadt: First Friday am 6. November in Linz am Rhein</w:t>
      </w:r>
    </w:p>
    <w:p w14:paraId="119C1EE4" w14:textId="77777777" w:rsidR="00467727" w:rsidRPr="00A04453" w:rsidRDefault="00467727" w:rsidP="00467727">
      <w:r w:rsidRPr="00A04453">
        <w:rPr>
          <w:b/>
          <w:bCs/>
        </w:rPr>
        <w:t>Leuchtende Laternen, fantasievolle Stelzenläufer, Musik und besondere Aktionen: Am Freitag, 6. November 2026, lädt die Stadt Linz am Rhein zum nächsten First Friday ein. Unter dem Motto „Laternenzauber in der Bunten Stadt“ verwandelt sich die historische Linzer Altstadt ab 18 Uhr in eine stimmungsvolle Kulisse aus Licht, Musik und Begegnungen. Neben einem abwechslungsreichen Programm laden die teilnehmenden Geschäfte mit verlängerten Öffnungszeiten zum entspannten Einkaufsbummel ein.</w:t>
      </w:r>
    </w:p>
    <w:p w14:paraId="2D59D936" w14:textId="77777777" w:rsidR="00467727" w:rsidRPr="00A04453" w:rsidRDefault="00467727" w:rsidP="00467727">
      <w:r w:rsidRPr="00A04453">
        <w:t xml:space="preserve">Ein besonderer Blickfang sind an diesem Abend die „Flower </w:t>
      </w:r>
      <w:proofErr w:type="spellStart"/>
      <w:r w:rsidRPr="00A04453">
        <w:t>Fairies</w:t>
      </w:r>
      <w:proofErr w:type="spellEnd"/>
      <w:r w:rsidRPr="00A04453">
        <w:t xml:space="preserve">“. Die fantasievoll gestalteten Stelzenläufer ziehen mit ihren eindrucksvollen Kostümen durch die Straßen der Linzer Altstadt und sorgen für zauberhafte Begegnungen. Zu erleben sind die Flower </w:t>
      </w:r>
      <w:proofErr w:type="spellStart"/>
      <w:r w:rsidRPr="00A04453">
        <w:t>Fairies</w:t>
      </w:r>
      <w:proofErr w:type="spellEnd"/>
      <w:r w:rsidRPr="00A04453">
        <w:t xml:space="preserve"> von 18:00 bis 18:40 Uhr, 19:20 bis 20:00 Uhr sowie 20:40 bis 21:20 Uhr.</w:t>
      </w:r>
    </w:p>
    <w:p w14:paraId="6AEEB1EC" w14:textId="77777777" w:rsidR="00467727" w:rsidRPr="00A04453" w:rsidRDefault="00467727" w:rsidP="00467727">
      <w:r w:rsidRPr="00A04453">
        <w:t>Auch musikalisch und tänzerisch hat der November-First-Friday einiges zu bieten. Die Line-Dance-Gruppe von „Bonn tanzt“ bringt Bewegung in die Altstadt. Als Walking Act sind die Tänzerinnen und Tänzer auf dem Burgplatz, Marktplatz und Buttermarkt unterwegs und zeigen, dass Line Dance längst nicht mehr nur zu klassischer Countrymusik getanzt wird. Ob Country oder Pop – die abwechslungsreichen Choreografien und synchronen Schrittfolgen sorgen für Unterhaltung und laden zum Mitwippen ein.</w:t>
      </w:r>
    </w:p>
    <w:p w14:paraId="622CAB9C" w14:textId="77777777" w:rsidR="00467727" w:rsidRPr="00A04453" w:rsidRDefault="00467727" w:rsidP="00467727">
      <w:r w:rsidRPr="00A04453">
        <w:t>Für weitere musikalische Momente sorgt Hochzeitssängerin Anna, die vor der „Süßen Ecke“ in der Rheinstraße zu hören sein wird. Passend zum Motto werden zudem die Rheinstraße und Mittelstraße bunt illuminiert und tauchen die historischen Gassen in ein besonderes Licht.</w:t>
      </w:r>
    </w:p>
    <w:p w14:paraId="66C069B2" w14:textId="77777777" w:rsidR="00467727" w:rsidRPr="00A04453" w:rsidRDefault="00467727" w:rsidP="00467727">
      <w:r w:rsidRPr="00A04453">
        <w:t xml:space="preserve">Auch für das leibliche Wohl ist gesorgt. Die </w:t>
      </w:r>
      <w:proofErr w:type="spellStart"/>
      <w:r w:rsidRPr="00A04453">
        <w:t>Dattenberger</w:t>
      </w:r>
      <w:proofErr w:type="spellEnd"/>
      <w:r w:rsidRPr="00A04453">
        <w:t xml:space="preserve"> Brauerei ist auf dem Marktplatz vor dem Gebäude der ehemaligen Volksbank vertreten. Dort können Besucherinnen und Besucher verschiedene Bierspezialitäten aus der Region genießen.</w:t>
      </w:r>
    </w:p>
    <w:p w14:paraId="7EA3AC53" w14:textId="77777777" w:rsidR="00467727" w:rsidRPr="00A04453" w:rsidRDefault="00467727" w:rsidP="00467727">
      <w:r w:rsidRPr="00A04453">
        <w:rPr>
          <w:b/>
          <w:bCs/>
        </w:rPr>
        <w:t>Gemeinschaftlicher Laternenzauber in der Neustraße</w:t>
      </w:r>
    </w:p>
    <w:p w14:paraId="6816E41C" w14:textId="77777777" w:rsidR="00467727" w:rsidRPr="00A04453" w:rsidRDefault="00467727" w:rsidP="00467727">
      <w:r>
        <w:t xml:space="preserve">Ein besonderer Programmpunkt erwartet die Besucherinnen und Besucher in der Neustraße. Dort hat sich die örtliche Arbeitsgruppe zusammengetan, um die Straße mit eigenen Ideen in eine kleine Lichterwelt zu verwandeln. Leuchtende Laternen und Kerzen sorgen ebenso wie der liebevoll dekorierte Baum „auf dem </w:t>
      </w:r>
      <w:proofErr w:type="spellStart"/>
      <w:r>
        <w:t>Halborn</w:t>
      </w:r>
      <w:proofErr w:type="spellEnd"/>
      <w:r>
        <w:t>“ für eine gemütliche Atmosphäre.</w:t>
      </w:r>
    </w:p>
    <w:p w14:paraId="5139FF08" w14:textId="77777777" w:rsidR="00467727" w:rsidRPr="00A04453" w:rsidRDefault="00467727" w:rsidP="00467727">
      <w:r>
        <w:t>Doch nicht nur optisch wird einiges geboten: Frisch gebackene Waffeln und warme Getränke laden zum Verweilen ein, während sich die jüngeren Gäste auf Luftballonspiele freuen dürfen. Musikalisch wird das Programm unter anderem durch Handpan-Klänge begleitet. Die Aktion zeigt, wie viel durch gemeinsames Engagement der Anliegerinnen und Anlieger entstehen kann und macht die Neustraße zu einem weiteren Treffpunkt des Abends.</w:t>
      </w:r>
    </w:p>
    <w:p w14:paraId="38F9AF39" w14:textId="77777777" w:rsidR="00467727" w:rsidRPr="00A04453" w:rsidRDefault="00467727" w:rsidP="00467727">
      <w:r w:rsidRPr="00A04453">
        <w:rPr>
          <w:b/>
          <w:bCs/>
        </w:rPr>
        <w:t>Genuss und Einkaufsbummel bis in die Abendstunden</w:t>
      </w:r>
    </w:p>
    <w:p w14:paraId="5DC3E4F6" w14:textId="77777777" w:rsidR="00467727" w:rsidRPr="00A04453" w:rsidRDefault="00467727" w:rsidP="00467727">
      <w:r w:rsidRPr="00A04453">
        <w:t>Darüber hinaus beteiligen sich die Linzer Einzelhändler wieder mit verlängerten Öffnungszeiten am First Friday. Die teilnehmenden Geschäfte öffnen mindestens bis 20 Uhr, viele sogar bis 22 Uhr. So bleibt ausreichend Gelegenheit, durch die Geschäfte zu stöbern, die verschiedenen Programmpunkte zu entdecken und den Abend in den Gassen und auf den Plätzen der Bunten Stadt zu genießen.</w:t>
      </w:r>
    </w:p>
    <w:p w14:paraId="3F33A79B" w14:textId="77777777" w:rsidR="00467727" w:rsidRPr="00A04453" w:rsidRDefault="00467727" w:rsidP="00467727">
      <w:r w:rsidRPr="00A04453">
        <w:t xml:space="preserve">Weitere Informationen gibt es unter </w:t>
      </w:r>
      <w:hyperlink r:id="rId4" w:history="1">
        <w:r w:rsidRPr="00A04453">
          <w:rPr>
            <w:rStyle w:val="Hyperlink"/>
            <w:b/>
            <w:bCs/>
          </w:rPr>
          <w:t>www.linz.de/first-friday</w:t>
        </w:r>
      </w:hyperlink>
      <w:r w:rsidRPr="00A04453">
        <w:t>.</w:t>
      </w:r>
    </w:p>
    <w:p w14:paraId="3BB1B0E9" w14:textId="77777777" w:rsidR="00467727" w:rsidRDefault="00467727" w:rsidP="00467727"/>
    <w:p w14:paraId="08C5FD4D" w14:textId="77777777" w:rsidR="00F3051C" w:rsidRPr="00467727" w:rsidRDefault="00F3051C" w:rsidP="00467727"/>
    <w:sectPr w:rsidR="00F3051C" w:rsidRPr="00467727" w:rsidSect="0046772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53"/>
    <w:rsid w:val="000F0AF9"/>
    <w:rsid w:val="002A576A"/>
    <w:rsid w:val="00467727"/>
    <w:rsid w:val="00A04453"/>
    <w:rsid w:val="00DB5523"/>
    <w:rsid w:val="00F305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1307"/>
  <w15:chartTrackingRefBased/>
  <w15:docId w15:val="{002DB314-7BE7-4458-8D60-8D1485F67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727"/>
  </w:style>
  <w:style w:type="paragraph" w:styleId="berschrift1">
    <w:name w:val="heading 1"/>
    <w:basedOn w:val="Standard"/>
    <w:next w:val="Standard"/>
    <w:link w:val="berschrift1Zchn"/>
    <w:uiPriority w:val="9"/>
    <w:qFormat/>
    <w:rsid w:val="00A044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044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0445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0445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0445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0445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0445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0445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0445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0445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0445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0445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0445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0445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0445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0445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0445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04453"/>
    <w:rPr>
      <w:rFonts w:eastAsiaTheme="majorEastAsia" w:cstheme="majorBidi"/>
      <w:color w:val="272727" w:themeColor="text1" w:themeTint="D8"/>
    </w:rPr>
  </w:style>
  <w:style w:type="paragraph" w:styleId="Titel">
    <w:name w:val="Title"/>
    <w:basedOn w:val="Standard"/>
    <w:next w:val="Standard"/>
    <w:link w:val="TitelZchn"/>
    <w:uiPriority w:val="10"/>
    <w:qFormat/>
    <w:rsid w:val="00A04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0445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0445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0445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0445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04453"/>
    <w:rPr>
      <w:i/>
      <w:iCs/>
      <w:color w:val="404040" w:themeColor="text1" w:themeTint="BF"/>
    </w:rPr>
  </w:style>
  <w:style w:type="paragraph" w:styleId="Listenabsatz">
    <w:name w:val="List Paragraph"/>
    <w:basedOn w:val="Standard"/>
    <w:uiPriority w:val="34"/>
    <w:qFormat/>
    <w:rsid w:val="00A04453"/>
    <w:pPr>
      <w:ind w:left="720"/>
      <w:contextualSpacing/>
    </w:pPr>
  </w:style>
  <w:style w:type="character" w:styleId="IntensiveHervorhebung">
    <w:name w:val="Intense Emphasis"/>
    <w:basedOn w:val="Absatz-Standardschriftart"/>
    <w:uiPriority w:val="21"/>
    <w:qFormat/>
    <w:rsid w:val="00A04453"/>
    <w:rPr>
      <w:i/>
      <w:iCs/>
      <w:color w:val="2F5496" w:themeColor="accent1" w:themeShade="BF"/>
    </w:rPr>
  </w:style>
  <w:style w:type="paragraph" w:styleId="IntensivesZitat">
    <w:name w:val="Intense Quote"/>
    <w:basedOn w:val="Standard"/>
    <w:next w:val="Standard"/>
    <w:link w:val="IntensivesZitatZchn"/>
    <w:uiPriority w:val="30"/>
    <w:qFormat/>
    <w:rsid w:val="00A044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04453"/>
    <w:rPr>
      <w:i/>
      <w:iCs/>
      <w:color w:val="2F5496" w:themeColor="accent1" w:themeShade="BF"/>
    </w:rPr>
  </w:style>
  <w:style w:type="character" w:styleId="IntensiverVerweis">
    <w:name w:val="Intense Reference"/>
    <w:basedOn w:val="Absatz-Standardschriftart"/>
    <w:uiPriority w:val="32"/>
    <w:qFormat/>
    <w:rsid w:val="00A04453"/>
    <w:rPr>
      <w:b/>
      <w:bCs/>
      <w:smallCaps/>
      <w:color w:val="2F5496" w:themeColor="accent1" w:themeShade="BF"/>
      <w:spacing w:val="5"/>
    </w:rPr>
  </w:style>
  <w:style w:type="character" w:styleId="Hyperlink">
    <w:name w:val="Hyperlink"/>
    <w:basedOn w:val="Absatz-Standardschriftart"/>
    <w:uiPriority w:val="99"/>
    <w:unhideWhenUsed/>
    <w:rsid w:val="00A04453"/>
    <w:rPr>
      <w:color w:val="0563C1" w:themeColor="hyperlink"/>
      <w:u w:val="single"/>
    </w:rPr>
  </w:style>
  <w:style w:type="character" w:styleId="NichtaufgelsteErwhnung">
    <w:name w:val="Unresolved Mention"/>
    <w:basedOn w:val="Absatz-Standardschriftart"/>
    <w:uiPriority w:val="99"/>
    <w:semiHidden/>
    <w:unhideWhenUsed/>
    <w:rsid w:val="00A04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inz.de/first-friday"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2825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2</cp:revision>
  <dcterms:created xsi:type="dcterms:W3CDTF">2026-10-22T09:15:00Z</dcterms:created>
  <dcterms:modified xsi:type="dcterms:W3CDTF">2026-10-22T09:47:00Z</dcterms:modified>
</cp:coreProperties>
</file>