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40C7B" w14:textId="2E50BB2D" w:rsidR="00FC07F6" w:rsidRPr="009D5342" w:rsidRDefault="00B264BE" w:rsidP="00FC07F6">
      <w:pPr>
        <w:jc w:val="right"/>
        <w:rPr>
          <w:bCs/>
        </w:rPr>
      </w:pPr>
      <w:r>
        <w:rPr>
          <w:bCs/>
        </w:rPr>
        <w:t xml:space="preserve">Würzburg, </w:t>
      </w:r>
      <w:r w:rsidR="009C5044">
        <w:rPr>
          <w:bCs/>
        </w:rPr>
        <w:t>16</w:t>
      </w:r>
      <w:r w:rsidR="00FB4C9C">
        <w:rPr>
          <w:bCs/>
        </w:rPr>
        <w:t xml:space="preserve">. </w:t>
      </w:r>
      <w:r w:rsidR="00DE2443">
        <w:rPr>
          <w:bCs/>
        </w:rPr>
        <w:t>September</w:t>
      </w:r>
      <w:r w:rsidR="00FB4C9C">
        <w:rPr>
          <w:bCs/>
        </w:rPr>
        <w:t xml:space="preserve"> 20</w:t>
      </w:r>
      <w:r w:rsidR="00DE2443">
        <w:rPr>
          <w:bCs/>
        </w:rPr>
        <w:t>26</w:t>
      </w:r>
    </w:p>
    <w:p w14:paraId="2765B459" w14:textId="77777777" w:rsidR="00FB4C9C" w:rsidRDefault="00FB4C9C" w:rsidP="00FB4C9C"/>
    <w:p w14:paraId="03C48411" w14:textId="3109332B" w:rsidR="00FB4C9C" w:rsidRDefault="00F9717B" w:rsidP="00FB4C9C">
      <w:pPr>
        <w:rPr>
          <w:rStyle w:val="Fett"/>
          <w:sz w:val="32"/>
          <w:szCs w:val="32"/>
        </w:rPr>
      </w:pPr>
      <w:r>
        <w:rPr>
          <w:rStyle w:val="Fett"/>
          <w:sz w:val="32"/>
          <w:szCs w:val="32"/>
        </w:rPr>
        <w:t>Weniger Bürokratie, mehr Service</w:t>
      </w:r>
      <w:r w:rsidR="00971B50">
        <w:rPr>
          <w:rStyle w:val="Fett"/>
          <w:sz w:val="32"/>
          <w:szCs w:val="32"/>
        </w:rPr>
        <w:t xml:space="preserve"> für die Bürger</w:t>
      </w:r>
      <w:r>
        <w:rPr>
          <w:rStyle w:val="Fett"/>
          <w:sz w:val="32"/>
          <w:szCs w:val="32"/>
        </w:rPr>
        <w:t xml:space="preserve">: Gesundheitsamt Würzburg </w:t>
      </w:r>
      <w:r w:rsidR="006B17C4">
        <w:rPr>
          <w:rStyle w:val="Fett"/>
          <w:sz w:val="32"/>
          <w:szCs w:val="32"/>
        </w:rPr>
        <w:t>wird immer digitaler</w:t>
      </w:r>
    </w:p>
    <w:p w14:paraId="250B2977" w14:textId="77777777" w:rsidR="00D664CC" w:rsidRDefault="00D664CC" w:rsidP="00FB4C9C">
      <w:pPr>
        <w:rPr>
          <w:rStyle w:val="Fett"/>
          <w:b w:val="0"/>
          <w:bCs w:val="0"/>
        </w:rPr>
      </w:pPr>
    </w:p>
    <w:p w14:paraId="2403406A" w14:textId="69099C4F" w:rsidR="00F9717B" w:rsidRDefault="00C245E8" w:rsidP="00F9717B">
      <w:pPr>
        <w:rPr>
          <w:bCs/>
        </w:rPr>
      </w:pPr>
      <w:r>
        <w:rPr>
          <w:bCs/>
        </w:rPr>
        <w:t xml:space="preserve">Jede </w:t>
      </w:r>
      <w:r w:rsidR="00F9717B" w:rsidRPr="00F9717B">
        <w:rPr>
          <w:bCs/>
        </w:rPr>
        <w:t xml:space="preserve">Woche gehen </w:t>
      </w:r>
      <w:r w:rsidR="00292F45">
        <w:rPr>
          <w:bCs/>
        </w:rPr>
        <w:t xml:space="preserve">unzählige Meldungen zu den unterschiedlichsten Themen </w:t>
      </w:r>
      <w:r w:rsidR="00F9717B" w:rsidRPr="00F9717B">
        <w:rPr>
          <w:bCs/>
        </w:rPr>
        <w:t>im digitalen Postfach des Gesundheitsamts für Stadt und Landkreis Würzburg ein.</w:t>
      </w:r>
      <w:r w:rsidR="00297712">
        <w:rPr>
          <w:bCs/>
        </w:rPr>
        <w:t xml:space="preserve"> </w:t>
      </w:r>
      <w:r w:rsidR="00F9717B" w:rsidRPr="00F9717B">
        <w:rPr>
          <w:bCs/>
        </w:rPr>
        <w:t>Dahinter stehen Anliegen aus einer Region mit rund 300.000 Einwohnerinnen und Einwohnern.</w:t>
      </w:r>
      <w:r w:rsidR="00297712">
        <w:rPr>
          <w:bCs/>
        </w:rPr>
        <w:t xml:space="preserve"> </w:t>
      </w:r>
      <w:r w:rsidR="00292F45">
        <w:rPr>
          <w:bCs/>
        </w:rPr>
        <w:t>Denn d</w:t>
      </w:r>
      <w:r w:rsidR="00F9717B" w:rsidRPr="00F9717B">
        <w:rPr>
          <w:bCs/>
        </w:rPr>
        <w:t>as Gesundheitsamt berät</w:t>
      </w:r>
      <w:r w:rsidR="00AE0730">
        <w:rPr>
          <w:bCs/>
        </w:rPr>
        <w:t xml:space="preserve"> Menschen in verschiedenen Lebenslagen</w:t>
      </w:r>
      <w:r w:rsidR="00F9717B" w:rsidRPr="00F9717B">
        <w:rPr>
          <w:bCs/>
        </w:rPr>
        <w:t xml:space="preserve">, </w:t>
      </w:r>
      <w:r w:rsidR="00941C34">
        <w:rPr>
          <w:bCs/>
        </w:rPr>
        <w:t>kümmert sich um die Nach</w:t>
      </w:r>
      <w:r w:rsidR="00AE0730">
        <w:rPr>
          <w:bCs/>
        </w:rPr>
        <w:t>verfolg</w:t>
      </w:r>
      <w:r w:rsidR="00941C34">
        <w:rPr>
          <w:bCs/>
        </w:rPr>
        <w:t>ung</w:t>
      </w:r>
      <w:r w:rsidR="00AE0730">
        <w:rPr>
          <w:bCs/>
        </w:rPr>
        <w:t xml:space="preserve"> meldepflichtige</w:t>
      </w:r>
      <w:r w:rsidR="00941C34">
        <w:rPr>
          <w:bCs/>
        </w:rPr>
        <w:t>r</w:t>
      </w:r>
      <w:r w:rsidR="00AE0730">
        <w:rPr>
          <w:bCs/>
        </w:rPr>
        <w:t xml:space="preserve"> Infektionskrankheiten, </w:t>
      </w:r>
      <w:r w:rsidR="00F9717B" w:rsidRPr="00F9717B">
        <w:rPr>
          <w:bCs/>
        </w:rPr>
        <w:t xml:space="preserve">überwacht </w:t>
      </w:r>
      <w:r w:rsidR="00AE0730">
        <w:rPr>
          <w:bCs/>
        </w:rPr>
        <w:t>das Trinkw</w:t>
      </w:r>
      <w:r w:rsidR="00F9717B" w:rsidRPr="00F9717B">
        <w:rPr>
          <w:bCs/>
        </w:rPr>
        <w:t xml:space="preserve">asser und </w:t>
      </w:r>
      <w:r w:rsidR="00941C34">
        <w:rPr>
          <w:bCs/>
        </w:rPr>
        <w:t xml:space="preserve">nimmt </w:t>
      </w:r>
      <w:r w:rsidR="00F9717B" w:rsidRPr="00F9717B">
        <w:rPr>
          <w:bCs/>
        </w:rPr>
        <w:t xml:space="preserve">Schuleingangsuntersuchungen sowie amtsärztliche Untersuchungen </w:t>
      </w:r>
      <w:r w:rsidR="00941C34">
        <w:rPr>
          <w:bCs/>
        </w:rPr>
        <w:t>vor</w:t>
      </w:r>
      <w:r w:rsidR="00F9717B" w:rsidRPr="00F9717B">
        <w:rPr>
          <w:bCs/>
        </w:rPr>
        <w:t xml:space="preserve">. </w:t>
      </w:r>
      <w:r w:rsidR="00297712">
        <w:rPr>
          <w:bCs/>
        </w:rPr>
        <w:t xml:space="preserve">Das bedeutet: Zahlreiche </w:t>
      </w:r>
      <w:r w:rsidR="00F9717B" w:rsidRPr="00F9717B">
        <w:rPr>
          <w:bCs/>
        </w:rPr>
        <w:t>Vorgänge müssen täglich bearbeitet werden.</w:t>
      </w:r>
    </w:p>
    <w:p w14:paraId="747F7DEF" w14:textId="77777777" w:rsidR="00F9717B" w:rsidRPr="00F9717B" w:rsidRDefault="00F9717B" w:rsidP="00F9717B">
      <w:pPr>
        <w:rPr>
          <w:bCs/>
        </w:rPr>
      </w:pPr>
    </w:p>
    <w:p w14:paraId="219C5DE8" w14:textId="4F7A345F" w:rsidR="00F9717B" w:rsidRDefault="00312F36" w:rsidP="00F9717B">
      <w:pPr>
        <w:rPr>
          <w:bCs/>
        </w:rPr>
      </w:pPr>
      <w:r>
        <w:rPr>
          <w:bCs/>
        </w:rPr>
        <w:t>Zusätzlich zu</w:t>
      </w:r>
      <w:r w:rsidR="0003017D">
        <w:rPr>
          <w:bCs/>
        </w:rPr>
        <w:t xml:space="preserve">m </w:t>
      </w:r>
      <w:r w:rsidR="00F9717B" w:rsidRPr="00F9717B">
        <w:rPr>
          <w:bCs/>
        </w:rPr>
        <w:t xml:space="preserve">Tagesgeschäft setzt das Gesundheitsamt seit November 2022 Maßnahmen im Rahmen des </w:t>
      </w:r>
      <w:r w:rsidR="0003017D">
        <w:rPr>
          <w:bCs/>
        </w:rPr>
        <w:t>„</w:t>
      </w:r>
      <w:r w:rsidR="00F9717B" w:rsidRPr="00F9717B">
        <w:rPr>
          <w:bCs/>
        </w:rPr>
        <w:t>Pakts für den Öffentlichen Gesundheitsdienst</w:t>
      </w:r>
      <w:r w:rsidR="0003017D">
        <w:rPr>
          <w:bCs/>
        </w:rPr>
        <w:t>“</w:t>
      </w:r>
      <w:r w:rsidR="00F9717B" w:rsidRPr="00F9717B">
        <w:rPr>
          <w:bCs/>
        </w:rPr>
        <w:t xml:space="preserve"> um. Bund und Länder hatten das Programm 2020 </w:t>
      </w:r>
      <w:r w:rsidR="0003017D">
        <w:rPr>
          <w:bCs/>
        </w:rPr>
        <w:t>m</w:t>
      </w:r>
      <w:r w:rsidR="00A15214">
        <w:rPr>
          <w:bCs/>
        </w:rPr>
        <w:t>itten in der</w:t>
      </w:r>
      <w:r w:rsidR="00F9717B" w:rsidRPr="00F9717B">
        <w:rPr>
          <w:bCs/>
        </w:rPr>
        <w:t xml:space="preserve"> Corona-Pandemie beschlossen, um den </w:t>
      </w:r>
      <w:r w:rsidR="0003017D">
        <w:rPr>
          <w:bCs/>
        </w:rPr>
        <w:t>ö</w:t>
      </w:r>
      <w:r w:rsidR="00F9717B" w:rsidRPr="00F9717B">
        <w:rPr>
          <w:bCs/>
        </w:rPr>
        <w:t xml:space="preserve">ffentlichen Gesundheitsdienst nachhaltig zu stärken. Mit vier Milliarden Euro fördert der Bund unter anderem moderne technische Ausstattung, digitale Arbeitsabläufe und Anwendungen </w:t>
      </w:r>
      <w:r w:rsidR="00351EBF">
        <w:rPr>
          <w:bCs/>
        </w:rPr>
        <w:t>sowie</w:t>
      </w:r>
      <w:r w:rsidR="00F9717B" w:rsidRPr="00F9717B">
        <w:rPr>
          <w:bCs/>
        </w:rPr>
        <w:t xml:space="preserve"> einen sicheren Datenaustausch.</w:t>
      </w:r>
      <w:r>
        <w:rPr>
          <w:bCs/>
        </w:rPr>
        <w:t xml:space="preserve"> </w:t>
      </w:r>
      <w:r w:rsidR="000B1F6B">
        <w:rPr>
          <w:bCs/>
        </w:rPr>
        <w:t>Z</w:t>
      </w:r>
      <w:r>
        <w:rPr>
          <w:bCs/>
        </w:rPr>
        <w:t xml:space="preserve">weimal hat das Landratsamt </w:t>
      </w:r>
      <w:r w:rsidR="000B1F6B">
        <w:rPr>
          <w:bCs/>
        </w:rPr>
        <w:t xml:space="preserve">Würzburg </w:t>
      </w:r>
      <w:r>
        <w:rPr>
          <w:bCs/>
        </w:rPr>
        <w:t>Ressourcen des Digitalisierungs</w:t>
      </w:r>
      <w:r w:rsidR="000B1F6B">
        <w:rPr>
          <w:bCs/>
        </w:rPr>
        <w:t>p</w:t>
      </w:r>
      <w:r>
        <w:rPr>
          <w:bCs/>
        </w:rPr>
        <w:t>akts genutzt, um die Leistungen des Gesundheitsamts für Stadt und Landkreis Würzburg</w:t>
      </w:r>
      <w:r w:rsidR="00C22C4F">
        <w:rPr>
          <w:bCs/>
        </w:rPr>
        <w:t xml:space="preserve"> zu verbessern.</w:t>
      </w:r>
    </w:p>
    <w:p w14:paraId="7AE7D134" w14:textId="77777777" w:rsidR="00F9717B" w:rsidRDefault="00F9717B" w:rsidP="00F9717B">
      <w:pPr>
        <w:rPr>
          <w:bCs/>
        </w:rPr>
      </w:pPr>
    </w:p>
    <w:p w14:paraId="203BD6BA" w14:textId="77777777" w:rsidR="008C108D" w:rsidRDefault="008C108D" w:rsidP="008C108D">
      <w:pPr>
        <w:rPr>
          <w:b/>
          <w:bCs/>
        </w:rPr>
      </w:pPr>
      <w:r w:rsidRPr="00F9717B">
        <w:rPr>
          <w:b/>
          <w:bCs/>
        </w:rPr>
        <w:t>Digitalisierung soll Abläufe einfacher machen</w:t>
      </w:r>
    </w:p>
    <w:p w14:paraId="5D3047B5" w14:textId="77777777" w:rsidR="008C108D" w:rsidRPr="00F9717B" w:rsidRDefault="008C108D" w:rsidP="00F9717B">
      <w:pPr>
        <w:rPr>
          <w:bCs/>
        </w:rPr>
      </w:pPr>
    </w:p>
    <w:p w14:paraId="06CB5F2F" w14:textId="53AC0BD2" w:rsidR="00F9717B" w:rsidRDefault="00F9717B" w:rsidP="00F9717B">
      <w:pPr>
        <w:rPr>
          <w:bCs/>
        </w:rPr>
      </w:pPr>
      <w:r w:rsidRPr="00F9717B">
        <w:rPr>
          <w:bCs/>
        </w:rPr>
        <w:t xml:space="preserve">Gesundheitsämter sollen so leistungsfähiger und besser vernetzt arbeiten, Abläufe </w:t>
      </w:r>
      <w:r w:rsidR="00AE0730">
        <w:rPr>
          <w:bCs/>
        </w:rPr>
        <w:t>vereinfacht</w:t>
      </w:r>
      <w:r w:rsidR="00AE0730" w:rsidRPr="00F9717B">
        <w:rPr>
          <w:bCs/>
        </w:rPr>
        <w:t xml:space="preserve"> </w:t>
      </w:r>
      <w:r w:rsidRPr="00F9717B">
        <w:rPr>
          <w:bCs/>
        </w:rPr>
        <w:t xml:space="preserve">und digitale Angebote für Bürgerinnen und Bürger leichter zugänglich werden. In Würzburg sind </w:t>
      </w:r>
      <w:r w:rsidR="00A15CF0">
        <w:rPr>
          <w:bCs/>
        </w:rPr>
        <w:t xml:space="preserve">zusammen mit einer deutlich verbesserten Technik </w:t>
      </w:r>
      <w:r w:rsidR="00971B50">
        <w:rPr>
          <w:bCs/>
        </w:rPr>
        <w:t xml:space="preserve">etwa </w:t>
      </w:r>
      <w:r w:rsidRPr="00F9717B">
        <w:rPr>
          <w:bCs/>
        </w:rPr>
        <w:t>eine Online-Terminvergabe, datenschutzkonforme Web-Formulare und ein zentrales Upload-Portal zur digitalen Übermittlung von Unterlagen entstanden.</w:t>
      </w:r>
    </w:p>
    <w:p w14:paraId="033EE772" w14:textId="4327D47F" w:rsidR="00F9717B" w:rsidRDefault="00F9717B" w:rsidP="00F9717B">
      <w:pPr>
        <w:rPr>
          <w:bCs/>
        </w:rPr>
      </w:pPr>
    </w:p>
    <w:p w14:paraId="4844B852" w14:textId="64E81C3A" w:rsidR="008C108D" w:rsidRDefault="008C108D" w:rsidP="00F9717B">
      <w:pPr>
        <w:rPr>
          <w:bCs/>
        </w:rPr>
      </w:pPr>
      <w:r w:rsidRPr="00F9717B">
        <w:rPr>
          <w:bCs/>
        </w:rPr>
        <w:t xml:space="preserve">„Der Pakt für den Öffentlichen Gesundheitsdienst greift und hat schon jetzt zu spürbaren Veränderungen geführt. Wenn wir Abläufe vereinfachen und zentrale digitale Lösungen nutzen, entlasten wir unsere Beschäftigten und machen gleichzeitig den Zugang zum Gesundheitsamt für die Menschen einfacher“, </w:t>
      </w:r>
      <w:r>
        <w:rPr>
          <w:bCs/>
        </w:rPr>
        <w:t>sagt</w:t>
      </w:r>
      <w:r w:rsidRPr="00F9717B">
        <w:rPr>
          <w:bCs/>
        </w:rPr>
        <w:t xml:space="preserve"> Landrat Thomas Eberth</w:t>
      </w:r>
      <w:r w:rsidR="000B1F6B">
        <w:rPr>
          <w:bCs/>
        </w:rPr>
        <w:t xml:space="preserve"> und </w:t>
      </w:r>
      <w:r w:rsidR="000B1F6B">
        <w:rPr>
          <w:bCs/>
        </w:rPr>
        <w:t>zieht eine positive Bilanz</w:t>
      </w:r>
      <w:r w:rsidRPr="00F9717B">
        <w:rPr>
          <w:bCs/>
        </w:rPr>
        <w:t>.</w:t>
      </w:r>
    </w:p>
    <w:p w14:paraId="70987D68" w14:textId="77777777" w:rsidR="008C108D" w:rsidRPr="00F9717B" w:rsidRDefault="008C108D" w:rsidP="00F9717B">
      <w:pPr>
        <w:rPr>
          <w:bCs/>
        </w:rPr>
      </w:pPr>
    </w:p>
    <w:p w14:paraId="430F2FA4" w14:textId="77777777" w:rsidR="00F9717B" w:rsidRDefault="00F9717B" w:rsidP="00F9717B">
      <w:pPr>
        <w:rPr>
          <w:b/>
          <w:bCs/>
        </w:rPr>
      </w:pPr>
      <w:r w:rsidRPr="00F9717B">
        <w:rPr>
          <w:b/>
          <w:bCs/>
        </w:rPr>
        <w:t>Beschäftigte als Innovationsmotor</w:t>
      </w:r>
    </w:p>
    <w:p w14:paraId="46972FAA" w14:textId="77777777" w:rsidR="00F9717B" w:rsidRPr="00F9717B" w:rsidRDefault="00F9717B" w:rsidP="00F9717B">
      <w:pPr>
        <w:rPr>
          <w:bCs/>
        </w:rPr>
      </w:pPr>
    </w:p>
    <w:p w14:paraId="38A38ECE" w14:textId="2767FABB" w:rsidR="00F9717B" w:rsidRDefault="00F9717B" w:rsidP="00F9717B">
      <w:pPr>
        <w:rPr>
          <w:bCs/>
        </w:rPr>
      </w:pPr>
      <w:r w:rsidRPr="00F9717B">
        <w:rPr>
          <w:bCs/>
        </w:rPr>
        <w:t xml:space="preserve">In der zweiten Förderphase ab Herbst 2024 rückten neben der Technik die internen Abläufe stärker in den Mittelpunkt. Die Digitalisierungsstrategie wurde weiterentwickelt, Beschäftigte stärker einbezogen sowie bestehende Prozesse untersucht und </w:t>
      </w:r>
      <w:r w:rsidR="00677314">
        <w:rPr>
          <w:bCs/>
        </w:rPr>
        <w:t>optimiert</w:t>
      </w:r>
      <w:r w:rsidRPr="00F9717B">
        <w:rPr>
          <w:bCs/>
        </w:rPr>
        <w:t>. Ziel war es, Arbeitsabläufe einfacher und sinnvoll digital abzubilden. Das Bundesministerium für Gesundheit förderte die Maßnahme mit 100.000 Euro aus Mitteln der Europäischen Union.</w:t>
      </w:r>
    </w:p>
    <w:p w14:paraId="3714DE33" w14:textId="77777777" w:rsidR="00F9717B" w:rsidRPr="00F9717B" w:rsidRDefault="00F9717B" w:rsidP="00F9717B">
      <w:pPr>
        <w:rPr>
          <w:bCs/>
        </w:rPr>
      </w:pPr>
    </w:p>
    <w:p w14:paraId="62B16A4C" w14:textId="77777777" w:rsidR="001E6BE1" w:rsidRDefault="00F9717B" w:rsidP="00F9717B">
      <w:pPr>
        <w:rPr>
          <w:bCs/>
        </w:rPr>
      </w:pPr>
      <w:r w:rsidRPr="00F9717B">
        <w:rPr>
          <w:bCs/>
        </w:rPr>
        <w:t xml:space="preserve">„Wir </w:t>
      </w:r>
      <w:r w:rsidR="00EF00F5">
        <w:rPr>
          <w:bCs/>
        </w:rPr>
        <w:t>sind</w:t>
      </w:r>
      <w:r w:rsidRPr="00F9717B">
        <w:rPr>
          <w:bCs/>
        </w:rPr>
        <w:t xml:space="preserve"> große Schritte auf dem Weg zu einem digitalen Gesundheitsamt ge</w:t>
      </w:r>
      <w:r w:rsidR="00EF00F5">
        <w:rPr>
          <w:bCs/>
        </w:rPr>
        <w:t>gangen</w:t>
      </w:r>
      <w:r w:rsidRPr="00F9717B">
        <w:rPr>
          <w:bCs/>
        </w:rPr>
        <w:t xml:space="preserve">. Insbesondere haben wir </w:t>
      </w:r>
      <w:r w:rsidR="00AE0730">
        <w:rPr>
          <w:bCs/>
        </w:rPr>
        <w:t xml:space="preserve">uns fit gemacht, um die geplanten Maßnahmen des </w:t>
      </w:r>
      <w:r w:rsidR="00EF00F5">
        <w:rPr>
          <w:bCs/>
        </w:rPr>
        <w:t xml:space="preserve">Bayerischen </w:t>
      </w:r>
      <w:r w:rsidR="00AE0730">
        <w:rPr>
          <w:bCs/>
        </w:rPr>
        <w:t xml:space="preserve">Staatsministeriums für Gesundheit, Pflege und Prävention für </w:t>
      </w:r>
      <w:r w:rsidRPr="00F9717B">
        <w:rPr>
          <w:bCs/>
        </w:rPr>
        <w:t>ein einheitliche</w:t>
      </w:r>
      <w:r w:rsidR="00AE0730">
        <w:rPr>
          <w:bCs/>
        </w:rPr>
        <w:t>s</w:t>
      </w:r>
      <w:r w:rsidRPr="00F9717B">
        <w:rPr>
          <w:bCs/>
        </w:rPr>
        <w:t xml:space="preserve"> digitale</w:t>
      </w:r>
      <w:r w:rsidR="00AE0730">
        <w:rPr>
          <w:bCs/>
        </w:rPr>
        <w:t>s</w:t>
      </w:r>
      <w:r w:rsidRPr="00F9717B">
        <w:rPr>
          <w:bCs/>
        </w:rPr>
        <w:t xml:space="preserve"> Ökosystem im </w:t>
      </w:r>
      <w:r w:rsidR="000902AB">
        <w:rPr>
          <w:bCs/>
        </w:rPr>
        <w:t xml:space="preserve">öffentlichen Gesundheitsdienst </w:t>
      </w:r>
      <w:r w:rsidR="00AE0730">
        <w:rPr>
          <w:bCs/>
        </w:rPr>
        <w:t>umzusetzen“</w:t>
      </w:r>
      <w:r w:rsidR="000902AB">
        <w:rPr>
          <w:bCs/>
        </w:rPr>
        <w:t>,</w:t>
      </w:r>
      <w:r w:rsidR="00AE0730">
        <w:rPr>
          <w:bCs/>
        </w:rPr>
        <w:t xml:space="preserve"> </w:t>
      </w:r>
      <w:r w:rsidR="000902AB">
        <w:rPr>
          <w:bCs/>
        </w:rPr>
        <w:t xml:space="preserve">sagt </w:t>
      </w:r>
      <w:r w:rsidR="00AE0730" w:rsidRPr="00F9717B">
        <w:rPr>
          <w:bCs/>
        </w:rPr>
        <w:t xml:space="preserve">Dr. Barbara Finkenberg, stellvertretende </w:t>
      </w:r>
      <w:r w:rsidR="000902AB">
        <w:rPr>
          <w:bCs/>
        </w:rPr>
        <w:t>L</w:t>
      </w:r>
      <w:r w:rsidR="00AE0730" w:rsidRPr="00F9717B">
        <w:rPr>
          <w:bCs/>
        </w:rPr>
        <w:t xml:space="preserve">eiterin </w:t>
      </w:r>
      <w:r w:rsidR="000902AB">
        <w:rPr>
          <w:bCs/>
        </w:rPr>
        <w:t>des</w:t>
      </w:r>
      <w:r w:rsidR="00AE0730" w:rsidRPr="00F9717B">
        <w:rPr>
          <w:bCs/>
        </w:rPr>
        <w:t xml:space="preserve"> Gesundheitsamt</w:t>
      </w:r>
      <w:r w:rsidR="000902AB">
        <w:rPr>
          <w:bCs/>
        </w:rPr>
        <w:t>s</w:t>
      </w:r>
      <w:r w:rsidR="00AE0730" w:rsidRPr="00F9717B">
        <w:rPr>
          <w:bCs/>
        </w:rPr>
        <w:t xml:space="preserve"> für Stadt und Landkreis Würzburg und Verantwortliche für den Digitalisierungsprozess.</w:t>
      </w:r>
    </w:p>
    <w:p w14:paraId="7EFC393B" w14:textId="77777777" w:rsidR="00F9717B" w:rsidRPr="00F9717B" w:rsidRDefault="00F9717B" w:rsidP="00F9717B">
      <w:pPr>
        <w:rPr>
          <w:bCs/>
        </w:rPr>
      </w:pPr>
    </w:p>
    <w:p w14:paraId="1FA7CAE5" w14:textId="77777777" w:rsidR="00F9717B" w:rsidRDefault="00F9717B" w:rsidP="00F9717B">
      <w:pPr>
        <w:rPr>
          <w:b/>
          <w:bCs/>
        </w:rPr>
      </w:pPr>
      <w:r w:rsidRPr="00F9717B">
        <w:rPr>
          <w:b/>
          <w:bCs/>
        </w:rPr>
        <w:t>Zentrale Lösungen für Bayerns Gesundheitsämter</w:t>
      </w:r>
    </w:p>
    <w:p w14:paraId="1FCEA9F7" w14:textId="77777777" w:rsidR="00F9717B" w:rsidRPr="00F9717B" w:rsidRDefault="00F9717B" w:rsidP="00F9717B">
      <w:pPr>
        <w:rPr>
          <w:bCs/>
        </w:rPr>
      </w:pPr>
    </w:p>
    <w:p w14:paraId="031F7CB3" w14:textId="3EAE55B5" w:rsidR="00F9717B" w:rsidRDefault="00F9717B" w:rsidP="00F9717B">
      <w:pPr>
        <w:rPr>
          <w:bCs/>
        </w:rPr>
      </w:pPr>
      <w:r w:rsidRPr="00F9717B">
        <w:rPr>
          <w:bCs/>
        </w:rPr>
        <w:t xml:space="preserve">Nun werden landesweit entwickelte digitale Angebote und </w:t>
      </w:r>
      <w:r w:rsidR="00DF3758">
        <w:rPr>
          <w:bCs/>
        </w:rPr>
        <w:t>Software-</w:t>
      </w:r>
      <w:r w:rsidRPr="00F9717B">
        <w:rPr>
          <w:bCs/>
        </w:rPr>
        <w:t xml:space="preserve">Anwendungen in den Gesundheitsämtern eingeführt. Dazu gehört das Bürgerportal gesundheitsamt.bayern als zentraler digitaler </w:t>
      </w:r>
      <w:r w:rsidR="005672B3">
        <w:rPr>
          <w:bCs/>
        </w:rPr>
        <w:t>Anlaufpunkt</w:t>
      </w:r>
      <w:r w:rsidRPr="00F9717B">
        <w:rPr>
          <w:bCs/>
        </w:rPr>
        <w:t xml:space="preserve">. Dort sollen Bürgerinnen und Bürger Leistungen online nutzen, Unterlagen und Anträge übermitteln, Termine vereinbaren und </w:t>
      </w:r>
      <w:r w:rsidR="005672B3">
        <w:rPr>
          <w:bCs/>
        </w:rPr>
        <w:t xml:space="preserve">datenschutzkonform </w:t>
      </w:r>
      <w:r w:rsidRPr="00F9717B">
        <w:rPr>
          <w:bCs/>
        </w:rPr>
        <w:t>mit ihrem Gesundheitsamt kommunizieren können. Das Angebot wird schrittweise erweitert</w:t>
      </w:r>
      <w:r w:rsidR="00AE0730">
        <w:rPr>
          <w:bCs/>
        </w:rPr>
        <w:t xml:space="preserve"> und steht in Würzburg in Kürze mit den ersten Modulen zur </w:t>
      </w:r>
      <w:r w:rsidR="00A15214">
        <w:rPr>
          <w:bCs/>
        </w:rPr>
        <w:t>Verfügung</w:t>
      </w:r>
      <w:r w:rsidRPr="00F9717B">
        <w:rPr>
          <w:bCs/>
        </w:rPr>
        <w:t>.</w:t>
      </w:r>
    </w:p>
    <w:p w14:paraId="03F66528" w14:textId="77777777" w:rsidR="00F9717B" w:rsidRPr="00F9717B" w:rsidRDefault="00F9717B" w:rsidP="00F9717B">
      <w:pPr>
        <w:rPr>
          <w:bCs/>
        </w:rPr>
      </w:pPr>
    </w:p>
    <w:p w14:paraId="69FF99C5" w14:textId="6243C524" w:rsidR="00F9717B" w:rsidRDefault="00F9717B" w:rsidP="00F9717B">
      <w:pPr>
        <w:rPr>
          <w:bCs/>
        </w:rPr>
      </w:pPr>
      <w:r w:rsidRPr="00F9717B">
        <w:rPr>
          <w:bCs/>
        </w:rPr>
        <w:t xml:space="preserve">Zugleich sollen </w:t>
      </w:r>
      <w:r w:rsidR="00FD51F2">
        <w:rPr>
          <w:bCs/>
        </w:rPr>
        <w:t xml:space="preserve">sich </w:t>
      </w:r>
      <w:r w:rsidRPr="00F9717B">
        <w:rPr>
          <w:bCs/>
        </w:rPr>
        <w:t>Bürokratie und Doppelarbeit reduzier</w:t>
      </w:r>
      <w:r w:rsidR="00FD51F2">
        <w:rPr>
          <w:bCs/>
        </w:rPr>
        <w:t>en</w:t>
      </w:r>
      <w:r w:rsidRPr="00F9717B">
        <w:rPr>
          <w:bCs/>
        </w:rPr>
        <w:t>: Statt für jedes Gesundheitsamt eigene digitale Lösungen zu entwickeln, können Angebote gemeinsam genutzt werden. Das spart Zeit, Geld und personelle Ressourcen. Für Bürgerinnen und Bürger sollen Anliegen einfacher digital erledigt und innerhalb der Gesundheitsämter effizienter bearbeitet werden.</w:t>
      </w:r>
    </w:p>
    <w:p w14:paraId="7B5D55EB" w14:textId="77777777" w:rsidR="001E6BE1" w:rsidRDefault="001E6BE1" w:rsidP="00F37F3A">
      <w:pPr>
        <w:rPr>
          <w:bCs/>
        </w:rPr>
      </w:pPr>
    </w:p>
    <w:p w14:paraId="68CCA994" w14:textId="77777777" w:rsidR="008C108D" w:rsidRDefault="008C108D" w:rsidP="00F37F3A">
      <w:pPr>
        <w:rPr>
          <w:bCs/>
        </w:rPr>
      </w:pPr>
    </w:p>
    <w:p w14:paraId="17E99BF2" w14:textId="77777777" w:rsidR="00F9717B" w:rsidRDefault="00F9717B" w:rsidP="00F37F3A">
      <w:pPr>
        <w:rPr>
          <w:bCs/>
        </w:rPr>
      </w:pPr>
    </w:p>
    <w:p w14:paraId="251E2858" w14:textId="63490420" w:rsidR="00F9717B" w:rsidRPr="00DD62E8" w:rsidRDefault="00F9717B" w:rsidP="00F37F3A">
      <w:pPr>
        <w:rPr>
          <w:b/>
          <w:u w:val="single"/>
        </w:rPr>
      </w:pPr>
      <w:r w:rsidRPr="00DD62E8">
        <w:rPr>
          <w:b/>
          <w:u w:val="single"/>
        </w:rPr>
        <w:t>Bildunterschrift:</w:t>
      </w:r>
    </w:p>
    <w:p w14:paraId="6986E24B" w14:textId="77777777" w:rsidR="00F9717B" w:rsidRDefault="00F9717B" w:rsidP="00F37F3A">
      <w:pPr>
        <w:rPr>
          <w:bCs/>
        </w:rPr>
      </w:pPr>
    </w:p>
    <w:p w14:paraId="181DD214" w14:textId="0A8E2C71" w:rsidR="00F9717B" w:rsidRPr="00C22C4F" w:rsidRDefault="00C22C4F" w:rsidP="00F37F3A">
      <w:pPr>
        <w:rPr>
          <w:bCs/>
          <w:iCs/>
        </w:rPr>
      </w:pPr>
      <w:r w:rsidRPr="00C22C4F">
        <w:rPr>
          <w:bCs/>
          <w:iCs/>
        </w:rPr>
        <w:t xml:space="preserve">Seit November 2022 setzt das Gesundheitsamt für Stadt und Landkreis Würzburg, angesiedelt am Landratsamt Würzburg, Maßnahmen im Rahmen des „Pakts für den Öffentlichen Gesundheitsdienst“ </w:t>
      </w:r>
      <w:r w:rsidR="00FD460D">
        <w:rPr>
          <w:bCs/>
          <w:iCs/>
        </w:rPr>
        <w:t>um</w:t>
      </w:r>
      <w:r w:rsidRPr="00C22C4F">
        <w:rPr>
          <w:bCs/>
          <w:iCs/>
        </w:rPr>
        <w:t>. Die stellvertretende Leiterin des Gesundheitsamts und Verantwortliche für den Digitalisierungsprozess</w:t>
      </w:r>
      <w:r w:rsidR="00FD460D">
        <w:rPr>
          <w:bCs/>
          <w:iCs/>
        </w:rPr>
        <w:t>,</w:t>
      </w:r>
      <w:r w:rsidR="00A1586D">
        <w:rPr>
          <w:bCs/>
          <w:iCs/>
        </w:rPr>
        <w:t xml:space="preserve"> Dr. Barbara Finkenberg</w:t>
      </w:r>
      <w:r w:rsidR="00FD460D">
        <w:rPr>
          <w:bCs/>
          <w:iCs/>
        </w:rPr>
        <w:t xml:space="preserve"> (von links)</w:t>
      </w:r>
      <w:r w:rsidRPr="00C22C4F">
        <w:rPr>
          <w:bCs/>
          <w:iCs/>
        </w:rPr>
        <w:t>, Landrat Thomas Eberth und die Leiterin des Geschäftsbereichs Gesundheit und Verbraucherschutz</w:t>
      </w:r>
      <w:r w:rsidR="00FD460D">
        <w:rPr>
          <w:bCs/>
          <w:iCs/>
        </w:rPr>
        <w:t>,</w:t>
      </w:r>
      <w:r w:rsidRPr="00C22C4F">
        <w:rPr>
          <w:bCs/>
          <w:iCs/>
        </w:rPr>
        <w:t xml:space="preserve"> Lena Feldle</w:t>
      </w:r>
      <w:r w:rsidR="00FD460D">
        <w:rPr>
          <w:bCs/>
          <w:iCs/>
        </w:rPr>
        <w:t>,</w:t>
      </w:r>
      <w:r w:rsidRPr="00C22C4F">
        <w:rPr>
          <w:bCs/>
          <w:iCs/>
        </w:rPr>
        <w:t xml:space="preserve"> ziehen eine positive Bilanz.</w:t>
      </w:r>
    </w:p>
    <w:p w14:paraId="0AF78E9F" w14:textId="77777777" w:rsidR="00DD62E8" w:rsidRPr="00C22C4F" w:rsidRDefault="00DD62E8" w:rsidP="00F37F3A">
      <w:pPr>
        <w:rPr>
          <w:bCs/>
          <w:iCs/>
        </w:rPr>
      </w:pPr>
    </w:p>
    <w:p w14:paraId="37D864F8" w14:textId="772C9294" w:rsidR="00DD62E8" w:rsidRPr="00C22C4F" w:rsidRDefault="00DD62E8" w:rsidP="00F37F3A">
      <w:pPr>
        <w:rPr>
          <w:bCs/>
          <w:iCs/>
        </w:rPr>
      </w:pPr>
      <w:r w:rsidRPr="00C22C4F">
        <w:rPr>
          <w:bCs/>
          <w:iCs/>
        </w:rPr>
        <w:t>Foto: Christian Schuster</w:t>
      </w:r>
    </w:p>
    <w:sectPr w:rsidR="00DD62E8" w:rsidRPr="00C22C4F" w:rsidSect="00C96098">
      <w:footerReference w:type="default" r:id="rId8"/>
      <w:headerReference w:type="first" r:id="rId9"/>
      <w:footerReference w:type="first" r:id="rId10"/>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CC947" w14:textId="77777777" w:rsidR="009144FF" w:rsidRDefault="009144FF" w:rsidP="009F0C05">
      <w:r>
        <w:separator/>
      </w:r>
    </w:p>
  </w:endnote>
  <w:endnote w:type="continuationSeparator" w:id="0">
    <w:p w14:paraId="761C1887" w14:textId="77777777" w:rsidR="009144FF" w:rsidRDefault="009144FF"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B3B7C" w14:textId="5299DAE1" w:rsidR="00621A56" w:rsidRPr="001E6BE1" w:rsidRDefault="00FB4C9C" w:rsidP="00FB4C9C">
    <w:pPr>
      <w:pStyle w:val="Fuzeile"/>
      <w:rPr>
        <w:bCs/>
        <w:sz w:val="18"/>
        <w:szCs w:val="18"/>
      </w:rPr>
    </w:pPr>
    <w:r w:rsidRPr="009E4E4C">
      <w:rPr>
        <w:sz w:val="18"/>
        <w:szCs w:val="18"/>
      </w:rPr>
      <w:t>LANDRATSAMT WÜRZBURG</w:t>
    </w:r>
    <w:r w:rsidR="001E6BE1">
      <w:rPr>
        <w:sz w:val="18"/>
        <w:szCs w:val="18"/>
      </w:rPr>
      <w:t>,</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r w:rsidRPr="001E6BE1">
      <w:rPr>
        <w:bCs/>
        <w:sz w:val="18"/>
        <w:szCs w:val="18"/>
      </w:rPr>
      <w:t>pressestelle@lra-wue.bayern.de</w:t>
    </w:r>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9F66" w14:textId="77777777" w:rsidR="00D646B7" w:rsidRPr="001E6BE1" w:rsidRDefault="00D646B7">
    <w:pPr>
      <w:pStyle w:val="Fuzeile"/>
      <w:rPr>
        <w:sz w:val="18"/>
        <w:szCs w:val="18"/>
      </w:rPr>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83A27" w14:textId="77777777" w:rsidR="009144FF" w:rsidRDefault="009144FF" w:rsidP="009F0C05">
      <w:r>
        <w:separator/>
      </w:r>
    </w:p>
  </w:footnote>
  <w:footnote w:type="continuationSeparator" w:id="0">
    <w:p w14:paraId="77E45995" w14:textId="77777777" w:rsidR="009144FF" w:rsidRDefault="009144FF"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36280"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1E28B028" wp14:editId="19FABBC9">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203699F3"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69BCC3C2"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4302CBE9" wp14:editId="5D5584D5">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53A01E"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rwwtQEAALYDAAAOAAAAZHJzL2Uyb0RvYy54bWysU01v2zAMvQ/YfxB0X2zn0A5GnB5arJdh&#10;C/Z1VyQqFqYvUGrs/PtRSuIO3dDDsAstSu+RfCS9uZudZUfAZIIfeLdqOQMvgzL+MPDv3z68e89Z&#10;ysIrYYOHgZ8g8bvt2zebKfawDmOwCpBREJ/6KQ58zDn2TZPkCE6kVYjg6VEHdCKTi4dGoZgourPN&#10;um1vmimgihgkpES3D+dHvq3xtQaZP2udIDM7cKotV4vV7ottthvRH1DE0chLGeIfqnDCeEq6hHoQ&#10;WbAnNH+EckZiSEHnlQyuCVobCVUDqenaF2q+jiJC1ULNSXFpU/p/YeWn4w6ZUQO/5cwLRyN6BBQK&#10;2A/AvfHqyR/YbWnTFFNP6Hu/w4uX4g6L5lmjK19Sw+ba2tPSWpgzk3R509G0WpqAvL41z8SIKT9C&#10;cKwcBm6NL6pFL44fU6ZkBL1CyCmFnFPXUz5ZKGDrv4AmJZRsXdl1h+DeIjsKmr762RUZFKsiC0Ub&#10;axdS+zrpgi00qHu1ELvXiQu6Zgw+L0RnfMC/kfN8LVWf8VfVZ61F9j6oUx1EbQctR1V2WeSyfb/7&#10;lf78u21/AQAA//8DAFBLAwQUAAYACAAAACEAV6nwrtoAAAAIAQAADwAAAGRycy9kb3ducmV2Lnht&#10;bEyPwU7DMAyG70i8Q2QkLoil68QGpelUIe0B2Dhw9BrTVGuc0mRdeXuMhARH+7d+f1+5nX2vJhpj&#10;F9jAcpGBIm6C7bg18HbY3T+CignZYh+YDHxRhG11fVViYcOFX2nap1ZJCccCDbiUhkLr2DjyGBdh&#10;IJbsI4wek4xjq+2IFyn3vc6zbK09diwfHA704qg57c/ewOF9Q9bd9fWEn7XldnXqdpvMmNubuX4G&#10;lWhOf8fwgy/oUAnTMZzZRtUbEJFkIM8flqAkflqvxOT4u9FVqf8LVN8AAAD//wMAUEsBAi0AFAAG&#10;AAgAAAAhALaDOJL+AAAA4QEAABMAAAAAAAAAAAAAAAAAAAAAAFtDb250ZW50X1R5cGVzXS54bWxQ&#10;SwECLQAUAAYACAAAACEAOP0h/9YAAACUAQAACwAAAAAAAAAAAAAAAAAvAQAAX3JlbHMvLnJlbHNQ&#10;SwECLQAUAAYACAAAACEAqua8MLUBAAC2AwAADgAAAAAAAAAAAAAAAAAuAgAAZHJzL2Uyb0RvYy54&#10;bWxQSwECLQAUAAYACAAAACEAV6nwrtoAAAAIAQAADwAAAAAAAAAAAAAAAAAPBAAAZHJzL2Rvd25y&#10;ZXYueG1sUEsFBgAAAAAEAAQA8wAAABYFA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09AEEA6F"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5087702">
    <w:abstractNumId w:val="2"/>
  </w:num>
  <w:num w:numId="2" w16cid:durableId="723454847">
    <w:abstractNumId w:val="4"/>
  </w:num>
  <w:num w:numId="3" w16cid:durableId="2147121948">
    <w:abstractNumId w:val="1"/>
  </w:num>
  <w:num w:numId="4" w16cid:durableId="1149251527">
    <w:abstractNumId w:val="0"/>
  </w:num>
  <w:num w:numId="5" w16cid:durableId="15016576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BD6"/>
    <w:rsid w:val="000023FD"/>
    <w:rsid w:val="0003017D"/>
    <w:rsid w:val="00060380"/>
    <w:rsid w:val="000739B6"/>
    <w:rsid w:val="000902AB"/>
    <w:rsid w:val="00097476"/>
    <w:rsid w:val="000A3A46"/>
    <w:rsid w:val="000B1473"/>
    <w:rsid w:val="000B1F6B"/>
    <w:rsid w:val="000B625E"/>
    <w:rsid w:val="000D7B6F"/>
    <w:rsid w:val="000F0AB7"/>
    <w:rsid w:val="000F688B"/>
    <w:rsid w:val="00101E04"/>
    <w:rsid w:val="00131253"/>
    <w:rsid w:val="001344B1"/>
    <w:rsid w:val="00136943"/>
    <w:rsid w:val="00156999"/>
    <w:rsid w:val="00165036"/>
    <w:rsid w:val="001A2F97"/>
    <w:rsid w:val="001C35C1"/>
    <w:rsid w:val="001E6BE1"/>
    <w:rsid w:val="001F2C14"/>
    <w:rsid w:val="001F34E2"/>
    <w:rsid w:val="00204B3F"/>
    <w:rsid w:val="00247F7B"/>
    <w:rsid w:val="00251254"/>
    <w:rsid w:val="002528D8"/>
    <w:rsid w:val="00257B13"/>
    <w:rsid w:val="00292F45"/>
    <w:rsid w:val="00297712"/>
    <w:rsid w:val="00297E18"/>
    <w:rsid w:val="002A197F"/>
    <w:rsid w:val="002A595F"/>
    <w:rsid w:val="002F3E17"/>
    <w:rsid w:val="002F6B5E"/>
    <w:rsid w:val="0030258E"/>
    <w:rsid w:val="003078F6"/>
    <w:rsid w:val="00311C09"/>
    <w:rsid w:val="00312F36"/>
    <w:rsid w:val="00325B9C"/>
    <w:rsid w:val="00332F85"/>
    <w:rsid w:val="0034689D"/>
    <w:rsid w:val="00351EBF"/>
    <w:rsid w:val="00362042"/>
    <w:rsid w:val="00370F79"/>
    <w:rsid w:val="00375D72"/>
    <w:rsid w:val="00396141"/>
    <w:rsid w:val="003A4ADF"/>
    <w:rsid w:val="003C434A"/>
    <w:rsid w:val="003C4AED"/>
    <w:rsid w:val="003E5527"/>
    <w:rsid w:val="00406E0C"/>
    <w:rsid w:val="00425EBE"/>
    <w:rsid w:val="00433C5E"/>
    <w:rsid w:val="0043427E"/>
    <w:rsid w:val="00435611"/>
    <w:rsid w:val="00436159"/>
    <w:rsid w:val="004450EE"/>
    <w:rsid w:val="00453529"/>
    <w:rsid w:val="00454762"/>
    <w:rsid w:val="004607D2"/>
    <w:rsid w:val="00471180"/>
    <w:rsid w:val="00476C4D"/>
    <w:rsid w:val="00495EB0"/>
    <w:rsid w:val="004A5AF0"/>
    <w:rsid w:val="004D1E26"/>
    <w:rsid w:val="004F5258"/>
    <w:rsid w:val="00512905"/>
    <w:rsid w:val="005274CE"/>
    <w:rsid w:val="00531BD6"/>
    <w:rsid w:val="00537B8B"/>
    <w:rsid w:val="00544499"/>
    <w:rsid w:val="00545C85"/>
    <w:rsid w:val="00561C2A"/>
    <w:rsid w:val="0056455E"/>
    <w:rsid w:val="005672B3"/>
    <w:rsid w:val="00582E3D"/>
    <w:rsid w:val="00585278"/>
    <w:rsid w:val="00594C46"/>
    <w:rsid w:val="005E06C8"/>
    <w:rsid w:val="005E546B"/>
    <w:rsid w:val="005F7FA4"/>
    <w:rsid w:val="006055B1"/>
    <w:rsid w:val="00621A56"/>
    <w:rsid w:val="006408DA"/>
    <w:rsid w:val="00650CC6"/>
    <w:rsid w:val="00660991"/>
    <w:rsid w:val="00662275"/>
    <w:rsid w:val="00665E3B"/>
    <w:rsid w:val="00676963"/>
    <w:rsid w:val="00677314"/>
    <w:rsid w:val="00677982"/>
    <w:rsid w:val="006819B1"/>
    <w:rsid w:val="00696CC1"/>
    <w:rsid w:val="006A0BA7"/>
    <w:rsid w:val="006B17C4"/>
    <w:rsid w:val="006B1C57"/>
    <w:rsid w:val="006B6771"/>
    <w:rsid w:val="006C63DF"/>
    <w:rsid w:val="006D3A2D"/>
    <w:rsid w:val="006D627F"/>
    <w:rsid w:val="006D79F7"/>
    <w:rsid w:val="006E71B6"/>
    <w:rsid w:val="006F631C"/>
    <w:rsid w:val="0074511B"/>
    <w:rsid w:val="00753327"/>
    <w:rsid w:val="007B10FB"/>
    <w:rsid w:val="007C1E4D"/>
    <w:rsid w:val="007C30B0"/>
    <w:rsid w:val="008167FD"/>
    <w:rsid w:val="00822861"/>
    <w:rsid w:val="008250F8"/>
    <w:rsid w:val="00837B41"/>
    <w:rsid w:val="008448D8"/>
    <w:rsid w:val="00845514"/>
    <w:rsid w:val="008517AF"/>
    <w:rsid w:val="00894A07"/>
    <w:rsid w:val="008C108D"/>
    <w:rsid w:val="008E476F"/>
    <w:rsid w:val="008E4859"/>
    <w:rsid w:val="008F179E"/>
    <w:rsid w:val="00900CAF"/>
    <w:rsid w:val="00902172"/>
    <w:rsid w:val="009144FF"/>
    <w:rsid w:val="0093263B"/>
    <w:rsid w:val="00941C34"/>
    <w:rsid w:val="00944474"/>
    <w:rsid w:val="00963E1C"/>
    <w:rsid w:val="00971B50"/>
    <w:rsid w:val="009837F0"/>
    <w:rsid w:val="009A2B1E"/>
    <w:rsid w:val="009A6D76"/>
    <w:rsid w:val="009C5044"/>
    <w:rsid w:val="009D5342"/>
    <w:rsid w:val="009E4E4C"/>
    <w:rsid w:val="009F0C05"/>
    <w:rsid w:val="00A15214"/>
    <w:rsid w:val="00A1586D"/>
    <w:rsid w:val="00A15CF0"/>
    <w:rsid w:val="00A25CE9"/>
    <w:rsid w:val="00A409DD"/>
    <w:rsid w:val="00A44EC6"/>
    <w:rsid w:val="00A57C41"/>
    <w:rsid w:val="00A62EBC"/>
    <w:rsid w:val="00A63CD9"/>
    <w:rsid w:val="00A82B12"/>
    <w:rsid w:val="00AC0BAB"/>
    <w:rsid w:val="00AC2A01"/>
    <w:rsid w:val="00AC7185"/>
    <w:rsid w:val="00AE0730"/>
    <w:rsid w:val="00AE27FB"/>
    <w:rsid w:val="00AE644F"/>
    <w:rsid w:val="00B01B7A"/>
    <w:rsid w:val="00B02914"/>
    <w:rsid w:val="00B0774C"/>
    <w:rsid w:val="00B209D2"/>
    <w:rsid w:val="00B23106"/>
    <w:rsid w:val="00B23289"/>
    <w:rsid w:val="00B23798"/>
    <w:rsid w:val="00B264BE"/>
    <w:rsid w:val="00B44BE1"/>
    <w:rsid w:val="00B47D93"/>
    <w:rsid w:val="00B5018B"/>
    <w:rsid w:val="00B61955"/>
    <w:rsid w:val="00B63DB0"/>
    <w:rsid w:val="00B65CBF"/>
    <w:rsid w:val="00B71F52"/>
    <w:rsid w:val="00B95BBD"/>
    <w:rsid w:val="00BA5101"/>
    <w:rsid w:val="00BB4026"/>
    <w:rsid w:val="00BC3767"/>
    <w:rsid w:val="00BE683E"/>
    <w:rsid w:val="00C01426"/>
    <w:rsid w:val="00C22C4F"/>
    <w:rsid w:val="00C245E8"/>
    <w:rsid w:val="00C349E9"/>
    <w:rsid w:val="00C34A97"/>
    <w:rsid w:val="00C417DB"/>
    <w:rsid w:val="00C51A11"/>
    <w:rsid w:val="00C53DFE"/>
    <w:rsid w:val="00C565D2"/>
    <w:rsid w:val="00C6123C"/>
    <w:rsid w:val="00C71A5B"/>
    <w:rsid w:val="00C93744"/>
    <w:rsid w:val="00C96098"/>
    <w:rsid w:val="00CA1DC5"/>
    <w:rsid w:val="00CC7EF1"/>
    <w:rsid w:val="00CD4A2A"/>
    <w:rsid w:val="00CF3E26"/>
    <w:rsid w:val="00D1630F"/>
    <w:rsid w:val="00D30748"/>
    <w:rsid w:val="00D40176"/>
    <w:rsid w:val="00D40178"/>
    <w:rsid w:val="00D51427"/>
    <w:rsid w:val="00D646B7"/>
    <w:rsid w:val="00D664CC"/>
    <w:rsid w:val="00D85FC6"/>
    <w:rsid w:val="00DB4ECA"/>
    <w:rsid w:val="00DB6256"/>
    <w:rsid w:val="00DD62E8"/>
    <w:rsid w:val="00DE2443"/>
    <w:rsid w:val="00DF3758"/>
    <w:rsid w:val="00E00652"/>
    <w:rsid w:val="00E2447F"/>
    <w:rsid w:val="00E27326"/>
    <w:rsid w:val="00E322EF"/>
    <w:rsid w:val="00E42C68"/>
    <w:rsid w:val="00E42EAC"/>
    <w:rsid w:val="00E44187"/>
    <w:rsid w:val="00E4424A"/>
    <w:rsid w:val="00E4688A"/>
    <w:rsid w:val="00E5339F"/>
    <w:rsid w:val="00E62E61"/>
    <w:rsid w:val="00E86EAB"/>
    <w:rsid w:val="00E90293"/>
    <w:rsid w:val="00EB6EC9"/>
    <w:rsid w:val="00EC5435"/>
    <w:rsid w:val="00ED7671"/>
    <w:rsid w:val="00EF00F5"/>
    <w:rsid w:val="00EF0BB1"/>
    <w:rsid w:val="00EF3F28"/>
    <w:rsid w:val="00EF7129"/>
    <w:rsid w:val="00F12152"/>
    <w:rsid w:val="00F17641"/>
    <w:rsid w:val="00F3016D"/>
    <w:rsid w:val="00F37F3A"/>
    <w:rsid w:val="00F52D78"/>
    <w:rsid w:val="00F536B5"/>
    <w:rsid w:val="00F72039"/>
    <w:rsid w:val="00F83562"/>
    <w:rsid w:val="00F923FF"/>
    <w:rsid w:val="00F97028"/>
    <w:rsid w:val="00F9717B"/>
    <w:rsid w:val="00FB4A3F"/>
    <w:rsid w:val="00FB4C9C"/>
    <w:rsid w:val="00FB57FE"/>
    <w:rsid w:val="00FC07F6"/>
    <w:rsid w:val="00FC1C68"/>
    <w:rsid w:val="00FD460D"/>
    <w:rsid w:val="00FD51F2"/>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2C745"/>
  <w15:chartTrackingRefBased/>
  <w15:docId w15:val="{C8A46DFD-C2DC-408D-B3C0-066EF2CF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2C4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character" w:styleId="Kommentarzeichen">
    <w:name w:val="annotation reference"/>
    <w:basedOn w:val="Absatz-Standardschriftart"/>
    <w:uiPriority w:val="99"/>
    <w:semiHidden/>
    <w:unhideWhenUsed/>
    <w:rsid w:val="00DE2443"/>
    <w:rPr>
      <w:sz w:val="16"/>
      <w:szCs w:val="16"/>
    </w:rPr>
  </w:style>
  <w:style w:type="paragraph" w:styleId="Kommentartext">
    <w:name w:val="annotation text"/>
    <w:basedOn w:val="Standard"/>
    <w:link w:val="KommentartextZchn"/>
    <w:uiPriority w:val="99"/>
    <w:semiHidden/>
    <w:unhideWhenUsed/>
    <w:rsid w:val="00DE2443"/>
    <w:rPr>
      <w:sz w:val="20"/>
      <w:szCs w:val="20"/>
    </w:rPr>
  </w:style>
  <w:style w:type="character" w:customStyle="1" w:styleId="KommentartextZchn">
    <w:name w:val="Kommentartext Zchn"/>
    <w:basedOn w:val="Absatz-Standardschriftart"/>
    <w:link w:val="Kommentartext"/>
    <w:uiPriority w:val="99"/>
    <w:semiHidden/>
    <w:rsid w:val="00DE2443"/>
    <w:rPr>
      <w:sz w:val="20"/>
      <w:szCs w:val="20"/>
    </w:rPr>
  </w:style>
  <w:style w:type="paragraph" w:styleId="Kommentarthema">
    <w:name w:val="annotation subject"/>
    <w:basedOn w:val="Kommentartext"/>
    <w:next w:val="Kommentartext"/>
    <w:link w:val="KommentarthemaZchn"/>
    <w:uiPriority w:val="99"/>
    <w:semiHidden/>
    <w:unhideWhenUsed/>
    <w:rsid w:val="00DE2443"/>
    <w:rPr>
      <w:b/>
      <w:bCs/>
    </w:rPr>
  </w:style>
  <w:style w:type="character" w:customStyle="1" w:styleId="KommentarthemaZchn">
    <w:name w:val="Kommentarthema Zchn"/>
    <w:basedOn w:val="KommentartextZchn"/>
    <w:link w:val="Kommentarthema"/>
    <w:uiPriority w:val="99"/>
    <w:semiHidden/>
    <w:rsid w:val="00DE2443"/>
    <w:rPr>
      <w:b/>
      <w:bCs/>
      <w:sz w:val="20"/>
      <w:szCs w:val="20"/>
    </w:rPr>
  </w:style>
  <w:style w:type="paragraph" w:styleId="berarbeitung">
    <w:name w:val="Revision"/>
    <w:hidden/>
    <w:uiPriority w:val="99"/>
    <w:semiHidden/>
    <w:rsid w:val="00AE0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560093693">
      <w:bodyDiv w:val="1"/>
      <w:marLeft w:val="0"/>
      <w:marRight w:val="0"/>
      <w:marTop w:val="0"/>
      <w:marBottom w:val="0"/>
      <w:divBdr>
        <w:top w:val="none" w:sz="0" w:space="0" w:color="auto"/>
        <w:left w:val="none" w:sz="0" w:space="0" w:color="auto"/>
        <w:bottom w:val="none" w:sz="0" w:space="0" w:color="auto"/>
        <w:right w:val="none" w:sz="0" w:space="0" w:color="auto"/>
      </w:divBdr>
    </w:div>
    <w:div w:id="630524313">
      <w:bodyDiv w:val="1"/>
      <w:marLeft w:val="0"/>
      <w:marRight w:val="0"/>
      <w:marTop w:val="0"/>
      <w:marBottom w:val="0"/>
      <w:divBdr>
        <w:top w:val="none" w:sz="0" w:space="0" w:color="auto"/>
        <w:left w:val="none" w:sz="0" w:space="0" w:color="auto"/>
        <w:bottom w:val="none" w:sz="0" w:space="0" w:color="auto"/>
        <w:right w:val="none" w:sz="0" w:space="0" w:color="auto"/>
      </w:divBdr>
    </w:div>
    <w:div w:id="799998562">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317303957">
      <w:bodyDiv w:val="1"/>
      <w:marLeft w:val="0"/>
      <w:marRight w:val="0"/>
      <w:marTop w:val="0"/>
      <w:marBottom w:val="0"/>
      <w:divBdr>
        <w:top w:val="none" w:sz="0" w:space="0" w:color="auto"/>
        <w:left w:val="none" w:sz="0" w:space="0" w:color="auto"/>
        <w:bottom w:val="none" w:sz="0" w:space="0" w:color="auto"/>
        <w:right w:val="none" w:sz="0" w:space="0" w:color="auto"/>
      </w:divBdr>
    </w:div>
    <w:div w:id="1727483623">
      <w:bodyDiv w:val="1"/>
      <w:marLeft w:val="0"/>
      <w:marRight w:val="0"/>
      <w:marTop w:val="0"/>
      <w:marBottom w:val="0"/>
      <w:divBdr>
        <w:top w:val="none" w:sz="0" w:space="0" w:color="auto"/>
        <w:left w:val="none" w:sz="0" w:space="0" w:color="auto"/>
        <w:bottom w:val="none" w:sz="0" w:space="0" w:color="auto"/>
        <w:right w:val="none" w:sz="0" w:space="0" w:color="auto"/>
      </w:divBdr>
    </w:div>
    <w:div w:id="1803814832">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chuster\Desktop\PM-Vorlage_2025-0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PM-Vorlage_2025-04</Template>
  <TotalTime>0</TotalTime>
  <Pages>2</Pages>
  <Words>612</Words>
  <Characters>3860</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Schuster, C.</dc:creator>
  <cp:keywords/>
  <dc:description/>
  <cp:lastModifiedBy>Kämmerer, M. (SFB3)</cp:lastModifiedBy>
  <cp:revision>36</cp:revision>
  <dcterms:created xsi:type="dcterms:W3CDTF">2026-09-01T08:12:00Z</dcterms:created>
  <dcterms:modified xsi:type="dcterms:W3CDTF">2026-09-15T14:32:00Z</dcterms:modified>
</cp:coreProperties>
</file>