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E9F37" w14:textId="77777777" w:rsidR="00582D31" w:rsidRDefault="00582D31">
      <w:pPr>
        <w:jc w:val="both"/>
      </w:pPr>
    </w:p>
    <w:p w14:paraId="66BEF6D7"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776EBD89" w14:textId="77777777">
        <w:tc>
          <w:tcPr>
            <w:tcW w:w="4833" w:type="dxa"/>
          </w:tcPr>
          <w:p w14:paraId="47108B98" w14:textId="7B7F7A5E" w:rsidR="00582D31" w:rsidRDefault="00291497">
            <w:pPr>
              <w:pStyle w:val="WfxFaxNum"/>
              <w:rPr>
                <w:rFonts w:asciiTheme="minorHAnsi" w:hAnsiTheme="minorHAnsi" w:cstheme="minorHAnsi"/>
              </w:rPr>
            </w:pPr>
            <w:bookmarkStart w:id="0" w:name="t_datum"/>
            <w:bookmarkEnd w:id="0"/>
            <w:r>
              <w:rPr>
                <w:rFonts w:asciiTheme="minorHAnsi" w:hAnsiTheme="minorHAnsi" w:cstheme="minorHAnsi"/>
              </w:rPr>
              <w:t>26</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60C818DD" w14:textId="77777777" w:rsidR="00582D31" w:rsidRDefault="00445D0F">
            <w:pPr>
              <w:jc w:val="right"/>
              <w:rPr>
                <w:rFonts w:asciiTheme="minorHAnsi" w:hAnsiTheme="minorHAnsi" w:cstheme="minorHAnsi"/>
              </w:rPr>
            </w:pPr>
            <w:bookmarkStart w:id="1" w:name="t_Nr"/>
            <w:bookmarkEnd w:id="1"/>
            <w:r>
              <w:rPr>
                <w:rFonts w:asciiTheme="minorHAnsi" w:hAnsiTheme="minorHAnsi" w:cstheme="minorHAnsi"/>
              </w:rPr>
              <w:t>xxx</w:t>
            </w:r>
            <w:r w:rsidR="00977FB5">
              <w:rPr>
                <w:rFonts w:asciiTheme="minorHAnsi" w:hAnsiTheme="minorHAnsi" w:cstheme="minorHAnsi"/>
              </w:rPr>
              <w:t>/202</w:t>
            </w:r>
            <w:r w:rsidR="00191E43">
              <w:rPr>
                <w:rFonts w:asciiTheme="minorHAnsi" w:hAnsiTheme="minorHAnsi" w:cstheme="minorHAnsi"/>
              </w:rPr>
              <w:t>6</w:t>
            </w:r>
          </w:p>
        </w:tc>
      </w:tr>
    </w:tbl>
    <w:p w14:paraId="6E6A1625" w14:textId="77777777" w:rsidR="00582D31" w:rsidRDefault="00582D31">
      <w:pPr>
        <w:jc w:val="both"/>
        <w:rPr>
          <w:rFonts w:asciiTheme="minorHAnsi" w:hAnsiTheme="minorHAnsi" w:cstheme="minorHAnsi"/>
        </w:rPr>
      </w:pPr>
    </w:p>
    <w:p w14:paraId="76E08080" w14:textId="60982BC2" w:rsidR="00582D31" w:rsidRDefault="00260330">
      <w:pPr>
        <w:jc w:val="both"/>
        <w:rPr>
          <w:rFonts w:asciiTheme="minorHAnsi" w:hAnsiTheme="minorHAnsi" w:cstheme="minorHAnsi"/>
        </w:rPr>
      </w:pPr>
      <w:r>
        <w:rPr>
          <w:rFonts w:asciiTheme="minorHAnsi" w:hAnsiTheme="minorHAnsi" w:cstheme="minorHAnsi"/>
        </w:rPr>
        <w:t xml:space="preserve">Ausstellung von Alessandro Chiodo </w:t>
      </w:r>
    </w:p>
    <w:p w14:paraId="1DAEA078" w14:textId="7AF10E17" w:rsidR="00582D31" w:rsidRDefault="00260330">
      <w:pPr>
        <w:jc w:val="both"/>
        <w:rPr>
          <w:rFonts w:asciiTheme="minorHAnsi" w:hAnsiTheme="minorHAnsi" w:cstheme="minorHAnsi"/>
          <w:b/>
          <w:sz w:val="28"/>
        </w:rPr>
      </w:pPr>
      <w:r>
        <w:rPr>
          <w:rFonts w:asciiTheme="minorHAnsi" w:hAnsiTheme="minorHAnsi" w:cstheme="minorHAnsi"/>
          <w:b/>
          <w:sz w:val="28"/>
        </w:rPr>
        <w:t>Kartoffelwesen erobern die Alte Sparkasse</w:t>
      </w:r>
    </w:p>
    <w:p w14:paraId="1AFE48BA" w14:textId="3EBBC2D3" w:rsidR="00291497" w:rsidRDefault="00977FB5" w:rsidP="00291497">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291497" w:rsidRPr="00291497">
        <w:rPr>
          <w:rFonts w:asciiTheme="minorHAnsi" w:hAnsiTheme="minorHAnsi" w:cstheme="minorHAnsi"/>
        </w:rPr>
        <w:t>Es gibt Zeiten, in denen etwas Aufmunterung gut</w:t>
      </w:r>
      <w:r w:rsidR="00260330">
        <w:rPr>
          <w:rFonts w:asciiTheme="minorHAnsi" w:hAnsiTheme="minorHAnsi" w:cstheme="minorHAnsi"/>
        </w:rPr>
        <w:t>tut</w:t>
      </w:r>
      <w:r w:rsidR="00291497" w:rsidRPr="00291497">
        <w:rPr>
          <w:rFonts w:asciiTheme="minorHAnsi" w:hAnsiTheme="minorHAnsi" w:cstheme="minorHAnsi"/>
        </w:rPr>
        <w:t xml:space="preserve">. Alessandro Chiodo hat dafür ein ungewöhnliches Rezept: kleine Kartoffelwesen, die mit stoisch heiterem Lächeln den Widrigkeiten der Welt trotzen. </w:t>
      </w:r>
      <w:r w:rsidR="00260330">
        <w:rPr>
          <w:rFonts w:asciiTheme="minorHAnsi" w:hAnsiTheme="minorHAnsi" w:cstheme="minorHAnsi"/>
        </w:rPr>
        <w:t>Im</w:t>
      </w:r>
      <w:r w:rsidR="00291497" w:rsidRPr="00291497">
        <w:rPr>
          <w:rFonts w:asciiTheme="minorHAnsi" w:hAnsiTheme="minorHAnsi" w:cstheme="minorHAnsi"/>
        </w:rPr>
        <w:t xml:space="preserve"> November </w:t>
      </w:r>
      <w:r w:rsidR="00260330">
        <w:rPr>
          <w:rFonts w:asciiTheme="minorHAnsi" w:hAnsiTheme="minorHAnsi" w:cstheme="minorHAnsi"/>
        </w:rPr>
        <w:t>erobern</w:t>
      </w:r>
      <w:r w:rsidR="00291497" w:rsidRPr="00291497">
        <w:rPr>
          <w:rFonts w:asciiTheme="minorHAnsi" w:hAnsiTheme="minorHAnsi" w:cstheme="minorHAnsi"/>
        </w:rPr>
        <w:t xml:space="preserve"> seine „Kartöffelchen-Welten“ die Alte Sparkasse – und bringen eine ordentliche Portion Zuversicht in den grauen November.</w:t>
      </w:r>
      <w:r w:rsidR="00260330">
        <w:rPr>
          <w:rFonts w:asciiTheme="minorHAnsi" w:hAnsiTheme="minorHAnsi" w:cstheme="minorHAnsi"/>
        </w:rPr>
        <w:t xml:space="preserve"> </w:t>
      </w:r>
      <w:r w:rsidR="00260330" w:rsidRPr="00291497">
        <w:rPr>
          <w:rFonts w:asciiTheme="minorHAnsi" w:hAnsiTheme="minorHAnsi" w:cstheme="minorHAnsi"/>
        </w:rPr>
        <w:t>Vernissage</w:t>
      </w:r>
      <w:r w:rsidR="00260330">
        <w:rPr>
          <w:rFonts w:asciiTheme="minorHAnsi" w:hAnsiTheme="minorHAnsi" w:cstheme="minorHAnsi"/>
        </w:rPr>
        <w:t xml:space="preserve"> </w:t>
      </w:r>
      <w:r w:rsidR="008A3576">
        <w:rPr>
          <w:rFonts w:asciiTheme="minorHAnsi" w:hAnsiTheme="minorHAnsi" w:cstheme="minorHAnsi"/>
        </w:rPr>
        <w:t xml:space="preserve">der Ausstellung, die von der Volkshochschule (VHS) Dülmen präsentiert wird, </w:t>
      </w:r>
      <w:r w:rsidR="00260330">
        <w:rPr>
          <w:rFonts w:asciiTheme="minorHAnsi" w:hAnsiTheme="minorHAnsi" w:cstheme="minorHAnsi"/>
        </w:rPr>
        <w:t>ist</w:t>
      </w:r>
      <w:r w:rsidR="00260330" w:rsidRPr="00291497">
        <w:rPr>
          <w:rFonts w:asciiTheme="minorHAnsi" w:hAnsiTheme="minorHAnsi" w:cstheme="minorHAnsi"/>
        </w:rPr>
        <w:t xml:space="preserve"> am Mittwoch, 4. November, ab 18.30 Uhr</w:t>
      </w:r>
      <w:r w:rsidR="00260330">
        <w:rPr>
          <w:rFonts w:asciiTheme="minorHAnsi" w:hAnsiTheme="minorHAnsi" w:cstheme="minorHAnsi"/>
        </w:rPr>
        <w:t xml:space="preserve">. </w:t>
      </w:r>
    </w:p>
    <w:p w14:paraId="709FB16C" w14:textId="77777777" w:rsidR="00260330" w:rsidRDefault="00260330" w:rsidP="00291497">
      <w:pPr>
        <w:rPr>
          <w:rFonts w:asciiTheme="minorHAnsi" w:hAnsiTheme="minorHAnsi" w:cstheme="minorHAnsi"/>
        </w:rPr>
      </w:pPr>
    </w:p>
    <w:p w14:paraId="2838D0C7" w14:textId="4382D9AC" w:rsidR="00291497" w:rsidRDefault="00291497" w:rsidP="00291497">
      <w:pPr>
        <w:rPr>
          <w:rFonts w:asciiTheme="minorHAnsi" w:hAnsiTheme="minorHAnsi" w:cstheme="minorHAnsi"/>
        </w:rPr>
      </w:pPr>
      <w:r w:rsidRPr="00291497">
        <w:rPr>
          <w:rFonts w:asciiTheme="minorHAnsi" w:hAnsiTheme="minorHAnsi" w:cstheme="minorHAnsi"/>
        </w:rPr>
        <w:t>Der italienische Künstler lebt und arbeitet in Münster. Seine Vita ist bewegt</w:t>
      </w:r>
      <w:r w:rsidR="00260330">
        <w:rPr>
          <w:rFonts w:asciiTheme="minorHAnsi" w:hAnsiTheme="minorHAnsi" w:cstheme="minorHAnsi"/>
        </w:rPr>
        <w:t>.</w:t>
      </w:r>
      <w:r w:rsidRPr="00291497">
        <w:rPr>
          <w:rFonts w:asciiTheme="minorHAnsi" w:hAnsiTheme="minorHAnsi" w:cstheme="minorHAnsi"/>
        </w:rPr>
        <w:t xml:space="preserve"> „Früher bin ich alle zwei Jahre umgezogen“, erzählt er. Chiodo stammt aus Ligurien und studierte Kunst in Italien, unter anderem in der Toskana und in Venedig. Danach lebte er in Polen und Großbritannien, Berlin Hamburg und schließlich in Westfalen. Im Rahmen des vom Ministerium für Kultur und Wissenschaft Nordrhein-Westfalen geförderten Programms „Kultur und Weiterbildung“ war Chiodo in den letzten Jahren immer wieder für Projekte mit jungen Erwachsenen für die Volkshochschule Dülmen aktiv.</w:t>
      </w:r>
    </w:p>
    <w:p w14:paraId="29281712" w14:textId="77777777" w:rsidR="00260330" w:rsidRPr="00291497" w:rsidRDefault="00260330" w:rsidP="00291497">
      <w:pPr>
        <w:rPr>
          <w:rFonts w:asciiTheme="minorHAnsi" w:hAnsiTheme="minorHAnsi" w:cstheme="minorHAnsi"/>
        </w:rPr>
      </w:pPr>
    </w:p>
    <w:p w14:paraId="26AE2787" w14:textId="77777777" w:rsidR="00291497" w:rsidRDefault="00291497" w:rsidP="00291497">
      <w:pPr>
        <w:rPr>
          <w:rFonts w:asciiTheme="minorHAnsi" w:hAnsiTheme="minorHAnsi" w:cstheme="minorHAnsi"/>
        </w:rPr>
      </w:pPr>
      <w:r w:rsidRPr="00291497">
        <w:rPr>
          <w:rFonts w:asciiTheme="minorHAnsi" w:hAnsiTheme="minorHAnsi" w:cstheme="minorHAnsi"/>
        </w:rPr>
        <w:t>In den „Kartöffelchen-Welten“ zeigt sich Chiodo von seiner heiteren Seite. Seine kleinen, beinlosen Kartoffelwesen tragen ihr stoisches Lächeln mit einer bestechenden Beharrlichkeit zur Schau. Vor samtig schwarzen, das Licht geradezu verschluckenden Hintergründen erscheinen sie ebenso wie auf Fotografien, Schildern und anderen Gegenständen. Wetter und Alltagswidrigkeiten lassen sie unbeeindruckt: Sie lächeln einfach weiter.</w:t>
      </w:r>
    </w:p>
    <w:p w14:paraId="40D579E1" w14:textId="77777777" w:rsidR="00260330" w:rsidRPr="00291497" w:rsidRDefault="00260330" w:rsidP="00291497">
      <w:pPr>
        <w:rPr>
          <w:rFonts w:asciiTheme="minorHAnsi" w:hAnsiTheme="minorHAnsi" w:cstheme="minorHAnsi"/>
        </w:rPr>
      </w:pPr>
    </w:p>
    <w:p w14:paraId="022F3998" w14:textId="77777777" w:rsidR="00291497" w:rsidRDefault="00291497" w:rsidP="00291497">
      <w:pPr>
        <w:rPr>
          <w:rFonts w:asciiTheme="minorHAnsi" w:hAnsiTheme="minorHAnsi" w:cstheme="minorHAnsi"/>
        </w:rPr>
      </w:pPr>
      <w:r w:rsidRPr="00291497">
        <w:rPr>
          <w:rFonts w:asciiTheme="minorHAnsi" w:hAnsiTheme="minorHAnsi" w:cstheme="minorHAnsi"/>
        </w:rPr>
        <w:t>Dass hinter dieser scheinbar leichten Bildwelt auch ein ernsteres Anliegen steckt, zeigt ein früheres Projekt des Künstlers. Eines seiner Kartöffelchen-Bilder war 2020 Teil des deutsch-niederländischen Kunstprojekts „Nooit weer – Nie wieder“. Zum 75. Jahrestag des Kriegsendes schufen deutsche und niederländische Künstlerinnen und Künstler insgesamt 60 Werke, die auf großformatigen Bannern im Euregio-Gebiet gezeigt wurden. Das Projekt verband künstlerische Auseinandersetzung mit dem Gedenken an den Krieg und dem gemeinsamen Auftrag, für Frieden einzustehen.</w:t>
      </w:r>
    </w:p>
    <w:p w14:paraId="01729636" w14:textId="77777777" w:rsidR="00260330" w:rsidRPr="00291497" w:rsidRDefault="00260330" w:rsidP="00291497">
      <w:pPr>
        <w:rPr>
          <w:rFonts w:asciiTheme="minorHAnsi" w:hAnsiTheme="minorHAnsi" w:cstheme="minorHAnsi"/>
        </w:rPr>
      </w:pPr>
    </w:p>
    <w:p w14:paraId="68C11DA2" w14:textId="77777777" w:rsidR="00291497" w:rsidRDefault="00291497" w:rsidP="00291497">
      <w:pPr>
        <w:rPr>
          <w:rFonts w:asciiTheme="minorHAnsi" w:hAnsiTheme="minorHAnsi" w:cstheme="minorHAnsi"/>
        </w:rPr>
      </w:pPr>
      <w:r w:rsidRPr="00291497">
        <w:rPr>
          <w:rFonts w:asciiTheme="minorHAnsi" w:hAnsiTheme="minorHAnsi" w:cstheme="minorHAnsi"/>
        </w:rPr>
        <w:t xml:space="preserve">Auch in den „Kartöffelchen-Welten“ steckt diese Haltung. Als Friedenskartoffeln bevölkern die Figuren Chiodos eher dunkle Bildwelt und setzen ihr einen entschiedenen, aber unaufdringlichen Optimismus entgegen. Das ist keine laute Gute-Laune-Kunst, die schwierige Zeiten einfach wegzaubern will. Vielmehr erinnern Chiodos Kartoffelwesen daran, dass selbst kleine Dinge </w:t>
      </w:r>
      <w:r w:rsidRPr="00291497">
        <w:rPr>
          <w:rFonts w:asciiTheme="minorHAnsi" w:hAnsiTheme="minorHAnsi" w:cstheme="minorHAnsi"/>
        </w:rPr>
        <w:lastRenderedPageBreak/>
        <w:t>etwas bewirken können. Sie stehen für Selbstwirksamkeit und Zusammenhalt – und für die leise Hoffnung, dass sich auch in einer unübersichtlichen Welt etwas zum Guten bewegen lässt.</w:t>
      </w:r>
    </w:p>
    <w:p w14:paraId="7C5C79F7" w14:textId="77777777" w:rsidR="00260330" w:rsidRDefault="00260330" w:rsidP="00291497">
      <w:pPr>
        <w:rPr>
          <w:rFonts w:asciiTheme="minorHAnsi" w:hAnsiTheme="minorHAnsi" w:cstheme="minorHAnsi"/>
        </w:rPr>
      </w:pPr>
    </w:p>
    <w:p w14:paraId="5F873181" w14:textId="180B55DA" w:rsidR="00291497" w:rsidRDefault="00260330" w:rsidP="00291497">
      <w:pPr>
        <w:rPr>
          <w:rFonts w:asciiTheme="minorHAnsi" w:hAnsiTheme="minorHAnsi" w:cstheme="minorHAnsi"/>
        </w:rPr>
      </w:pPr>
      <w:r>
        <w:rPr>
          <w:rFonts w:asciiTheme="minorHAnsi" w:hAnsiTheme="minorHAnsi" w:cstheme="minorHAnsi"/>
        </w:rPr>
        <w:t xml:space="preserve">Die Ausstellung wird vom 4. bis 30. November in der Alten Sparkasse ausgestellt. Sie kann während der Öffnungszeiten besucht werden: </w:t>
      </w:r>
      <w:r w:rsidR="00291497" w:rsidRPr="00291497">
        <w:rPr>
          <w:rFonts w:asciiTheme="minorHAnsi" w:hAnsiTheme="minorHAnsi" w:cstheme="minorHAnsi"/>
        </w:rPr>
        <w:t>Montag - Freitag: 8:30 - 12:00 Uhr</w:t>
      </w:r>
      <w:r>
        <w:rPr>
          <w:rFonts w:asciiTheme="minorHAnsi" w:hAnsiTheme="minorHAnsi" w:cstheme="minorHAnsi"/>
        </w:rPr>
        <w:t xml:space="preserve">; </w:t>
      </w:r>
      <w:r w:rsidR="00291497" w:rsidRPr="00291497">
        <w:rPr>
          <w:rFonts w:asciiTheme="minorHAnsi" w:hAnsiTheme="minorHAnsi" w:cstheme="minorHAnsi"/>
        </w:rPr>
        <w:t xml:space="preserve"> Montag</w:t>
      </w:r>
      <w:r>
        <w:rPr>
          <w:rFonts w:asciiTheme="minorHAnsi" w:hAnsiTheme="minorHAnsi" w:cstheme="minorHAnsi"/>
        </w:rPr>
        <w:t xml:space="preserve"> +</w:t>
      </w:r>
      <w:r w:rsidR="00291497" w:rsidRPr="00291497">
        <w:rPr>
          <w:rFonts w:asciiTheme="minorHAnsi" w:hAnsiTheme="minorHAnsi" w:cstheme="minorHAnsi"/>
        </w:rPr>
        <w:t xml:space="preserve"> Donnerstag: 14:00 - 16:00 Uhr</w:t>
      </w:r>
      <w:r>
        <w:rPr>
          <w:rFonts w:asciiTheme="minorHAnsi" w:hAnsiTheme="minorHAnsi" w:cstheme="minorHAnsi"/>
        </w:rPr>
        <w:t xml:space="preserve">. </w:t>
      </w:r>
    </w:p>
    <w:p w14:paraId="237F79ED" w14:textId="77777777" w:rsidR="00260330" w:rsidRPr="00291497" w:rsidRDefault="00260330" w:rsidP="00291497">
      <w:pPr>
        <w:rPr>
          <w:rFonts w:asciiTheme="minorHAnsi" w:hAnsiTheme="minorHAnsi" w:cstheme="minorHAnsi"/>
        </w:rPr>
      </w:pPr>
    </w:p>
    <w:p w14:paraId="4D12287B" w14:textId="77777777" w:rsidR="004703C5" w:rsidRPr="004703C5" w:rsidRDefault="004703C5" w:rsidP="004703C5">
      <w:pPr>
        <w:rPr>
          <w:rFonts w:asciiTheme="minorHAnsi" w:hAnsiTheme="minorHAnsi" w:cstheme="minorHAnsi"/>
          <w:i/>
          <w:iCs/>
        </w:rPr>
      </w:pPr>
      <w:r w:rsidRPr="004703C5">
        <w:rPr>
          <w:rFonts w:asciiTheme="minorHAnsi" w:hAnsiTheme="minorHAnsi" w:cstheme="minorHAnsi"/>
          <w:i/>
          <w:iCs/>
        </w:rPr>
        <w:t xml:space="preserve">Bildzeile: </w:t>
      </w:r>
    </w:p>
    <w:p w14:paraId="4CA7D3BE" w14:textId="53C40EC6" w:rsidR="004703C5" w:rsidRPr="0066483D" w:rsidRDefault="00260330" w:rsidP="004703C5">
      <w:pPr>
        <w:pStyle w:val="Listenabsatz"/>
        <w:numPr>
          <w:ilvl w:val="0"/>
          <w:numId w:val="5"/>
        </w:numPr>
        <w:rPr>
          <w:rFonts w:asciiTheme="minorHAnsi" w:hAnsiTheme="minorHAnsi" w:cstheme="minorHAnsi"/>
          <w:i/>
          <w:iCs/>
        </w:rPr>
      </w:pPr>
      <w:r w:rsidRPr="0066483D">
        <w:rPr>
          <w:rFonts w:asciiTheme="minorHAnsi" w:hAnsiTheme="minorHAnsi" w:cstheme="minorHAnsi"/>
          <w:i/>
          <w:iCs/>
        </w:rPr>
        <w:t xml:space="preserve">Mit seinen Kartoffelwesen möchte </w:t>
      </w:r>
      <w:r w:rsidRPr="0066483D">
        <w:rPr>
          <w:rFonts w:asciiTheme="minorHAnsi" w:hAnsiTheme="minorHAnsi" w:cstheme="minorHAnsi"/>
          <w:i/>
          <w:iCs/>
        </w:rPr>
        <w:t>Alessandro Chiodo</w:t>
      </w:r>
      <w:r w:rsidRPr="0066483D">
        <w:rPr>
          <w:rFonts w:asciiTheme="minorHAnsi" w:hAnsiTheme="minorHAnsi" w:cstheme="minorHAnsi"/>
          <w:i/>
          <w:iCs/>
        </w:rPr>
        <w:t xml:space="preserve"> Optimismus und Zuversicht in schwierigen Zeiten vermitteln. (Foto: </w:t>
      </w:r>
      <w:r w:rsidRPr="0066483D">
        <w:rPr>
          <w:rFonts w:asciiTheme="minorHAnsi" w:hAnsiTheme="minorHAnsi" w:cstheme="minorHAnsi"/>
          <w:i/>
          <w:iCs/>
        </w:rPr>
        <w:t>VG Bild-Kunst, Bonn</w:t>
      </w:r>
      <w:r w:rsidRPr="0066483D">
        <w:rPr>
          <w:rFonts w:asciiTheme="minorHAnsi" w:hAnsiTheme="minorHAnsi" w:cstheme="minorHAnsi"/>
          <w:i/>
          <w:iCs/>
        </w:rPr>
        <w:t>)</w:t>
      </w:r>
      <w:r w:rsidRPr="0066483D">
        <w:rPr>
          <w:rFonts w:asciiTheme="minorHAnsi" w:hAnsiTheme="minorHAnsi" w:cstheme="minorHAnsi"/>
          <w:i/>
          <w:iCs/>
        </w:rPr>
        <w:br/>
      </w:r>
    </w:p>
    <w:sectPr w:rsidR="004703C5" w:rsidRPr="0066483D">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D8BF9" w14:textId="77777777" w:rsidR="00291497" w:rsidRDefault="00291497">
      <w:r>
        <w:separator/>
      </w:r>
    </w:p>
  </w:endnote>
  <w:endnote w:type="continuationSeparator" w:id="0">
    <w:p w14:paraId="0BB69202" w14:textId="77777777" w:rsidR="00291497" w:rsidRDefault="0029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BFB9"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3D36"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7C327523" wp14:editId="36C4B0C8">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DD21F34"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74C76F2E"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0DB1D545" w14:textId="77777777">
            <w:trPr>
              <w:cantSplit/>
            </w:trPr>
            <w:tc>
              <w:tcPr>
                <w:tcW w:w="3591" w:type="dxa"/>
              </w:tcPr>
              <w:p w14:paraId="31591F67" w14:textId="77777777" w:rsidR="00582D31" w:rsidRDefault="00977FB5">
                <w:pPr>
                  <w:pStyle w:val="Fuzeile"/>
                  <w:tabs>
                    <w:tab w:val="clear" w:pos="9072"/>
                    <w:tab w:val="left" w:pos="4536"/>
                  </w:tabs>
                  <w:rPr>
                    <w:sz w:val="18"/>
                  </w:rPr>
                </w:pPr>
                <w:r>
                  <w:rPr>
                    <w:sz w:val="18"/>
                  </w:rPr>
                  <w:t>Stadt Dülmen</w:t>
                </w:r>
              </w:p>
              <w:p w14:paraId="431683A4" w14:textId="77777777" w:rsidR="00582D31" w:rsidRDefault="00977FB5">
                <w:pPr>
                  <w:pStyle w:val="Fuzeile"/>
                  <w:tabs>
                    <w:tab w:val="clear" w:pos="9072"/>
                    <w:tab w:val="left" w:pos="4536"/>
                  </w:tabs>
                  <w:rPr>
                    <w:sz w:val="18"/>
                  </w:rPr>
                </w:pPr>
                <w:r>
                  <w:rPr>
                    <w:sz w:val="18"/>
                  </w:rPr>
                  <w:t xml:space="preserve">Markt 1 (Rathaus), 48249 Dülmen </w:t>
                </w:r>
              </w:p>
              <w:p w14:paraId="51C50085" w14:textId="77777777" w:rsidR="00582D31" w:rsidRDefault="00582D31">
                <w:pPr>
                  <w:pStyle w:val="Fuzeile"/>
                  <w:tabs>
                    <w:tab w:val="clear" w:pos="9072"/>
                    <w:tab w:val="left" w:pos="4536"/>
                  </w:tabs>
                  <w:rPr>
                    <w:sz w:val="18"/>
                  </w:rPr>
                </w:pPr>
              </w:p>
            </w:tc>
          </w:tr>
        </w:tbl>
        <w:p w14:paraId="7A4F8191" w14:textId="77777777" w:rsidR="00582D31" w:rsidRDefault="00582D31">
          <w:pPr>
            <w:pStyle w:val="Fuzeile"/>
            <w:tabs>
              <w:tab w:val="clear" w:pos="9072"/>
              <w:tab w:val="left" w:pos="4536"/>
            </w:tabs>
            <w:rPr>
              <w:sz w:val="18"/>
            </w:rPr>
          </w:pPr>
        </w:p>
      </w:tc>
      <w:tc>
        <w:tcPr>
          <w:tcW w:w="3591" w:type="dxa"/>
        </w:tcPr>
        <w:p w14:paraId="572A9F25"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192837DE" w14:textId="77777777" w:rsidR="00582D31" w:rsidRDefault="00977FB5">
          <w:pPr>
            <w:pStyle w:val="Fuzeile"/>
            <w:tabs>
              <w:tab w:val="clear" w:pos="9072"/>
              <w:tab w:val="left" w:pos="4536"/>
            </w:tabs>
            <w:rPr>
              <w:sz w:val="18"/>
            </w:rPr>
          </w:pPr>
          <w:r>
            <w:rPr>
              <w:sz w:val="18"/>
            </w:rPr>
            <w:t>Internet: www.duelmen.de</w:t>
          </w:r>
        </w:p>
      </w:tc>
      <w:tc>
        <w:tcPr>
          <w:tcW w:w="3592" w:type="dxa"/>
        </w:tcPr>
        <w:p w14:paraId="36F408EE" w14:textId="77777777" w:rsidR="00582D31" w:rsidRDefault="00977FB5">
          <w:pPr>
            <w:pStyle w:val="Fuzeile"/>
            <w:tabs>
              <w:tab w:val="clear" w:pos="9072"/>
              <w:tab w:val="left" w:pos="4536"/>
            </w:tabs>
            <w:rPr>
              <w:sz w:val="18"/>
            </w:rPr>
          </w:pPr>
          <w:r>
            <w:rPr>
              <w:sz w:val="18"/>
            </w:rPr>
            <w:t>André Siemes, Pressestelle</w:t>
          </w:r>
        </w:p>
        <w:p w14:paraId="4B075EAA" w14:textId="77777777" w:rsidR="00582D31" w:rsidRDefault="00977FB5">
          <w:pPr>
            <w:pStyle w:val="Fuzeile"/>
            <w:tabs>
              <w:tab w:val="clear" w:pos="9072"/>
              <w:tab w:val="left" w:pos="4536"/>
            </w:tabs>
            <w:rPr>
              <w:sz w:val="18"/>
            </w:rPr>
          </w:pPr>
          <w:r>
            <w:rPr>
              <w:sz w:val="18"/>
            </w:rPr>
            <w:t>Telefon: 02594 / 12- 821</w:t>
          </w:r>
        </w:p>
      </w:tc>
    </w:tr>
    <w:tr w:rsidR="00582D31" w14:paraId="65AC9D35" w14:textId="77777777">
      <w:trPr>
        <w:cantSplit/>
        <w:trHeight w:val="310"/>
      </w:trPr>
      <w:tc>
        <w:tcPr>
          <w:tcW w:w="3591" w:type="dxa"/>
        </w:tcPr>
        <w:p w14:paraId="2201263B" w14:textId="77777777" w:rsidR="00582D31" w:rsidRDefault="00582D31">
          <w:pPr>
            <w:pStyle w:val="Fuzeile"/>
            <w:tabs>
              <w:tab w:val="clear" w:pos="9072"/>
              <w:tab w:val="left" w:pos="4536"/>
            </w:tabs>
            <w:rPr>
              <w:sz w:val="18"/>
            </w:rPr>
          </w:pPr>
        </w:p>
      </w:tc>
      <w:tc>
        <w:tcPr>
          <w:tcW w:w="3591" w:type="dxa"/>
          <w:vAlign w:val="bottom"/>
        </w:tcPr>
        <w:p w14:paraId="21247C47" w14:textId="4C94C66E"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sidR="00675F5F">
            <w:rPr>
              <w:noProof/>
            </w:rPr>
            <w:instrText>2</w:instrText>
          </w:r>
          <w:r>
            <w:fldChar w:fldCharType="end"/>
          </w:r>
          <w:r>
            <w:instrText>&lt;</w:instrText>
          </w:r>
          <w:r>
            <w:fldChar w:fldCharType="begin"/>
          </w:r>
          <w:r>
            <w:instrText xml:space="preserve"> NUMPAGES </w:instrText>
          </w:r>
          <w:r>
            <w:fldChar w:fldCharType="separate"/>
          </w:r>
          <w:r w:rsidR="00675F5F">
            <w:rPr>
              <w:noProof/>
            </w:rPr>
            <w:instrText>2</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0FC07747" w14:textId="77777777" w:rsidR="00582D31" w:rsidRDefault="00582D31">
          <w:pPr>
            <w:pStyle w:val="Fuzeile"/>
            <w:tabs>
              <w:tab w:val="clear" w:pos="9072"/>
              <w:tab w:val="left" w:pos="4536"/>
            </w:tabs>
            <w:jc w:val="right"/>
            <w:rPr>
              <w:sz w:val="18"/>
            </w:rPr>
          </w:pPr>
        </w:p>
      </w:tc>
    </w:tr>
  </w:tbl>
  <w:p w14:paraId="2A17DFDC"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4B751"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24B4B420" wp14:editId="436EEA38">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87DA57D"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223996EA"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40B8DAAE"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521AF022" w14:textId="77777777">
            <w:trPr>
              <w:cantSplit/>
            </w:trPr>
            <w:tc>
              <w:tcPr>
                <w:tcW w:w="3591" w:type="dxa"/>
              </w:tcPr>
              <w:p w14:paraId="165F457C"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5FF95B8B"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7C39D7DB" w14:textId="77777777" w:rsidR="00582D31" w:rsidRDefault="00582D31">
                <w:pPr>
                  <w:pStyle w:val="Fuzeile"/>
                  <w:tabs>
                    <w:tab w:val="clear" w:pos="9072"/>
                    <w:tab w:val="left" w:pos="4536"/>
                  </w:tabs>
                  <w:rPr>
                    <w:rFonts w:asciiTheme="minorHAnsi" w:hAnsiTheme="minorHAnsi" w:cstheme="minorHAnsi"/>
                    <w:sz w:val="18"/>
                  </w:rPr>
                </w:pPr>
              </w:p>
            </w:tc>
          </w:tr>
        </w:tbl>
        <w:p w14:paraId="6E7B20B1"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04A20610"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56CF4CAF"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69BDAA3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2C38F01B"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1F5FFEA6" w14:textId="77777777" w:rsidR="00582D31" w:rsidRDefault="00582D31">
          <w:pPr>
            <w:pStyle w:val="Fuzeile"/>
            <w:tabs>
              <w:tab w:val="clear" w:pos="9072"/>
              <w:tab w:val="left" w:pos="4536"/>
            </w:tabs>
            <w:jc w:val="right"/>
            <w:rPr>
              <w:sz w:val="18"/>
            </w:rPr>
          </w:pPr>
        </w:p>
      </w:tc>
    </w:tr>
    <w:tr w:rsidR="00582D31" w14:paraId="3B27960A" w14:textId="77777777">
      <w:trPr>
        <w:cantSplit/>
        <w:trHeight w:val="310"/>
      </w:trPr>
      <w:tc>
        <w:tcPr>
          <w:tcW w:w="3591" w:type="dxa"/>
        </w:tcPr>
        <w:p w14:paraId="0EAA1DC8" w14:textId="77777777" w:rsidR="00582D31" w:rsidRDefault="00582D31">
          <w:pPr>
            <w:pStyle w:val="Fuzeile"/>
            <w:tabs>
              <w:tab w:val="clear" w:pos="9072"/>
              <w:tab w:val="left" w:pos="4536"/>
            </w:tabs>
            <w:rPr>
              <w:sz w:val="18"/>
            </w:rPr>
          </w:pPr>
        </w:p>
      </w:tc>
      <w:tc>
        <w:tcPr>
          <w:tcW w:w="3591" w:type="dxa"/>
          <w:vAlign w:val="bottom"/>
        </w:tcPr>
        <w:p w14:paraId="2F452998" w14:textId="77777777" w:rsidR="00582D31" w:rsidRDefault="00582D31">
          <w:pPr>
            <w:pStyle w:val="Fuzeile"/>
            <w:tabs>
              <w:tab w:val="clear" w:pos="9072"/>
              <w:tab w:val="left" w:pos="4536"/>
            </w:tabs>
            <w:jc w:val="center"/>
          </w:pPr>
        </w:p>
      </w:tc>
      <w:tc>
        <w:tcPr>
          <w:tcW w:w="3592" w:type="dxa"/>
        </w:tcPr>
        <w:p w14:paraId="0B597EF1" w14:textId="77777777" w:rsidR="00582D31" w:rsidRDefault="00582D31">
          <w:pPr>
            <w:pStyle w:val="Fuzeile"/>
            <w:tabs>
              <w:tab w:val="clear" w:pos="9072"/>
              <w:tab w:val="left" w:pos="4536"/>
            </w:tabs>
            <w:jc w:val="right"/>
            <w:rPr>
              <w:sz w:val="18"/>
            </w:rPr>
          </w:pPr>
        </w:p>
      </w:tc>
      <w:tc>
        <w:tcPr>
          <w:tcW w:w="3592" w:type="dxa"/>
        </w:tcPr>
        <w:p w14:paraId="0367AB69" w14:textId="77777777" w:rsidR="00582D31" w:rsidRDefault="00582D31">
          <w:pPr>
            <w:pStyle w:val="Fuzeile"/>
            <w:tabs>
              <w:tab w:val="clear" w:pos="9072"/>
              <w:tab w:val="left" w:pos="4536"/>
            </w:tabs>
            <w:jc w:val="right"/>
            <w:rPr>
              <w:sz w:val="18"/>
            </w:rPr>
          </w:pPr>
        </w:p>
      </w:tc>
    </w:tr>
  </w:tbl>
  <w:p w14:paraId="78B3CEA1"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7FD63" w14:textId="77777777" w:rsidR="00291497" w:rsidRDefault="00291497">
      <w:r>
        <w:separator/>
      </w:r>
    </w:p>
  </w:footnote>
  <w:footnote w:type="continuationSeparator" w:id="0">
    <w:p w14:paraId="3AFFA2F7" w14:textId="77777777" w:rsidR="00291497" w:rsidRDefault="00291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F710"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83A61"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71950109" wp14:editId="7C55A1F0">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95551"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BC8D" w14:textId="77777777" w:rsidR="00582D31" w:rsidRDefault="00977FB5">
    <w:pPr>
      <w:pStyle w:val="Beschriftung"/>
      <w:rPr>
        <w:sz w:val="8"/>
      </w:rPr>
    </w:pPr>
    <w:r>
      <w:rPr>
        <w:noProof/>
      </w:rPr>
      <w:drawing>
        <wp:inline distT="0" distB="0" distL="0" distR="0" wp14:anchorId="32BEC63E" wp14:editId="5BC80D57">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3BEC500E" w14:textId="77777777" w:rsidR="00582D31" w:rsidRDefault="00582D31"/>
  <w:p w14:paraId="73C7F2F6"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497"/>
    <w:rsid w:val="00003DF6"/>
    <w:rsid w:val="00191E43"/>
    <w:rsid w:val="00246496"/>
    <w:rsid w:val="00260330"/>
    <w:rsid w:val="00291497"/>
    <w:rsid w:val="003A2E72"/>
    <w:rsid w:val="00402BFC"/>
    <w:rsid w:val="00445D0F"/>
    <w:rsid w:val="004703C5"/>
    <w:rsid w:val="00582D31"/>
    <w:rsid w:val="006041CA"/>
    <w:rsid w:val="0066483D"/>
    <w:rsid w:val="00675F5F"/>
    <w:rsid w:val="008A3576"/>
    <w:rsid w:val="00977FB5"/>
    <w:rsid w:val="00A95BEE"/>
    <w:rsid w:val="00B20AFC"/>
    <w:rsid w:val="00B71D1D"/>
    <w:rsid w:val="00CA0BFC"/>
    <w:rsid w:val="00EE6498"/>
    <w:rsid w:val="00F517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659E8"/>
  <w15:chartTrackingRefBased/>
  <w15:docId w15:val="{DCDBC6D3-E3ED-4942-B652-D87487C6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2</Pages>
  <Words>406</Words>
  <Characters>2662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5</cp:revision>
  <cp:lastPrinted>2026-10-26T11:56:00Z</cp:lastPrinted>
  <dcterms:created xsi:type="dcterms:W3CDTF">2026-10-26T11:46:00Z</dcterms:created>
  <dcterms:modified xsi:type="dcterms:W3CDTF">2026-10-26T11:56:00Z</dcterms:modified>
</cp:coreProperties>
</file>