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81" w:type="dxa"/>
        <w:tblInd w:w="-114" w:type="dxa"/>
        <w:tblLayout w:type="fixed"/>
        <w:tblCellMar>
          <w:left w:w="28" w:type="dxa"/>
          <w:right w:w="28" w:type="dxa"/>
        </w:tblCellMar>
        <w:tblLook w:val="0000" w:firstRow="0" w:lastRow="0" w:firstColumn="0" w:lastColumn="0" w:noHBand="0" w:noVBand="0"/>
      </w:tblPr>
      <w:tblGrid>
        <w:gridCol w:w="6279"/>
        <w:gridCol w:w="100"/>
        <w:gridCol w:w="486"/>
        <w:gridCol w:w="2816"/>
      </w:tblGrid>
      <w:tr w:rsidR="00A237CC" w:rsidRPr="005A59C3" w14:paraId="037883FE" w14:textId="77777777" w:rsidTr="002A07F4">
        <w:trPr>
          <w:trHeight w:val="426"/>
        </w:trPr>
        <w:tc>
          <w:tcPr>
            <w:tcW w:w="6279" w:type="dxa"/>
          </w:tcPr>
          <w:p w14:paraId="2F527B3A" w14:textId="103ECF56" w:rsidR="00A237CC" w:rsidRPr="005A59C3" w:rsidRDefault="00A237CC" w:rsidP="002A07F4">
            <w:pPr>
              <w:pStyle w:val="berschrift1"/>
              <w:rPr>
                <w:rFonts w:ascii="Frutiger 67BoldCn" w:hAnsi="Frutiger 67BoldCn"/>
              </w:rPr>
            </w:pPr>
            <w:r w:rsidRPr="005A59C3">
              <w:t>Stadt</w:t>
            </w:r>
          </w:p>
        </w:tc>
        <w:tc>
          <w:tcPr>
            <w:tcW w:w="100" w:type="dxa"/>
          </w:tcPr>
          <w:p w14:paraId="0A4E3C89" w14:textId="77777777" w:rsidR="00A237CC" w:rsidRPr="005A59C3" w:rsidRDefault="00A237CC" w:rsidP="002A07F4">
            <w:pPr>
              <w:spacing w:line="360" w:lineRule="atLeast"/>
            </w:pPr>
          </w:p>
        </w:tc>
        <w:tc>
          <w:tcPr>
            <w:tcW w:w="3302" w:type="dxa"/>
            <w:gridSpan w:val="2"/>
          </w:tcPr>
          <w:p w14:paraId="76750CC9" w14:textId="281577FA" w:rsidR="00A237CC" w:rsidRPr="005A59C3" w:rsidRDefault="00A237CC" w:rsidP="002A07F4">
            <w:pPr>
              <w:spacing w:line="360" w:lineRule="atLeast"/>
              <w:rPr>
                <w:rFonts w:ascii="Frutiger 67BoldCn" w:hAnsi="Frutiger 67BoldCn"/>
                <w:b/>
                <w:sz w:val="34"/>
              </w:rPr>
            </w:pPr>
            <w:r w:rsidRPr="005A59C3">
              <w:rPr>
                <w:rFonts w:ascii="Frutiger 45 Light" w:hAnsi="Frutiger 45 Light"/>
                <w:b/>
                <w:sz w:val="34"/>
              </w:rPr>
              <w:t>Landau</w:t>
            </w:r>
            <w:r w:rsidRPr="005A59C3">
              <w:rPr>
                <w:sz w:val="34"/>
              </w:rPr>
              <w:t xml:space="preserve"> </w:t>
            </w:r>
            <w:r w:rsidRPr="005A59C3">
              <w:rPr>
                <w:rFonts w:ascii="Frutiger 45 Light" w:hAnsi="Frutiger 45 Light"/>
                <w:sz w:val="34"/>
              </w:rPr>
              <w:t>in der Pfalz</w:t>
            </w:r>
          </w:p>
        </w:tc>
      </w:tr>
      <w:tr w:rsidR="00A237CC" w:rsidRPr="005A59C3" w14:paraId="5EE158B2" w14:textId="77777777" w:rsidTr="002A07F4">
        <w:tblPrEx>
          <w:tblCellMar>
            <w:left w:w="0" w:type="dxa"/>
            <w:right w:w="0" w:type="dxa"/>
          </w:tblCellMar>
        </w:tblPrEx>
        <w:trPr>
          <w:trHeight w:hRule="exact" w:val="88"/>
        </w:trPr>
        <w:tc>
          <w:tcPr>
            <w:tcW w:w="6279" w:type="dxa"/>
          </w:tcPr>
          <w:p w14:paraId="416C5C3F" w14:textId="3C0AC59D" w:rsidR="00A237CC" w:rsidRPr="005A59C3" w:rsidRDefault="00A237CC" w:rsidP="002A07F4">
            <w:pPr>
              <w:spacing w:line="360" w:lineRule="atLeast"/>
              <w:jc w:val="right"/>
              <w:rPr>
                <w:rFonts w:ascii="Frutiger 67BoldCn" w:hAnsi="Frutiger 67BoldCn"/>
                <w:sz w:val="34"/>
              </w:rPr>
            </w:pPr>
          </w:p>
        </w:tc>
        <w:tc>
          <w:tcPr>
            <w:tcW w:w="100" w:type="dxa"/>
          </w:tcPr>
          <w:p w14:paraId="751BC6D5" w14:textId="77777777" w:rsidR="00A237CC" w:rsidRPr="005A59C3" w:rsidRDefault="00A237CC" w:rsidP="002A07F4">
            <w:pPr>
              <w:spacing w:line="360" w:lineRule="atLeast"/>
            </w:pPr>
          </w:p>
        </w:tc>
        <w:tc>
          <w:tcPr>
            <w:tcW w:w="486" w:type="dxa"/>
          </w:tcPr>
          <w:p w14:paraId="45A7D370" w14:textId="473B324E" w:rsidR="00A237CC" w:rsidRPr="005A59C3" w:rsidRDefault="00A237CC" w:rsidP="002A07F4">
            <w:pPr>
              <w:spacing w:line="360" w:lineRule="atLeast"/>
              <w:rPr>
                <w:sz w:val="34"/>
              </w:rPr>
            </w:pPr>
          </w:p>
        </w:tc>
        <w:tc>
          <w:tcPr>
            <w:tcW w:w="2816" w:type="dxa"/>
          </w:tcPr>
          <w:p w14:paraId="5267457B" w14:textId="77777777" w:rsidR="00A237CC" w:rsidRPr="005A59C3" w:rsidRDefault="00A237CC" w:rsidP="002A07F4">
            <w:pPr>
              <w:spacing w:line="360" w:lineRule="atLeast"/>
              <w:rPr>
                <w:sz w:val="34"/>
              </w:rPr>
            </w:pPr>
          </w:p>
        </w:tc>
      </w:tr>
      <w:tr w:rsidR="00A237CC" w:rsidRPr="005A59C3" w14:paraId="094B64B6" w14:textId="77777777" w:rsidTr="002A07F4">
        <w:tblPrEx>
          <w:tblCellMar>
            <w:left w:w="0" w:type="dxa"/>
            <w:right w:w="0" w:type="dxa"/>
          </w:tblCellMar>
        </w:tblPrEx>
        <w:trPr>
          <w:trHeight w:hRule="exact" w:val="866"/>
        </w:trPr>
        <w:tc>
          <w:tcPr>
            <w:tcW w:w="6279" w:type="dxa"/>
          </w:tcPr>
          <w:p w14:paraId="06149CC7" w14:textId="227CE8C7" w:rsidR="00A237CC" w:rsidRPr="005A59C3" w:rsidRDefault="00E90EA5" w:rsidP="00E90EA5">
            <w:pPr>
              <w:tabs>
                <w:tab w:val="left" w:pos="210"/>
                <w:tab w:val="right" w:pos="6279"/>
              </w:tabs>
              <w:spacing w:line="360" w:lineRule="atLeast"/>
              <w:rPr>
                <w:rFonts w:ascii="Frutiger 67BoldCn" w:hAnsi="Frutiger 67BoldCn"/>
                <w:sz w:val="34"/>
              </w:rPr>
            </w:pPr>
            <w:r>
              <w:rPr>
                <w:rFonts w:ascii="Frutiger 67BoldCn" w:hAnsi="Frutiger 67BoldCn"/>
                <w:sz w:val="34"/>
              </w:rPr>
              <w:tab/>
            </w:r>
            <w:r>
              <w:rPr>
                <w:rFonts w:ascii="Frutiger 67BoldCn" w:hAnsi="Frutiger 67BoldCn"/>
                <w:sz w:val="34"/>
              </w:rPr>
              <w:tab/>
            </w:r>
            <w:r w:rsidR="00A237CC" w:rsidRPr="005A59C3">
              <w:rPr>
                <w:rFonts w:ascii="Frutiger 67BoldCn" w:hAnsi="Frutiger 67BoldCn"/>
                <w:noProof/>
                <w:sz w:val="34"/>
              </w:rPr>
              <w:drawing>
                <wp:inline distT="0" distB="0" distL="0" distR="0" wp14:anchorId="6356C2E8" wp14:editId="7825E5EA">
                  <wp:extent cx="466725" cy="514350"/>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66725" cy="514350"/>
                          </a:xfrm>
                          <a:prstGeom prst="rect">
                            <a:avLst/>
                          </a:prstGeom>
                          <a:noFill/>
                          <a:ln>
                            <a:noFill/>
                          </a:ln>
                        </pic:spPr>
                      </pic:pic>
                    </a:graphicData>
                  </a:graphic>
                </wp:inline>
              </w:drawing>
            </w:r>
          </w:p>
        </w:tc>
        <w:tc>
          <w:tcPr>
            <w:tcW w:w="100" w:type="dxa"/>
            <w:tcBorders>
              <w:left w:val="nil"/>
            </w:tcBorders>
          </w:tcPr>
          <w:p w14:paraId="5FCF3849" w14:textId="702E8EBA" w:rsidR="00A237CC" w:rsidRPr="005A59C3" w:rsidRDefault="00A237CC" w:rsidP="002A07F4">
            <w:pPr>
              <w:spacing w:line="360" w:lineRule="atLeast"/>
            </w:pPr>
          </w:p>
        </w:tc>
        <w:tc>
          <w:tcPr>
            <w:tcW w:w="3302" w:type="dxa"/>
            <w:gridSpan w:val="2"/>
          </w:tcPr>
          <w:p w14:paraId="2BAF38FD" w14:textId="00D11910" w:rsidR="00A237CC" w:rsidRPr="005A59C3" w:rsidRDefault="00A237CC" w:rsidP="002A07F4">
            <w:pPr>
              <w:spacing w:line="360" w:lineRule="atLeast"/>
              <w:rPr>
                <w:rFonts w:ascii="Frutiger 45 Light" w:hAnsi="Frutiger 45 Light"/>
                <w:b/>
                <w:spacing w:val="100"/>
                <w:sz w:val="18"/>
              </w:rPr>
            </w:pPr>
            <w:r w:rsidRPr="005A59C3">
              <w:rPr>
                <w:rFonts w:ascii="Frutiger 45 Light" w:hAnsi="Frutiger 45 Light"/>
                <w:b/>
                <w:spacing w:val="100"/>
                <w:sz w:val="18"/>
              </w:rPr>
              <w:t>Stadtverwaltung</w:t>
            </w:r>
          </w:p>
          <w:p w14:paraId="7C2A0E09" w14:textId="77777777" w:rsidR="00A237CC" w:rsidRPr="005A59C3" w:rsidRDefault="00A237CC" w:rsidP="002A07F4">
            <w:pPr>
              <w:spacing w:line="360" w:lineRule="atLeast"/>
              <w:rPr>
                <w:rFonts w:ascii="Frutiger 45 Light" w:hAnsi="Frutiger 45 Light"/>
                <w:b/>
                <w:spacing w:val="100"/>
                <w:sz w:val="18"/>
              </w:rPr>
            </w:pPr>
          </w:p>
          <w:p w14:paraId="74695E16" w14:textId="77777777" w:rsidR="00A237CC" w:rsidRPr="005A59C3" w:rsidRDefault="00A237CC" w:rsidP="002A07F4">
            <w:pPr>
              <w:spacing w:line="360" w:lineRule="atLeast"/>
              <w:rPr>
                <w:rFonts w:ascii="Frutiger 45 Light" w:hAnsi="Frutiger 45 Light"/>
                <w:b/>
                <w:spacing w:val="100"/>
                <w:sz w:val="18"/>
              </w:rPr>
            </w:pPr>
          </w:p>
        </w:tc>
      </w:tr>
    </w:tbl>
    <w:p w14:paraId="2C635131" w14:textId="54A4D2DC" w:rsidR="00A237CC" w:rsidRPr="005A59C3" w:rsidRDefault="00E90EA5" w:rsidP="00A237CC">
      <w:pPr>
        <w:spacing w:line="360" w:lineRule="atLeast"/>
        <w:rPr>
          <w:rFonts w:ascii="Frutiger 55 Roman" w:hAnsi="Frutiger 55 Roman"/>
        </w:rPr>
      </w:pPr>
      <w:r>
        <w:rPr>
          <w:noProof/>
        </w:rPr>
        <w:drawing>
          <wp:anchor distT="0" distB="0" distL="114300" distR="114300" simplePos="0" relativeHeight="251658240" behindDoc="1" locked="0" layoutInCell="1" allowOverlap="1" wp14:anchorId="49A87AF2" wp14:editId="523A19BD">
            <wp:simplePos x="0" y="0"/>
            <wp:positionH relativeFrom="margin">
              <wp:align>left</wp:align>
            </wp:positionH>
            <wp:positionV relativeFrom="paragraph">
              <wp:posOffset>-1102995</wp:posOffset>
            </wp:positionV>
            <wp:extent cx="1381125" cy="1381125"/>
            <wp:effectExtent l="0" t="0" r="9525" b="9525"/>
            <wp:wrapNone/>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81125" cy="13811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92E8BAE" w14:textId="75B65BDC" w:rsidR="00A237CC" w:rsidRPr="005A59C3" w:rsidRDefault="00A237CC" w:rsidP="00A237CC">
      <w:pPr>
        <w:pStyle w:val="berschrift3"/>
        <w:ind w:left="-142" w:right="-284"/>
        <w:rPr>
          <w:rFonts w:ascii="CG Times (WN)" w:hAnsi="CG Times (WN)"/>
        </w:rPr>
      </w:pPr>
      <w:r w:rsidRPr="005A59C3">
        <w:t xml:space="preserve">Presse-Information </w:t>
      </w:r>
    </w:p>
    <w:p w14:paraId="09B18BF9" w14:textId="07BDE489" w:rsidR="00A237CC" w:rsidRPr="007D2BC6" w:rsidRDefault="00A237CC" w:rsidP="00A237CC">
      <w:pPr>
        <w:tabs>
          <w:tab w:val="left" w:pos="2269"/>
        </w:tabs>
        <w:spacing w:line="360" w:lineRule="atLeast"/>
        <w:ind w:left="-142" w:right="-426"/>
        <w:jc w:val="right"/>
        <w:outlineLvl w:val="0"/>
        <w:rPr>
          <w:rFonts w:ascii="Frutiger 55 Roman" w:hAnsi="Frutiger 55 Roman"/>
          <w:sz w:val="24"/>
          <w:szCs w:val="24"/>
        </w:rPr>
      </w:pPr>
      <w:r w:rsidRPr="007D2BC6">
        <w:rPr>
          <w:rFonts w:ascii="Frutiger 55 Roman" w:hAnsi="Frutiger 55 Roman"/>
          <w:sz w:val="36"/>
        </w:rPr>
        <w:t xml:space="preserve"> </w:t>
      </w:r>
      <w:r w:rsidRPr="007D2BC6">
        <w:rPr>
          <w:rFonts w:ascii="Frutiger 55 Roman" w:hAnsi="Frutiger 55 Roman"/>
          <w:sz w:val="36"/>
        </w:rPr>
        <w:tab/>
      </w:r>
      <w:r w:rsidRPr="007D2BC6">
        <w:rPr>
          <w:rFonts w:ascii="Frutiger 55 Roman" w:hAnsi="Frutiger 55 Roman"/>
          <w:sz w:val="36"/>
        </w:rPr>
        <w:tab/>
        <w:t xml:space="preserve">     </w:t>
      </w:r>
      <w:r w:rsidRPr="007D2BC6">
        <w:rPr>
          <w:rFonts w:ascii="Frutiger 55 Roman" w:hAnsi="Frutiger 55 Roman"/>
          <w:sz w:val="36"/>
        </w:rPr>
        <w:tab/>
        <w:t xml:space="preserve">                   </w:t>
      </w:r>
      <w:r w:rsidRPr="007D2BC6">
        <w:rPr>
          <w:rFonts w:ascii="Frutiger 55 Roman" w:hAnsi="Frutiger 55 Roman"/>
          <w:sz w:val="24"/>
          <w:szCs w:val="24"/>
        </w:rPr>
        <w:t xml:space="preserve">Landau, </w:t>
      </w:r>
      <w:r w:rsidR="003C0996">
        <w:rPr>
          <w:rFonts w:ascii="Frutiger 55 Roman" w:hAnsi="Frutiger 55 Roman"/>
          <w:sz w:val="24"/>
          <w:szCs w:val="24"/>
        </w:rPr>
        <w:t>20</w:t>
      </w:r>
      <w:r w:rsidR="005F7BD0">
        <w:rPr>
          <w:rFonts w:ascii="Frutiger 55 Roman" w:hAnsi="Frutiger 55 Roman"/>
          <w:sz w:val="24"/>
          <w:szCs w:val="24"/>
        </w:rPr>
        <w:t>.</w:t>
      </w:r>
      <w:r w:rsidRPr="007D2BC6">
        <w:rPr>
          <w:rFonts w:ascii="Frutiger 55 Roman" w:hAnsi="Frutiger 55 Roman"/>
          <w:sz w:val="24"/>
          <w:szCs w:val="24"/>
        </w:rPr>
        <w:t xml:space="preserve"> </w:t>
      </w:r>
      <w:r w:rsidR="003C0996">
        <w:rPr>
          <w:rFonts w:ascii="Frutiger 55 Roman" w:hAnsi="Frutiger 55 Roman"/>
          <w:sz w:val="24"/>
          <w:szCs w:val="24"/>
        </w:rPr>
        <w:t>August</w:t>
      </w:r>
      <w:r w:rsidRPr="007D2BC6">
        <w:rPr>
          <w:rFonts w:ascii="Frutiger 55 Roman" w:hAnsi="Frutiger 55 Roman"/>
          <w:sz w:val="24"/>
          <w:szCs w:val="24"/>
        </w:rPr>
        <w:t xml:space="preserve"> 2026</w:t>
      </w:r>
    </w:p>
    <w:p w14:paraId="3DEE17B4" w14:textId="77777777" w:rsidR="005F7BD0" w:rsidRPr="005F7BD0" w:rsidRDefault="005F7BD0" w:rsidP="005F7BD0">
      <w:pPr>
        <w:tabs>
          <w:tab w:val="left" w:pos="-142"/>
        </w:tabs>
        <w:spacing w:line="360" w:lineRule="auto"/>
        <w:ind w:left="-142" w:right="-425"/>
        <w:jc w:val="both"/>
        <w:rPr>
          <w:rFonts w:ascii="Frutiger 55 Roman" w:hAnsi="Frutiger 55 Roman"/>
          <w:sz w:val="24"/>
          <w:szCs w:val="24"/>
        </w:rPr>
      </w:pPr>
    </w:p>
    <w:p w14:paraId="1E3CC9D2" w14:textId="21A7E8F2" w:rsidR="00077A33" w:rsidRDefault="000A15D1" w:rsidP="00FC2B7E">
      <w:pPr>
        <w:tabs>
          <w:tab w:val="left" w:pos="-142"/>
        </w:tabs>
        <w:spacing w:line="360" w:lineRule="auto"/>
        <w:ind w:left="-142" w:right="-425"/>
        <w:jc w:val="both"/>
        <w:rPr>
          <w:rFonts w:ascii="Frutiger 55 Roman" w:hAnsi="Frutiger 55 Roman"/>
          <w:sz w:val="24"/>
          <w:szCs w:val="24"/>
          <w:u w:val="single"/>
        </w:rPr>
      </w:pPr>
      <w:r w:rsidRPr="000A15D1">
        <w:rPr>
          <w:rFonts w:ascii="Frutiger 55 Roman" w:hAnsi="Frutiger 55 Roman"/>
          <w:sz w:val="24"/>
          <w:szCs w:val="24"/>
          <w:u w:val="single"/>
        </w:rPr>
        <w:t>Investition in die Zukunft: Kinderhaus am Fort „Die Milchzahntiger“ wird im Zuge des bedarfsgerechten Ausbaus der Kindertagesbetreuung erweitert</w:t>
      </w:r>
    </w:p>
    <w:p w14:paraId="41A056C5" w14:textId="77777777" w:rsidR="000A15D1" w:rsidRPr="000A15D1" w:rsidRDefault="000A15D1" w:rsidP="00FC2B7E">
      <w:pPr>
        <w:tabs>
          <w:tab w:val="left" w:pos="-142"/>
        </w:tabs>
        <w:spacing w:line="360" w:lineRule="auto"/>
        <w:ind w:left="-142" w:right="-425"/>
        <w:jc w:val="both"/>
        <w:rPr>
          <w:rFonts w:ascii="Frutiger 55 Roman" w:hAnsi="Frutiger 55 Roman"/>
          <w:sz w:val="24"/>
          <w:szCs w:val="24"/>
          <w:u w:val="single"/>
        </w:rPr>
      </w:pPr>
    </w:p>
    <w:p w14:paraId="34435B74" w14:textId="56A22579" w:rsidR="00A826FB" w:rsidRDefault="00A826FB" w:rsidP="00A826FB">
      <w:pPr>
        <w:tabs>
          <w:tab w:val="left" w:pos="-142"/>
        </w:tabs>
        <w:spacing w:line="360" w:lineRule="auto"/>
        <w:ind w:left="-142" w:right="-425"/>
        <w:jc w:val="both"/>
        <w:rPr>
          <w:rFonts w:ascii="Frutiger 55 Roman" w:hAnsi="Frutiger 55 Roman"/>
          <w:sz w:val="24"/>
          <w:szCs w:val="24"/>
        </w:rPr>
      </w:pPr>
      <w:r w:rsidRPr="00A826FB">
        <w:rPr>
          <w:rFonts w:ascii="Frutiger 55 Roman" w:hAnsi="Frutiger 55 Roman"/>
          <w:sz w:val="24"/>
          <w:szCs w:val="24"/>
        </w:rPr>
        <w:t xml:space="preserve">Wo </w:t>
      </w:r>
      <w:r w:rsidR="000A15D1">
        <w:rPr>
          <w:rFonts w:ascii="Frutiger 55 Roman" w:hAnsi="Frutiger 55 Roman"/>
          <w:sz w:val="24"/>
          <w:szCs w:val="24"/>
        </w:rPr>
        <w:t xml:space="preserve">schon </w:t>
      </w:r>
      <w:r w:rsidRPr="00A826FB">
        <w:rPr>
          <w:rFonts w:ascii="Frutiger 55 Roman" w:hAnsi="Frutiger 55 Roman"/>
          <w:sz w:val="24"/>
          <w:szCs w:val="24"/>
        </w:rPr>
        <w:t xml:space="preserve">heute gespielt, gelacht und entdeckt wird, entsteht schon bald noch mehr Raum für Kinder: Das Kinderhaus am Fort „Die Milchzahntiger“ </w:t>
      </w:r>
      <w:r w:rsidR="00E47356">
        <w:rPr>
          <w:rFonts w:ascii="Frutiger 55 Roman" w:hAnsi="Frutiger 55 Roman"/>
          <w:sz w:val="24"/>
          <w:szCs w:val="24"/>
        </w:rPr>
        <w:t>wird erweitert</w:t>
      </w:r>
      <w:r w:rsidR="000A15D1">
        <w:rPr>
          <w:rFonts w:ascii="Frutiger 55 Roman" w:hAnsi="Frutiger 55 Roman"/>
          <w:sz w:val="24"/>
          <w:szCs w:val="24"/>
        </w:rPr>
        <w:t>.</w:t>
      </w:r>
      <w:r w:rsidR="000A15D1" w:rsidRPr="000A15D1">
        <w:t xml:space="preserve"> </w:t>
      </w:r>
      <w:r w:rsidR="000A15D1" w:rsidRPr="000A15D1">
        <w:rPr>
          <w:rFonts w:ascii="Frutiger 55 Roman" w:hAnsi="Frutiger 55 Roman"/>
          <w:sz w:val="24"/>
          <w:szCs w:val="24"/>
        </w:rPr>
        <w:t>Um dem steigenden Bedarf an Betreuungsplätzen in Landau gerecht zu werden, wird die bisher zweigruppige Einrichtung im kommenden Jahr um zwei weitere Gruppen erweitert</w:t>
      </w:r>
      <w:r w:rsidRPr="00A826FB">
        <w:rPr>
          <w:rFonts w:ascii="Frutiger 55 Roman" w:hAnsi="Frutiger 55 Roman"/>
          <w:sz w:val="24"/>
          <w:szCs w:val="24"/>
        </w:rPr>
        <w:t xml:space="preserve">. Dafür erhält das bestehende Gebäude ein zusätzliches Geschoss. </w:t>
      </w:r>
      <w:r w:rsidR="000A15D1" w:rsidRPr="000A15D1">
        <w:rPr>
          <w:rFonts w:ascii="Frutiger 55 Roman" w:hAnsi="Frutiger 55 Roman"/>
          <w:sz w:val="24"/>
          <w:szCs w:val="24"/>
        </w:rPr>
        <w:t>Das Kinderhaus „Die Milchzahntiger“ befindet sich in der Trägerschaft des Diakonissenvereins Landau und Umgebung und wird von der Protestantischen Kindertagesstätte betrieben.</w:t>
      </w:r>
    </w:p>
    <w:p w14:paraId="3F000DD0" w14:textId="77777777" w:rsidR="00A826FB" w:rsidRPr="00A826FB" w:rsidRDefault="00A826FB" w:rsidP="00A826FB">
      <w:pPr>
        <w:tabs>
          <w:tab w:val="left" w:pos="-142"/>
        </w:tabs>
        <w:spacing w:line="360" w:lineRule="auto"/>
        <w:ind w:left="-142" w:right="-425"/>
        <w:jc w:val="both"/>
        <w:rPr>
          <w:rFonts w:ascii="Frutiger 55 Roman" w:hAnsi="Frutiger 55 Roman"/>
          <w:sz w:val="24"/>
          <w:szCs w:val="24"/>
        </w:rPr>
      </w:pPr>
    </w:p>
    <w:p w14:paraId="17183361" w14:textId="10F82EBD" w:rsidR="00A826FB" w:rsidRDefault="00A826FB" w:rsidP="00A826FB">
      <w:pPr>
        <w:tabs>
          <w:tab w:val="left" w:pos="-142"/>
        </w:tabs>
        <w:spacing w:line="360" w:lineRule="auto"/>
        <w:ind w:left="-142" w:right="-425"/>
        <w:jc w:val="both"/>
        <w:rPr>
          <w:rFonts w:ascii="Frutiger 55 Roman" w:hAnsi="Frutiger 55 Roman"/>
          <w:sz w:val="24"/>
          <w:szCs w:val="24"/>
        </w:rPr>
      </w:pPr>
      <w:r w:rsidRPr="00A826FB">
        <w:rPr>
          <w:rFonts w:ascii="Frutiger 55 Roman" w:hAnsi="Frutiger 55 Roman"/>
          <w:sz w:val="24"/>
          <w:szCs w:val="24"/>
        </w:rPr>
        <w:t>„Mit den beiden neuen Gruppen schaffen wir weitere Betreuungsplätze und investieren gleichzeitig in eine Einrichtung, die Kindern beste Bedingungen zum Spielen, Lernen und Großwerden bietet.</w:t>
      </w:r>
      <w:r w:rsidR="00C6246E" w:rsidRPr="00C6246E">
        <w:t xml:space="preserve"> </w:t>
      </w:r>
      <w:r w:rsidR="00C6246E" w:rsidRPr="00C6246E">
        <w:rPr>
          <w:rFonts w:ascii="Frutiger 55 Roman" w:hAnsi="Frutiger 55 Roman"/>
          <w:sz w:val="24"/>
          <w:szCs w:val="24"/>
        </w:rPr>
        <w:t>Gemeinsam mit unseren freien Trägern entwickeln wir die Kinderbetreuung in Landau Schritt für Schritt weiter – damit Familien auch künftig ein gutes und verlässliches Betreuungsangebot vorfinden</w:t>
      </w:r>
      <w:r w:rsidRPr="00A826FB">
        <w:rPr>
          <w:rFonts w:ascii="Frutiger 55 Roman" w:hAnsi="Frutiger 55 Roman"/>
          <w:sz w:val="24"/>
          <w:szCs w:val="24"/>
        </w:rPr>
        <w:t>“, sagt Jugenddezernentin und Beigeordnete Lena Dürphold.</w:t>
      </w:r>
    </w:p>
    <w:p w14:paraId="37A359C5" w14:textId="77777777" w:rsidR="00A826FB" w:rsidRPr="00A826FB" w:rsidRDefault="00A826FB" w:rsidP="00A826FB">
      <w:pPr>
        <w:tabs>
          <w:tab w:val="left" w:pos="-142"/>
        </w:tabs>
        <w:spacing w:line="360" w:lineRule="auto"/>
        <w:ind w:left="-142" w:right="-425"/>
        <w:jc w:val="both"/>
        <w:rPr>
          <w:rFonts w:ascii="Frutiger 55 Roman" w:hAnsi="Frutiger 55 Roman"/>
          <w:sz w:val="24"/>
          <w:szCs w:val="24"/>
        </w:rPr>
      </w:pPr>
    </w:p>
    <w:p w14:paraId="59566D68" w14:textId="14DB69DF" w:rsidR="007E0D4A" w:rsidRDefault="009F3650" w:rsidP="00A826FB">
      <w:pPr>
        <w:tabs>
          <w:tab w:val="left" w:pos="-142"/>
        </w:tabs>
        <w:spacing w:line="360" w:lineRule="auto"/>
        <w:ind w:left="-142" w:right="-425"/>
        <w:jc w:val="both"/>
        <w:rPr>
          <w:rFonts w:ascii="Frutiger 55 Roman" w:hAnsi="Frutiger 55 Roman"/>
          <w:sz w:val="24"/>
          <w:szCs w:val="24"/>
        </w:rPr>
      </w:pPr>
      <w:r>
        <w:rPr>
          <w:rFonts w:ascii="Frutiger 55 Roman" w:hAnsi="Frutiger 55 Roman"/>
          <w:sz w:val="24"/>
          <w:szCs w:val="24"/>
        </w:rPr>
        <w:t xml:space="preserve">Das Bauprojekt wird von den Diakonissen Speyer als Gebäudeeigentümer umgesetzt. </w:t>
      </w:r>
      <w:proofErr w:type="spellStart"/>
      <w:r>
        <w:rPr>
          <w:rFonts w:ascii="Frutiger 55 Roman" w:hAnsi="Frutiger 55 Roman"/>
          <w:sz w:val="24"/>
          <w:szCs w:val="24"/>
        </w:rPr>
        <w:t>Nieske</w:t>
      </w:r>
      <w:proofErr w:type="spellEnd"/>
      <w:r>
        <w:rPr>
          <w:rFonts w:ascii="Frutiger 55 Roman" w:hAnsi="Frutiger 55 Roman"/>
          <w:sz w:val="24"/>
          <w:szCs w:val="24"/>
        </w:rPr>
        <w:t xml:space="preserve"> Schilling, Sprecherin der Geschäftsleitung von Diakonissen Bethesda Landau betont: „Wir freuen uns, dass künftig noch mehr Familien das</w:t>
      </w:r>
      <w:r w:rsidR="00BA11B8">
        <w:rPr>
          <w:rFonts w:ascii="Frutiger 55 Roman" w:hAnsi="Frutiger 55 Roman"/>
          <w:sz w:val="24"/>
          <w:szCs w:val="24"/>
        </w:rPr>
        <w:t xml:space="preserve"> Betreuungsangebot im Kinderhaus am Fort wahrnehmen können und setzen alles daran, auch während der Bauphase einen möglichst ungestörten Kita-Alltag zu ermöglichen.“ Die Aufstockung des Gebäudes erfolgt im Sinne der Nachhaltigkeit mit vorgefertigten Bauelementen in Holzrahmenbauweise, die eine vergleichsweise kurze Bauphase erfordern.“</w:t>
      </w:r>
    </w:p>
    <w:p w14:paraId="7FA3277B" w14:textId="77777777" w:rsidR="009F3650" w:rsidRDefault="009F3650" w:rsidP="00A826FB">
      <w:pPr>
        <w:tabs>
          <w:tab w:val="left" w:pos="-142"/>
        </w:tabs>
        <w:spacing w:line="360" w:lineRule="auto"/>
        <w:ind w:left="-142" w:right="-425"/>
        <w:jc w:val="both"/>
        <w:rPr>
          <w:rFonts w:ascii="Frutiger 55 Roman" w:hAnsi="Frutiger 55 Roman"/>
          <w:sz w:val="24"/>
          <w:szCs w:val="24"/>
        </w:rPr>
      </w:pPr>
    </w:p>
    <w:p w14:paraId="373FB02B" w14:textId="1B715621" w:rsidR="004A426E" w:rsidRDefault="00BA11B8" w:rsidP="004A426E">
      <w:pPr>
        <w:tabs>
          <w:tab w:val="left" w:pos="-142"/>
        </w:tabs>
        <w:spacing w:line="360" w:lineRule="auto"/>
        <w:ind w:left="-142" w:right="-425"/>
        <w:jc w:val="both"/>
        <w:rPr>
          <w:rFonts w:ascii="Frutiger 55 Roman" w:hAnsi="Frutiger 55 Roman"/>
          <w:sz w:val="24"/>
          <w:szCs w:val="24"/>
        </w:rPr>
      </w:pPr>
      <w:r>
        <w:rPr>
          <w:rFonts w:ascii="Frutiger 55 Roman" w:hAnsi="Frutiger 55 Roman"/>
          <w:sz w:val="24"/>
          <w:szCs w:val="24"/>
        </w:rPr>
        <w:t xml:space="preserve">Die Erweiterung des Kinderhauses am Fort </w:t>
      </w:r>
      <w:r w:rsidR="004A426E" w:rsidRPr="004A426E">
        <w:rPr>
          <w:rFonts w:ascii="Frutiger 55 Roman" w:hAnsi="Frutiger 55 Roman"/>
          <w:sz w:val="24"/>
          <w:szCs w:val="24"/>
        </w:rPr>
        <w:t>ist ein wichtiger Baustein für den bedarfsgerechten Ausbau der Kindertagesbetreuung in Landau. Die Stadt Landau finanziert das Vorhaben im Rahmen ihrer Bedarfsplanung; die laufenden Kosten werden über die Mieteinnahmen gedeckt.</w:t>
      </w:r>
    </w:p>
    <w:p w14:paraId="0C103C23" w14:textId="77777777" w:rsidR="004A426E" w:rsidRPr="004A426E" w:rsidRDefault="004A426E" w:rsidP="00C35334">
      <w:pPr>
        <w:tabs>
          <w:tab w:val="left" w:pos="-142"/>
        </w:tabs>
        <w:spacing w:line="360" w:lineRule="auto"/>
        <w:ind w:right="-425"/>
        <w:jc w:val="both"/>
        <w:rPr>
          <w:rFonts w:ascii="Frutiger 55 Roman" w:hAnsi="Frutiger 55 Roman"/>
          <w:sz w:val="24"/>
          <w:szCs w:val="24"/>
        </w:rPr>
      </w:pPr>
    </w:p>
    <w:p w14:paraId="46351AA2" w14:textId="433C66B0" w:rsidR="00A826FB" w:rsidRDefault="00A826FB" w:rsidP="00A826FB">
      <w:pPr>
        <w:tabs>
          <w:tab w:val="left" w:pos="-142"/>
        </w:tabs>
        <w:spacing w:line="360" w:lineRule="auto"/>
        <w:ind w:left="-142" w:right="-425"/>
        <w:jc w:val="both"/>
        <w:rPr>
          <w:rFonts w:ascii="Frutiger 55 Roman" w:hAnsi="Frutiger 55 Roman"/>
          <w:sz w:val="24"/>
          <w:szCs w:val="24"/>
        </w:rPr>
      </w:pPr>
      <w:r w:rsidRPr="00A826FB">
        <w:rPr>
          <w:rFonts w:ascii="Frutiger 55 Roman" w:hAnsi="Frutiger 55 Roman"/>
          <w:sz w:val="24"/>
          <w:szCs w:val="24"/>
        </w:rPr>
        <w:t>Die Bauarbeiten sollen überwiegend im Jahr 2027 stattfinden</w:t>
      </w:r>
      <w:r>
        <w:rPr>
          <w:rFonts w:ascii="Frutiger 55 Roman" w:hAnsi="Frutiger 55 Roman"/>
          <w:sz w:val="24"/>
          <w:szCs w:val="24"/>
        </w:rPr>
        <w:t xml:space="preserve"> und </w:t>
      </w:r>
      <w:r w:rsidRPr="00A826FB">
        <w:rPr>
          <w:rFonts w:ascii="Frutiger 55 Roman" w:hAnsi="Frutiger 55 Roman"/>
          <w:sz w:val="24"/>
          <w:szCs w:val="24"/>
        </w:rPr>
        <w:t>erfolgen während des laufenden Kita-Betriebs. Gemeinsam mit de</w:t>
      </w:r>
      <w:r w:rsidR="00BA11B8">
        <w:rPr>
          <w:rFonts w:ascii="Frutiger 55 Roman" w:hAnsi="Frutiger 55 Roman"/>
          <w:sz w:val="24"/>
          <w:szCs w:val="24"/>
        </w:rPr>
        <w:t>m</w:t>
      </w:r>
      <w:r w:rsidRPr="00A826FB">
        <w:rPr>
          <w:rFonts w:ascii="Frutiger 55 Roman" w:hAnsi="Frutiger 55 Roman"/>
          <w:sz w:val="24"/>
          <w:szCs w:val="24"/>
        </w:rPr>
        <w:t xml:space="preserve"> beteiligten Architekturbüro und allen Projektpartnern wurde ein Konzept entwickelt, das die Auswirkungen auf den Alltag der Kinder so gering wie möglich hält. Die umfangreichsten Arbeiten sind für die Hauptschließzeit in den Sommerferien 2027 vorgesehen. Zwar wird die Baustelle zeitweise sichtbar sein, Ziel aller Beteiligten ist jedoch, den gewohnten Kita-Alltag bestmöglich aufrechtzuerhalten. Sollte es in Ausnahmefällen zu kurzfristigen Schließungen kommen, werden die Familien frühzeitig informiert.</w:t>
      </w:r>
    </w:p>
    <w:p w14:paraId="749C34E1" w14:textId="77777777" w:rsidR="00A826FB" w:rsidRPr="00A826FB" w:rsidRDefault="00A826FB" w:rsidP="00A826FB">
      <w:pPr>
        <w:tabs>
          <w:tab w:val="left" w:pos="-142"/>
        </w:tabs>
        <w:spacing w:line="360" w:lineRule="auto"/>
        <w:ind w:left="-142" w:right="-425"/>
        <w:jc w:val="both"/>
        <w:rPr>
          <w:rFonts w:ascii="Frutiger 55 Roman" w:hAnsi="Frutiger 55 Roman"/>
          <w:sz w:val="24"/>
          <w:szCs w:val="24"/>
        </w:rPr>
      </w:pPr>
    </w:p>
    <w:p w14:paraId="7E4B8161" w14:textId="78B63114" w:rsidR="00A826FB" w:rsidRPr="00A826FB" w:rsidRDefault="00A826FB" w:rsidP="00A826FB">
      <w:pPr>
        <w:tabs>
          <w:tab w:val="left" w:pos="-142"/>
        </w:tabs>
        <w:spacing w:line="360" w:lineRule="auto"/>
        <w:ind w:left="-142" w:right="-425"/>
        <w:jc w:val="both"/>
        <w:rPr>
          <w:rFonts w:ascii="Frutiger 55 Roman" w:hAnsi="Frutiger 55 Roman"/>
          <w:sz w:val="24"/>
          <w:szCs w:val="24"/>
        </w:rPr>
      </w:pPr>
      <w:r w:rsidRPr="00A826FB">
        <w:rPr>
          <w:rFonts w:ascii="Frutiger 55 Roman" w:hAnsi="Frutiger 55 Roman"/>
          <w:sz w:val="24"/>
          <w:szCs w:val="24"/>
        </w:rPr>
        <w:t xml:space="preserve">Die Fertigstellung ist für Anfang 2028 vorgesehen. Dann können die beiden neuen Gruppen ihren Betrieb aufnehmen und noch mehr Kindern einen Platz </w:t>
      </w:r>
      <w:r w:rsidR="000A15D1">
        <w:rPr>
          <w:rFonts w:ascii="Frutiger 55 Roman" w:hAnsi="Frutiger 55 Roman"/>
          <w:sz w:val="24"/>
          <w:szCs w:val="24"/>
        </w:rPr>
        <w:t xml:space="preserve">als </w:t>
      </w:r>
      <w:r w:rsidRPr="00A826FB">
        <w:rPr>
          <w:rFonts w:ascii="Frutiger 55 Roman" w:hAnsi="Frutiger 55 Roman"/>
          <w:sz w:val="24"/>
          <w:szCs w:val="24"/>
        </w:rPr>
        <w:t>„Die Milchzahntiger“ bieten.</w:t>
      </w:r>
    </w:p>
    <w:p w14:paraId="6A777697" w14:textId="7A37914C" w:rsidR="00FC2B7E" w:rsidRPr="00FC2B7E" w:rsidRDefault="00FC2B7E" w:rsidP="007D4DF2">
      <w:pPr>
        <w:tabs>
          <w:tab w:val="left" w:pos="-142"/>
        </w:tabs>
        <w:spacing w:line="360" w:lineRule="auto"/>
        <w:ind w:left="-142" w:right="-425"/>
        <w:jc w:val="both"/>
        <w:rPr>
          <w:rFonts w:ascii="Frutiger 55 Roman" w:hAnsi="Frutiger 55 Roman"/>
          <w:sz w:val="24"/>
          <w:szCs w:val="24"/>
        </w:rPr>
      </w:pPr>
    </w:p>
    <w:p w14:paraId="040D63B7" w14:textId="77777777" w:rsidR="00FC2B7E" w:rsidRPr="00FC2B7E" w:rsidRDefault="00FC2B7E" w:rsidP="00FC2B7E">
      <w:pPr>
        <w:tabs>
          <w:tab w:val="left" w:pos="-142"/>
        </w:tabs>
        <w:spacing w:line="360" w:lineRule="auto"/>
        <w:ind w:left="-142" w:right="-425"/>
        <w:jc w:val="both"/>
        <w:rPr>
          <w:rFonts w:ascii="Frutiger 55 Roman" w:hAnsi="Frutiger 55 Roman"/>
          <w:sz w:val="24"/>
          <w:szCs w:val="24"/>
        </w:rPr>
      </w:pPr>
    </w:p>
    <w:p w14:paraId="6AC1AD81" w14:textId="0463AB22" w:rsidR="00A237CC" w:rsidRPr="002A0C83" w:rsidRDefault="00A237CC" w:rsidP="00614AAA">
      <w:pPr>
        <w:tabs>
          <w:tab w:val="left" w:pos="-142"/>
        </w:tabs>
        <w:spacing w:line="360" w:lineRule="auto"/>
        <w:ind w:left="-142" w:right="-425"/>
        <w:jc w:val="both"/>
        <w:rPr>
          <w:rFonts w:ascii="Frutiger 55 Roman" w:hAnsi="Frutiger 55 Roman"/>
          <w:i/>
          <w:iCs/>
          <w:sz w:val="24"/>
          <w:szCs w:val="24"/>
        </w:rPr>
      </w:pPr>
      <w:r w:rsidRPr="00C02CE9">
        <w:rPr>
          <w:rFonts w:ascii="Frutiger 55 Roman" w:hAnsi="Frutiger 55 Roman"/>
          <w:i/>
          <w:iCs/>
          <w:sz w:val="24"/>
          <w:szCs w:val="24"/>
        </w:rPr>
        <w:t>Bildunterschrift:</w:t>
      </w:r>
      <w:r w:rsidR="005E05D7">
        <w:rPr>
          <w:rFonts w:ascii="Frutiger 55 Roman" w:hAnsi="Frutiger 55 Roman"/>
          <w:i/>
          <w:iCs/>
          <w:sz w:val="24"/>
          <w:szCs w:val="24"/>
        </w:rPr>
        <w:t xml:space="preserve"> </w:t>
      </w:r>
      <w:proofErr w:type="spellStart"/>
      <w:r w:rsidR="005E05D7" w:rsidRPr="005E05D7">
        <w:rPr>
          <w:rFonts w:ascii="Frutiger 55 Roman" w:hAnsi="Frutiger 55 Roman"/>
          <w:i/>
          <w:iCs/>
          <w:sz w:val="24"/>
          <w:szCs w:val="24"/>
        </w:rPr>
        <w:t>Nieske</w:t>
      </w:r>
      <w:proofErr w:type="spellEnd"/>
      <w:r w:rsidR="005E05D7" w:rsidRPr="005E05D7">
        <w:rPr>
          <w:rFonts w:ascii="Frutiger 55 Roman" w:hAnsi="Frutiger 55 Roman"/>
          <w:i/>
          <w:iCs/>
          <w:sz w:val="24"/>
          <w:szCs w:val="24"/>
        </w:rPr>
        <w:t xml:space="preserve"> Schilling (links), Sprecherin der Geschäftsleitung von Diakonissen Bethesda Landau, Jürgen </w:t>
      </w:r>
      <w:proofErr w:type="spellStart"/>
      <w:r w:rsidR="005E05D7" w:rsidRPr="005E05D7">
        <w:rPr>
          <w:rFonts w:ascii="Frutiger 55 Roman" w:hAnsi="Frutiger 55 Roman"/>
          <w:i/>
          <w:iCs/>
          <w:sz w:val="24"/>
          <w:szCs w:val="24"/>
        </w:rPr>
        <w:t>Boesche</w:t>
      </w:r>
      <w:proofErr w:type="spellEnd"/>
      <w:r w:rsidR="005E05D7" w:rsidRPr="005E05D7">
        <w:rPr>
          <w:rFonts w:ascii="Frutiger 55 Roman" w:hAnsi="Frutiger 55 Roman"/>
          <w:i/>
          <w:iCs/>
          <w:sz w:val="24"/>
          <w:szCs w:val="24"/>
        </w:rPr>
        <w:t xml:space="preserve"> (zweiter von links), Mitglied der Geschäftsleitung von Diakonissen Bethesda Landau, Udo Langenbacher (zweiter von rechts), Finanzvorstand von Diakonissen Speyer, und Lena Dürphold (rechts), Beigeordnete der Stadt Landau, freuen sich über die Investition in die Zukunft und die Erweiterung des Kinderhauses am Fort.</w:t>
      </w:r>
      <w:r w:rsidR="00614AAA">
        <w:rPr>
          <w:rFonts w:ascii="Frutiger 55 Roman" w:hAnsi="Frutiger 55 Roman"/>
          <w:i/>
          <w:iCs/>
          <w:sz w:val="24"/>
          <w:szCs w:val="24"/>
        </w:rPr>
        <w:t xml:space="preserve"> </w:t>
      </w:r>
      <w:r w:rsidRPr="00C02CE9">
        <w:rPr>
          <w:rFonts w:ascii="Frutiger 55 Roman" w:hAnsi="Frutiger 55 Roman"/>
          <w:i/>
          <w:iCs/>
          <w:sz w:val="24"/>
          <w:szCs w:val="24"/>
        </w:rPr>
        <w:t>(Quelle: Stadt Landau)</w:t>
      </w:r>
      <w:r w:rsidRPr="002A0C83">
        <w:rPr>
          <w:rFonts w:ascii="Frutiger 55 Roman" w:hAnsi="Frutiger 55 Roman"/>
          <w:i/>
          <w:iCs/>
          <w:sz w:val="24"/>
          <w:szCs w:val="24"/>
        </w:rPr>
        <w:t xml:space="preserve"> </w:t>
      </w:r>
    </w:p>
    <w:p w14:paraId="232A2A2C" w14:textId="77777777" w:rsidR="00A237CC" w:rsidRDefault="00A237CC" w:rsidP="00A237CC">
      <w:pPr>
        <w:tabs>
          <w:tab w:val="left" w:pos="-142"/>
        </w:tabs>
        <w:spacing w:line="360" w:lineRule="auto"/>
        <w:ind w:left="-142" w:right="-425"/>
        <w:jc w:val="both"/>
        <w:rPr>
          <w:rFonts w:ascii="Frutiger 55 Roman" w:hAnsi="Frutiger 55 Roman"/>
          <w:i/>
          <w:sz w:val="24"/>
          <w:szCs w:val="24"/>
        </w:rPr>
      </w:pPr>
    </w:p>
    <w:p w14:paraId="40A85E55" w14:textId="13167DAE" w:rsidR="00A237CC" w:rsidRPr="00A237CC" w:rsidRDefault="00A237CC" w:rsidP="00A237CC">
      <w:pPr>
        <w:tabs>
          <w:tab w:val="left" w:pos="-142"/>
        </w:tabs>
        <w:spacing w:line="360" w:lineRule="auto"/>
        <w:ind w:left="-142" w:right="-425"/>
        <w:jc w:val="both"/>
        <w:rPr>
          <w:rFonts w:ascii="Frutiger 55 Roman" w:hAnsi="Frutiger 55 Roman"/>
          <w:b/>
          <w:bCs/>
        </w:rPr>
      </w:pPr>
      <w:r>
        <w:rPr>
          <w:rFonts w:ascii="Frutiger 55 Roman" w:hAnsi="Frutiger 55 Roman"/>
          <w:b/>
          <w:bCs/>
        </w:rPr>
        <w:t>Pressemitteilung der Stadt Landau in der Pfalz. Bitte stets als Quelle angeben.</w:t>
      </w:r>
    </w:p>
    <w:sectPr w:rsidR="00A237CC" w:rsidRPr="00A237CC">
      <w:headerReference w:type="default" r:id="rId8"/>
      <w:footerReference w:type="first" r:id="rId9"/>
      <w:pgSz w:w="11907" w:h="16840"/>
      <w:pgMar w:top="851" w:right="2126" w:bottom="1134" w:left="1418" w:header="720" w:footer="28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CDD905" w14:textId="77777777" w:rsidR="00693974" w:rsidRDefault="00F95B68">
      <w:r>
        <w:separator/>
      </w:r>
    </w:p>
  </w:endnote>
  <w:endnote w:type="continuationSeparator" w:id="0">
    <w:p w14:paraId="5CC29083" w14:textId="77777777" w:rsidR="00693974" w:rsidRDefault="00F95B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Frutiger 45 Light">
    <w:altName w:val="Calibri"/>
    <w:panose1 w:val="00000000000000000000"/>
    <w:charset w:val="00"/>
    <w:family w:val="auto"/>
    <w:pitch w:val="variable"/>
    <w:sig w:usb0="00000003" w:usb1="00000000" w:usb2="00000000" w:usb3="00000000" w:csb0="00000001" w:csb1="00000000"/>
  </w:font>
  <w:font w:name="Frutiger 67BoldCn">
    <w:altName w:val="Arial"/>
    <w:charset w:val="00"/>
    <w:family w:val="swiss"/>
    <w:pitch w:val="variable"/>
    <w:sig w:usb0="00000003" w:usb1="00000000" w:usb2="00000000" w:usb3="00000000" w:csb0="00000001" w:csb1="00000000"/>
  </w:font>
  <w:font w:name="Frutiger 55 Roman">
    <w:altName w:val="Calibri"/>
    <w:panose1 w:val="02000000000000000000"/>
    <w:charset w:val="00"/>
    <w:family w:val="auto"/>
    <w:pitch w:val="variable"/>
    <w:sig w:usb0="00000003" w:usb1="00000000" w:usb2="00000000" w:usb3="00000000" w:csb0="00000001" w:csb1="00000000"/>
  </w:font>
  <w:font w:name="CG Times (WN)">
    <w:altName w:val="Cambria"/>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39" w:type="dxa"/>
      <w:tblInd w:w="-280" w:type="dxa"/>
      <w:tblLayout w:type="fixed"/>
      <w:tblCellMar>
        <w:left w:w="70" w:type="dxa"/>
        <w:right w:w="70" w:type="dxa"/>
      </w:tblCellMar>
      <w:tblLook w:val="0000" w:firstRow="0" w:lastRow="0" w:firstColumn="0" w:lastColumn="0" w:noHBand="0" w:noVBand="0"/>
    </w:tblPr>
    <w:tblGrid>
      <w:gridCol w:w="4536"/>
      <w:gridCol w:w="5103"/>
    </w:tblGrid>
    <w:tr w:rsidR="00761D47" w14:paraId="2F860604" w14:textId="77777777">
      <w:trPr>
        <w:cantSplit/>
      </w:trPr>
      <w:tc>
        <w:tcPr>
          <w:tcW w:w="4536" w:type="dxa"/>
          <w:tcBorders>
            <w:top w:val="single" w:sz="6" w:space="0" w:color="auto"/>
          </w:tcBorders>
        </w:tcPr>
        <w:p w14:paraId="5AFD4FDF" w14:textId="77777777" w:rsidR="00761D47" w:rsidRDefault="00614AAA">
          <w:pPr>
            <w:pStyle w:val="Fuzeile"/>
            <w:rPr>
              <w:rFonts w:ascii="Frutiger 55 Roman" w:hAnsi="Frutiger 55 Roman"/>
              <w:sz w:val="14"/>
            </w:rPr>
          </w:pPr>
        </w:p>
        <w:p w14:paraId="42EE13CD" w14:textId="77777777" w:rsidR="00761D47" w:rsidRDefault="00A237CC">
          <w:pPr>
            <w:pStyle w:val="Fuzeile"/>
            <w:rPr>
              <w:rFonts w:ascii="Frutiger 55 Roman" w:hAnsi="Frutiger 55 Roman"/>
              <w:sz w:val="14"/>
            </w:rPr>
          </w:pPr>
          <w:r>
            <w:rPr>
              <w:rFonts w:ascii="Frutiger 55 Roman" w:hAnsi="Frutiger 55 Roman"/>
              <w:sz w:val="14"/>
            </w:rPr>
            <w:t>Herausgeber:</w:t>
          </w:r>
        </w:p>
        <w:p w14:paraId="427A67A1" w14:textId="77777777" w:rsidR="00761D47" w:rsidRDefault="00A237CC">
          <w:pPr>
            <w:pStyle w:val="Fuzeile"/>
            <w:rPr>
              <w:rFonts w:ascii="Frutiger 55 Roman" w:hAnsi="Frutiger 55 Roman"/>
              <w:sz w:val="14"/>
            </w:rPr>
          </w:pPr>
          <w:r>
            <w:rPr>
              <w:rFonts w:ascii="Frutiger 55 Roman" w:hAnsi="Frutiger 55 Roman"/>
              <w:sz w:val="14"/>
            </w:rPr>
            <w:t>Pressestelle der Stadtverwaltung</w:t>
          </w:r>
        </w:p>
        <w:p w14:paraId="6CE66241" w14:textId="77777777" w:rsidR="00761D47" w:rsidRDefault="00A237CC">
          <w:pPr>
            <w:pStyle w:val="Fuzeile"/>
            <w:rPr>
              <w:rFonts w:ascii="Frutiger 55 Roman" w:hAnsi="Frutiger 55 Roman"/>
              <w:sz w:val="14"/>
            </w:rPr>
          </w:pPr>
          <w:r>
            <w:rPr>
              <w:rFonts w:ascii="Frutiger 55 Roman" w:hAnsi="Frutiger 55 Roman"/>
              <w:sz w:val="14"/>
            </w:rPr>
            <w:t>Rathaus, Marktstraße 50</w:t>
          </w:r>
        </w:p>
        <w:p w14:paraId="5D543E7D" w14:textId="77777777" w:rsidR="00761D47" w:rsidRDefault="00A237CC">
          <w:pPr>
            <w:pStyle w:val="Fuzeile"/>
            <w:rPr>
              <w:rFonts w:ascii="Frutiger 55 Roman" w:hAnsi="Frutiger 55 Roman"/>
              <w:sz w:val="14"/>
            </w:rPr>
          </w:pPr>
          <w:r>
            <w:rPr>
              <w:rFonts w:ascii="Frutiger 55 Roman" w:hAnsi="Frutiger 55 Roman"/>
              <w:sz w:val="14"/>
            </w:rPr>
            <w:t>76829 Landau in der Pfalz</w:t>
          </w:r>
        </w:p>
        <w:p w14:paraId="03EE2A64" w14:textId="77777777" w:rsidR="00761D47" w:rsidRDefault="00A237CC" w:rsidP="00506E25">
          <w:pPr>
            <w:pStyle w:val="Fuzeile"/>
            <w:rPr>
              <w:rFonts w:ascii="Frutiger 55 Roman" w:hAnsi="Frutiger 55 Roman"/>
              <w:sz w:val="14"/>
            </w:rPr>
          </w:pPr>
          <w:r>
            <w:rPr>
              <w:rFonts w:ascii="Frutiger 55 Roman" w:hAnsi="Frutiger 55 Roman"/>
              <w:sz w:val="14"/>
            </w:rPr>
            <w:t>Zimmer 106/106a</w:t>
          </w:r>
        </w:p>
      </w:tc>
      <w:tc>
        <w:tcPr>
          <w:tcW w:w="5103" w:type="dxa"/>
          <w:tcBorders>
            <w:top w:val="single" w:sz="6" w:space="0" w:color="auto"/>
          </w:tcBorders>
        </w:tcPr>
        <w:p w14:paraId="62DCDDCC" w14:textId="77777777" w:rsidR="00761D47" w:rsidRDefault="00614AAA">
          <w:pPr>
            <w:pStyle w:val="Fuzeile"/>
            <w:rPr>
              <w:rFonts w:ascii="Frutiger 55 Roman" w:hAnsi="Frutiger 55 Roman"/>
              <w:sz w:val="14"/>
            </w:rPr>
          </w:pPr>
        </w:p>
        <w:p w14:paraId="4E35C00A" w14:textId="77777777" w:rsidR="00761D47" w:rsidRDefault="00A237CC">
          <w:pPr>
            <w:pStyle w:val="Fuzeile"/>
            <w:rPr>
              <w:rFonts w:ascii="Frutiger 55 Roman" w:hAnsi="Frutiger 55 Roman"/>
              <w:sz w:val="14"/>
            </w:rPr>
          </w:pPr>
          <w:r>
            <w:rPr>
              <w:rFonts w:ascii="Frutiger 55 Roman" w:hAnsi="Frutiger 55 Roman"/>
              <w:sz w:val="14"/>
            </w:rPr>
            <w:t>Redaktion:</w:t>
          </w:r>
        </w:p>
        <w:p w14:paraId="7F150CCE" w14:textId="77777777" w:rsidR="00761D47" w:rsidRDefault="00A237CC">
          <w:pPr>
            <w:pStyle w:val="Fuzeile"/>
            <w:tabs>
              <w:tab w:val="clear" w:pos="4819"/>
              <w:tab w:val="clear" w:pos="9071"/>
              <w:tab w:val="left" w:pos="1260"/>
            </w:tabs>
            <w:rPr>
              <w:rFonts w:ascii="Frutiger 55 Roman" w:hAnsi="Frutiger 55 Roman"/>
              <w:sz w:val="14"/>
            </w:rPr>
          </w:pPr>
          <w:r>
            <w:rPr>
              <w:rFonts w:ascii="Frutiger 55 Roman" w:hAnsi="Frutiger 55 Roman"/>
              <w:sz w:val="14"/>
            </w:rPr>
            <w:t>Sandra Diehl</w:t>
          </w:r>
        </w:p>
        <w:p w14:paraId="65993E7C" w14:textId="77777777" w:rsidR="00761D47" w:rsidRDefault="00A237CC">
          <w:pPr>
            <w:pStyle w:val="Fuzeile"/>
            <w:rPr>
              <w:rFonts w:ascii="Frutiger 55 Roman" w:hAnsi="Frutiger 55 Roman"/>
              <w:sz w:val="14"/>
            </w:rPr>
          </w:pPr>
          <w:r>
            <w:rPr>
              <w:rFonts w:ascii="Frutiger 55 Roman" w:hAnsi="Frutiger 55 Roman"/>
              <w:sz w:val="14"/>
            </w:rPr>
            <w:t>Telefon 0 63 41/13 - 1400</w:t>
          </w:r>
        </w:p>
        <w:p w14:paraId="42FEFA6E" w14:textId="77777777" w:rsidR="00761D47" w:rsidRDefault="00A237CC">
          <w:pPr>
            <w:pStyle w:val="Fuzeile"/>
            <w:rPr>
              <w:rFonts w:ascii="Frutiger 55 Roman" w:hAnsi="Frutiger 55 Roman"/>
              <w:sz w:val="14"/>
              <w:lang w:val="it-IT"/>
            </w:rPr>
          </w:pPr>
          <w:r>
            <w:rPr>
              <w:rFonts w:ascii="Frutiger 55 Roman" w:hAnsi="Frutiger 55 Roman"/>
              <w:sz w:val="14"/>
              <w:lang w:val="it-IT"/>
            </w:rPr>
            <w:t>Telefax 0 63 41/13 - 1409</w:t>
          </w:r>
        </w:p>
        <w:p w14:paraId="4ADA3091" w14:textId="77777777" w:rsidR="00761D47" w:rsidRDefault="00A237CC" w:rsidP="00F34F65">
          <w:pPr>
            <w:pStyle w:val="Fuzeile"/>
            <w:rPr>
              <w:rFonts w:ascii="Frutiger 55 Roman" w:hAnsi="Frutiger 55 Roman"/>
              <w:sz w:val="14"/>
              <w:lang w:val="it-IT"/>
            </w:rPr>
          </w:pPr>
          <w:r>
            <w:rPr>
              <w:rFonts w:ascii="Frutiger 55 Roman" w:hAnsi="Frutiger 55 Roman"/>
              <w:sz w:val="14"/>
              <w:lang w:val="it-IT"/>
            </w:rPr>
            <w:t xml:space="preserve">E-Mail: </w:t>
          </w:r>
          <w:hyperlink r:id="rId1" w:history="1">
            <w:r>
              <w:rPr>
                <w:rStyle w:val="Hyperlink"/>
                <w:rFonts w:ascii="Frutiger 55 Roman" w:hAnsi="Frutiger 55 Roman"/>
                <w:sz w:val="14"/>
                <w:lang w:val="it-IT"/>
              </w:rPr>
              <w:t>presse@landau.de</w:t>
            </w:r>
          </w:hyperlink>
          <w:r>
            <w:rPr>
              <w:rFonts w:ascii="Frutiger 55 Roman" w:hAnsi="Frutiger 55 Roman"/>
              <w:sz w:val="14"/>
              <w:lang w:val="it-IT"/>
            </w:rPr>
            <w:t xml:space="preserve"> </w:t>
          </w:r>
        </w:p>
      </w:tc>
    </w:tr>
  </w:tbl>
  <w:p w14:paraId="43A18B0A" w14:textId="77777777" w:rsidR="00761D47" w:rsidRDefault="00614AAA">
    <w:pPr>
      <w:pStyle w:val="Fuzeile"/>
      <w:rPr>
        <w:lang w:val="it-I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DFB902" w14:textId="77777777" w:rsidR="00693974" w:rsidRDefault="00F95B68">
      <w:r>
        <w:separator/>
      </w:r>
    </w:p>
  </w:footnote>
  <w:footnote w:type="continuationSeparator" w:id="0">
    <w:p w14:paraId="76367899" w14:textId="77777777" w:rsidR="00693974" w:rsidRDefault="00F95B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410263" w14:textId="77777777" w:rsidR="00761D47" w:rsidRDefault="00A237CC">
    <w:pPr>
      <w:pStyle w:val="Kopfzeile"/>
      <w:jc w:val="center"/>
    </w:pPr>
    <w:r>
      <w:fldChar w:fldCharType="begin"/>
    </w:r>
    <w:r>
      <w:instrText>PAGE</w:instrText>
    </w:r>
    <w:r>
      <w:fldChar w:fldCharType="separate"/>
    </w:r>
    <w:r>
      <w:rPr>
        <w:noProof/>
      </w:rPr>
      <w:t>2</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37CC"/>
    <w:rsid w:val="00000459"/>
    <w:rsid w:val="00002FE5"/>
    <w:rsid w:val="00003DAB"/>
    <w:rsid w:val="00011EB6"/>
    <w:rsid w:val="00023275"/>
    <w:rsid w:val="00063CAF"/>
    <w:rsid w:val="00077A33"/>
    <w:rsid w:val="0008272C"/>
    <w:rsid w:val="000A15D1"/>
    <w:rsid w:val="000A58F5"/>
    <w:rsid w:val="000D28C8"/>
    <w:rsid w:val="000E51E2"/>
    <w:rsid w:val="000E56AD"/>
    <w:rsid w:val="00116BC8"/>
    <w:rsid w:val="0012388F"/>
    <w:rsid w:val="00145AC8"/>
    <w:rsid w:val="00146F8F"/>
    <w:rsid w:val="00156563"/>
    <w:rsid w:val="0017095F"/>
    <w:rsid w:val="00172A37"/>
    <w:rsid w:val="00192205"/>
    <w:rsid w:val="001A38D1"/>
    <w:rsid w:val="001A6EED"/>
    <w:rsid w:val="001D1C32"/>
    <w:rsid w:val="001D3E20"/>
    <w:rsid w:val="001E7D29"/>
    <w:rsid w:val="001F7EBB"/>
    <w:rsid w:val="00211762"/>
    <w:rsid w:val="00217BAF"/>
    <w:rsid w:val="002601B4"/>
    <w:rsid w:val="002973BC"/>
    <w:rsid w:val="002A2298"/>
    <w:rsid w:val="002A5A53"/>
    <w:rsid w:val="002B7F04"/>
    <w:rsid w:val="002E66D4"/>
    <w:rsid w:val="002E7978"/>
    <w:rsid w:val="00335DC4"/>
    <w:rsid w:val="0034213B"/>
    <w:rsid w:val="003555C7"/>
    <w:rsid w:val="00364452"/>
    <w:rsid w:val="00380A76"/>
    <w:rsid w:val="00385B7F"/>
    <w:rsid w:val="003B2770"/>
    <w:rsid w:val="003C0996"/>
    <w:rsid w:val="003D02C3"/>
    <w:rsid w:val="00402BE3"/>
    <w:rsid w:val="00416258"/>
    <w:rsid w:val="004279AD"/>
    <w:rsid w:val="00431F4C"/>
    <w:rsid w:val="004513E8"/>
    <w:rsid w:val="004A426E"/>
    <w:rsid w:val="004E310A"/>
    <w:rsid w:val="004F4357"/>
    <w:rsid w:val="00507381"/>
    <w:rsid w:val="00512DDA"/>
    <w:rsid w:val="00531BC3"/>
    <w:rsid w:val="00531E5E"/>
    <w:rsid w:val="00537A4C"/>
    <w:rsid w:val="005A41B7"/>
    <w:rsid w:val="005D4DCC"/>
    <w:rsid w:val="005E05D7"/>
    <w:rsid w:val="005E5D6D"/>
    <w:rsid w:val="005F329C"/>
    <w:rsid w:val="005F7BD0"/>
    <w:rsid w:val="006016B7"/>
    <w:rsid w:val="00614082"/>
    <w:rsid w:val="00614AAA"/>
    <w:rsid w:val="00620CAB"/>
    <w:rsid w:val="0063140C"/>
    <w:rsid w:val="00636BF1"/>
    <w:rsid w:val="00647029"/>
    <w:rsid w:val="00663939"/>
    <w:rsid w:val="00674139"/>
    <w:rsid w:val="00693974"/>
    <w:rsid w:val="00694811"/>
    <w:rsid w:val="006C312F"/>
    <w:rsid w:val="006E2265"/>
    <w:rsid w:val="006F1CBD"/>
    <w:rsid w:val="00706A94"/>
    <w:rsid w:val="0074377D"/>
    <w:rsid w:val="00794984"/>
    <w:rsid w:val="007B1889"/>
    <w:rsid w:val="007D4DF2"/>
    <w:rsid w:val="007E0D4A"/>
    <w:rsid w:val="00821E85"/>
    <w:rsid w:val="00832D3D"/>
    <w:rsid w:val="008434CE"/>
    <w:rsid w:val="00873363"/>
    <w:rsid w:val="00874F20"/>
    <w:rsid w:val="008A67AF"/>
    <w:rsid w:val="00900F32"/>
    <w:rsid w:val="00912D17"/>
    <w:rsid w:val="009334FF"/>
    <w:rsid w:val="00935341"/>
    <w:rsid w:val="009443F7"/>
    <w:rsid w:val="00975178"/>
    <w:rsid w:val="00992276"/>
    <w:rsid w:val="009925D8"/>
    <w:rsid w:val="009B41D7"/>
    <w:rsid w:val="009F3650"/>
    <w:rsid w:val="00A0463D"/>
    <w:rsid w:val="00A237CC"/>
    <w:rsid w:val="00A24F01"/>
    <w:rsid w:val="00A31E75"/>
    <w:rsid w:val="00A33B9E"/>
    <w:rsid w:val="00A4299B"/>
    <w:rsid w:val="00A6314D"/>
    <w:rsid w:val="00A67781"/>
    <w:rsid w:val="00A81F25"/>
    <w:rsid w:val="00A826FB"/>
    <w:rsid w:val="00AA23E2"/>
    <w:rsid w:val="00AB3E7B"/>
    <w:rsid w:val="00AF3C35"/>
    <w:rsid w:val="00B12687"/>
    <w:rsid w:val="00B35A64"/>
    <w:rsid w:val="00B60EFA"/>
    <w:rsid w:val="00B9782E"/>
    <w:rsid w:val="00BA11B8"/>
    <w:rsid w:val="00BB766B"/>
    <w:rsid w:val="00BE54A8"/>
    <w:rsid w:val="00BE7006"/>
    <w:rsid w:val="00C02CE9"/>
    <w:rsid w:val="00C17180"/>
    <w:rsid w:val="00C24F47"/>
    <w:rsid w:val="00C35334"/>
    <w:rsid w:val="00C4063E"/>
    <w:rsid w:val="00C6246E"/>
    <w:rsid w:val="00C63379"/>
    <w:rsid w:val="00C8720D"/>
    <w:rsid w:val="00CD15B5"/>
    <w:rsid w:val="00CF7D8A"/>
    <w:rsid w:val="00D06C25"/>
    <w:rsid w:val="00D25B56"/>
    <w:rsid w:val="00D30827"/>
    <w:rsid w:val="00D45BF2"/>
    <w:rsid w:val="00D73707"/>
    <w:rsid w:val="00D95A6D"/>
    <w:rsid w:val="00D978AA"/>
    <w:rsid w:val="00DA4000"/>
    <w:rsid w:val="00DD5F6C"/>
    <w:rsid w:val="00DF2BDF"/>
    <w:rsid w:val="00DF61B1"/>
    <w:rsid w:val="00E47356"/>
    <w:rsid w:val="00E90EA5"/>
    <w:rsid w:val="00E9208B"/>
    <w:rsid w:val="00EA278B"/>
    <w:rsid w:val="00EA6509"/>
    <w:rsid w:val="00EA650C"/>
    <w:rsid w:val="00EC50FA"/>
    <w:rsid w:val="00ED651B"/>
    <w:rsid w:val="00F076DC"/>
    <w:rsid w:val="00F3541E"/>
    <w:rsid w:val="00F654CD"/>
    <w:rsid w:val="00F94179"/>
    <w:rsid w:val="00F95B68"/>
    <w:rsid w:val="00FC2B7E"/>
    <w:rsid w:val="00FC7919"/>
    <w:rsid w:val="00FD581D"/>
    <w:rsid w:val="00FE2AD7"/>
    <w:rsid w:val="00FF338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97B8CA"/>
  <w15:chartTrackingRefBased/>
  <w15:docId w15:val="{5E22B966-9C75-4A7B-BE99-28C3378950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237CC"/>
    <w:pPr>
      <w:spacing w:after="0" w:line="240" w:lineRule="auto"/>
    </w:pPr>
    <w:rPr>
      <w:rFonts w:ascii="CG Times (W1)" w:eastAsia="Times New Roman" w:hAnsi="CG Times (W1)" w:cs="Times New Roman"/>
      <w:sz w:val="20"/>
      <w:szCs w:val="20"/>
      <w:lang w:eastAsia="de-DE"/>
    </w:rPr>
  </w:style>
  <w:style w:type="paragraph" w:styleId="berschrift1">
    <w:name w:val="heading 1"/>
    <w:basedOn w:val="Standard"/>
    <w:next w:val="Standard"/>
    <w:link w:val="berschrift1Zchn"/>
    <w:qFormat/>
    <w:rsid w:val="00A237CC"/>
    <w:pPr>
      <w:keepNext/>
      <w:spacing w:line="360" w:lineRule="atLeast"/>
      <w:jc w:val="right"/>
      <w:outlineLvl w:val="0"/>
    </w:pPr>
    <w:rPr>
      <w:rFonts w:ascii="Frutiger 45 Light" w:hAnsi="Frutiger 45 Light"/>
      <w:b/>
      <w:sz w:val="34"/>
    </w:rPr>
  </w:style>
  <w:style w:type="paragraph" w:styleId="berschrift3">
    <w:name w:val="heading 3"/>
    <w:basedOn w:val="Standard"/>
    <w:next w:val="Standard"/>
    <w:link w:val="berschrift3Zchn"/>
    <w:qFormat/>
    <w:rsid w:val="00A237CC"/>
    <w:pPr>
      <w:keepNext/>
      <w:spacing w:line="360" w:lineRule="atLeast"/>
      <w:ind w:left="-567"/>
      <w:outlineLvl w:val="2"/>
    </w:pPr>
    <w:rPr>
      <w:rFonts w:ascii="Frutiger 45 Light" w:hAnsi="Frutiger 45 Light"/>
      <w:b/>
      <w:sz w:val="4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A237CC"/>
    <w:rPr>
      <w:rFonts w:ascii="Frutiger 45 Light" w:eastAsia="Times New Roman" w:hAnsi="Frutiger 45 Light" w:cs="Times New Roman"/>
      <w:b/>
      <w:sz w:val="34"/>
      <w:szCs w:val="20"/>
      <w:lang w:eastAsia="de-DE"/>
    </w:rPr>
  </w:style>
  <w:style w:type="character" w:customStyle="1" w:styleId="berschrift3Zchn">
    <w:name w:val="Überschrift 3 Zchn"/>
    <w:basedOn w:val="Absatz-Standardschriftart"/>
    <w:link w:val="berschrift3"/>
    <w:rsid w:val="00A237CC"/>
    <w:rPr>
      <w:rFonts w:ascii="Frutiger 45 Light" w:eastAsia="Times New Roman" w:hAnsi="Frutiger 45 Light" w:cs="Times New Roman"/>
      <w:b/>
      <w:sz w:val="40"/>
      <w:szCs w:val="20"/>
      <w:lang w:eastAsia="de-DE"/>
    </w:rPr>
  </w:style>
  <w:style w:type="paragraph" w:styleId="Fuzeile">
    <w:name w:val="footer"/>
    <w:basedOn w:val="Standard"/>
    <w:link w:val="FuzeileZchn"/>
    <w:rsid w:val="00A237CC"/>
    <w:pPr>
      <w:tabs>
        <w:tab w:val="center" w:pos="4819"/>
        <w:tab w:val="right" w:pos="9071"/>
      </w:tabs>
    </w:pPr>
  </w:style>
  <w:style w:type="character" w:customStyle="1" w:styleId="FuzeileZchn">
    <w:name w:val="Fußzeile Zchn"/>
    <w:basedOn w:val="Absatz-Standardschriftart"/>
    <w:link w:val="Fuzeile"/>
    <w:rsid w:val="00A237CC"/>
    <w:rPr>
      <w:rFonts w:ascii="CG Times (W1)" w:eastAsia="Times New Roman" w:hAnsi="CG Times (W1)" w:cs="Times New Roman"/>
      <w:sz w:val="20"/>
      <w:szCs w:val="20"/>
      <w:lang w:eastAsia="de-DE"/>
    </w:rPr>
  </w:style>
  <w:style w:type="paragraph" w:styleId="Kopfzeile">
    <w:name w:val="header"/>
    <w:basedOn w:val="Standard"/>
    <w:link w:val="KopfzeileZchn"/>
    <w:rsid w:val="00A237CC"/>
    <w:pPr>
      <w:tabs>
        <w:tab w:val="center" w:pos="4819"/>
        <w:tab w:val="right" w:pos="9071"/>
      </w:tabs>
    </w:pPr>
  </w:style>
  <w:style w:type="character" w:customStyle="1" w:styleId="KopfzeileZchn">
    <w:name w:val="Kopfzeile Zchn"/>
    <w:basedOn w:val="Absatz-Standardschriftart"/>
    <w:link w:val="Kopfzeile"/>
    <w:rsid w:val="00A237CC"/>
    <w:rPr>
      <w:rFonts w:ascii="CG Times (W1)" w:eastAsia="Times New Roman" w:hAnsi="CG Times (W1)" w:cs="Times New Roman"/>
      <w:sz w:val="20"/>
      <w:szCs w:val="20"/>
      <w:lang w:eastAsia="de-DE"/>
    </w:rPr>
  </w:style>
  <w:style w:type="character" w:styleId="Hyperlink">
    <w:name w:val="Hyperlink"/>
    <w:rsid w:val="00A237CC"/>
    <w:rPr>
      <w:color w:val="0000FF"/>
      <w:u w:val="single"/>
    </w:rPr>
  </w:style>
  <w:style w:type="character" w:styleId="NichtaufgelsteErwhnung">
    <w:name w:val="Unresolved Mention"/>
    <w:basedOn w:val="Absatz-Standardschriftart"/>
    <w:uiPriority w:val="99"/>
    <w:semiHidden/>
    <w:unhideWhenUsed/>
    <w:rsid w:val="00A237CC"/>
    <w:rPr>
      <w:color w:val="605E5C"/>
      <w:shd w:val="clear" w:color="auto" w:fill="E1DFDD"/>
    </w:rPr>
  </w:style>
  <w:style w:type="paragraph" w:styleId="StandardWeb">
    <w:name w:val="Normal (Web)"/>
    <w:basedOn w:val="Standard"/>
    <w:uiPriority w:val="99"/>
    <w:semiHidden/>
    <w:unhideWhenUsed/>
    <w:rsid w:val="005E05D7"/>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109657">
      <w:bodyDiv w:val="1"/>
      <w:marLeft w:val="0"/>
      <w:marRight w:val="0"/>
      <w:marTop w:val="0"/>
      <w:marBottom w:val="0"/>
      <w:divBdr>
        <w:top w:val="none" w:sz="0" w:space="0" w:color="auto"/>
        <w:left w:val="none" w:sz="0" w:space="0" w:color="auto"/>
        <w:bottom w:val="none" w:sz="0" w:space="0" w:color="auto"/>
        <w:right w:val="none" w:sz="0" w:space="0" w:color="auto"/>
      </w:divBdr>
    </w:div>
    <w:div w:id="232549213">
      <w:bodyDiv w:val="1"/>
      <w:marLeft w:val="0"/>
      <w:marRight w:val="0"/>
      <w:marTop w:val="0"/>
      <w:marBottom w:val="0"/>
      <w:divBdr>
        <w:top w:val="none" w:sz="0" w:space="0" w:color="auto"/>
        <w:left w:val="none" w:sz="0" w:space="0" w:color="auto"/>
        <w:bottom w:val="none" w:sz="0" w:space="0" w:color="auto"/>
        <w:right w:val="none" w:sz="0" w:space="0" w:color="auto"/>
      </w:divBdr>
    </w:div>
    <w:div w:id="324673896">
      <w:bodyDiv w:val="1"/>
      <w:marLeft w:val="0"/>
      <w:marRight w:val="0"/>
      <w:marTop w:val="0"/>
      <w:marBottom w:val="0"/>
      <w:divBdr>
        <w:top w:val="none" w:sz="0" w:space="0" w:color="auto"/>
        <w:left w:val="none" w:sz="0" w:space="0" w:color="auto"/>
        <w:bottom w:val="none" w:sz="0" w:space="0" w:color="auto"/>
        <w:right w:val="none" w:sz="0" w:space="0" w:color="auto"/>
      </w:divBdr>
    </w:div>
    <w:div w:id="550070598">
      <w:bodyDiv w:val="1"/>
      <w:marLeft w:val="0"/>
      <w:marRight w:val="0"/>
      <w:marTop w:val="0"/>
      <w:marBottom w:val="0"/>
      <w:divBdr>
        <w:top w:val="none" w:sz="0" w:space="0" w:color="auto"/>
        <w:left w:val="none" w:sz="0" w:space="0" w:color="auto"/>
        <w:bottom w:val="none" w:sz="0" w:space="0" w:color="auto"/>
        <w:right w:val="none" w:sz="0" w:space="0" w:color="auto"/>
      </w:divBdr>
    </w:div>
    <w:div w:id="653680598">
      <w:bodyDiv w:val="1"/>
      <w:marLeft w:val="0"/>
      <w:marRight w:val="0"/>
      <w:marTop w:val="0"/>
      <w:marBottom w:val="0"/>
      <w:divBdr>
        <w:top w:val="none" w:sz="0" w:space="0" w:color="auto"/>
        <w:left w:val="none" w:sz="0" w:space="0" w:color="auto"/>
        <w:bottom w:val="none" w:sz="0" w:space="0" w:color="auto"/>
        <w:right w:val="none" w:sz="0" w:space="0" w:color="auto"/>
      </w:divBdr>
    </w:div>
    <w:div w:id="1059016607">
      <w:bodyDiv w:val="1"/>
      <w:marLeft w:val="0"/>
      <w:marRight w:val="0"/>
      <w:marTop w:val="0"/>
      <w:marBottom w:val="0"/>
      <w:divBdr>
        <w:top w:val="none" w:sz="0" w:space="0" w:color="auto"/>
        <w:left w:val="none" w:sz="0" w:space="0" w:color="auto"/>
        <w:bottom w:val="none" w:sz="0" w:space="0" w:color="auto"/>
        <w:right w:val="none" w:sz="0" w:space="0" w:color="auto"/>
      </w:divBdr>
    </w:div>
    <w:div w:id="1282154530">
      <w:bodyDiv w:val="1"/>
      <w:marLeft w:val="0"/>
      <w:marRight w:val="0"/>
      <w:marTop w:val="0"/>
      <w:marBottom w:val="0"/>
      <w:divBdr>
        <w:top w:val="none" w:sz="0" w:space="0" w:color="auto"/>
        <w:left w:val="none" w:sz="0" w:space="0" w:color="auto"/>
        <w:bottom w:val="none" w:sz="0" w:space="0" w:color="auto"/>
        <w:right w:val="none" w:sz="0" w:space="0" w:color="auto"/>
      </w:divBdr>
    </w:div>
    <w:div w:id="1626740832">
      <w:bodyDiv w:val="1"/>
      <w:marLeft w:val="0"/>
      <w:marRight w:val="0"/>
      <w:marTop w:val="0"/>
      <w:marBottom w:val="0"/>
      <w:divBdr>
        <w:top w:val="none" w:sz="0" w:space="0" w:color="auto"/>
        <w:left w:val="none" w:sz="0" w:space="0" w:color="auto"/>
        <w:bottom w:val="none" w:sz="0" w:space="0" w:color="auto"/>
        <w:right w:val="none" w:sz="0" w:space="0" w:color="auto"/>
      </w:divBdr>
    </w:div>
    <w:div w:id="1675259956">
      <w:bodyDiv w:val="1"/>
      <w:marLeft w:val="0"/>
      <w:marRight w:val="0"/>
      <w:marTop w:val="0"/>
      <w:marBottom w:val="0"/>
      <w:divBdr>
        <w:top w:val="none" w:sz="0" w:space="0" w:color="auto"/>
        <w:left w:val="none" w:sz="0" w:space="0" w:color="auto"/>
        <w:bottom w:val="none" w:sz="0" w:space="0" w:color="auto"/>
        <w:right w:val="none" w:sz="0" w:space="0" w:color="auto"/>
      </w:divBdr>
    </w:div>
    <w:div w:id="1765422758">
      <w:bodyDiv w:val="1"/>
      <w:marLeft w:val="0"/>
      <w:marRight w:val="0"/>
      <w:marTop w:val="0"/>
      <w:marBottom w:val="0"/>
      <w:divBdr>
        <w:top w:val="none" w:sz="0" w:space="0" w:color="auto"/>
        <w:left w:val="none" w:sz="0" w:space="0" w:color="auto"/>
        <w:bottom w:val="none" w:sz="0" w:space="0" w:color="auto"/>
        <w:right w:val="none" w:sz="0" w:space="0" w:color="auto"/>
      </w:divBdr>
    </w:div>
    <w:div w:id="1822769168">
      <w:bodyDiv w:val="1"/>
      <w:marLeft w:val="0"/>
      <w:marRight w:val="0"/>
      <w:marTop w:val="0"/>
      <w:marBottom w:val="0"/>
      <w:divBdr>
        <w:top w:val="none" w:sz="0" w:space="0" w:color="auto"/>
        <w:left w:val="none" w:sz="0" w:space="0" w:color="auto"/>
        <w:bottom w:val="none" w:sz="0" w:space="0" w:color="auto"/>
        <w:right w:val="none" w:sz="0" w:space="0" w:color="auto"/>
      </w:divBdr>
    </w:div>
    <w:div w:id="1855803947">
      <w:bodyDiv w:val="1"/>
      <w:marLeft w:val="0"/>
      <w:marRight w:val="0"/>
      <w:marTop w:val="0"/>
      <w:marBottom w:val="0"/>
      <w:divBdr>
        <w:top w:val="none" w:sz="0" w:space="0" w:color="auto"/>
        <w:left w:val="none" w:sz="0" w:space="0" w:color="auto"/>
        <w:bottom w:val="none" w:sz="0" w:space="0" w:color="auto"/>
        <w:right w:val="none" w:sz="0" w:space="0" w:color="auto"/>
      </w:divBdr>
    </w:div>
    <w:div w:id="1926955956">
      <w:bodyDiv w:val="1"/>
      <w:marLeft w:val="0"/>
      <w:marRight w:val="0"/>
      <w:marTop w:val="0"/>
      <w:marBottom w:val="0"/>
      <w:divBdr>
        <w:top w:val="none" w:sz="0" w:space="0" w:color="auto"/>
        <w:left w:val="none" w:sz="0" w:space="0" w:color="auto"/>
        <w:bottom w:val="none" w:sz="0" w:space="0" w:color="auto"/>
        <w:right w:val="none" w:sz="0" w:space="0" w:color="auto"/>
      </w:divBdr>
    </w:div>
    <w:div w:id="1990161751">
      <w:bodyDiv w:val="1"/>
      <w:marLeft w:val="0"/>
      <w:marRight w:val="0"/>
      <w:marTop w:val="0"/>
      <w:marBottom w:val="0"/>
      <w:divBdr>
        <w:top w:val="none" w:sz="0" w:space="0" w:color="auto"/>
        <w:left w:val="none" w:sz="0" w:space="0" w:color="auto"/>
        <w:bottom w:val="none" w:sz="0" w:space="0" w:color="auto"/>
        <w:right w:val="none" w:sz="0" w:space="0" w:color="auto"/>
      </w:divBdr>
    </w:div>
    <w:div w:id="1998727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presse@landau.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476</Words>
  <Characters>3005</Characters>
  <Application>Microsoft Office Word</Application>
  <DocSecurity>0</DocSecurity>
  <Lines>25</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Hesselschwerdt Annika</dc:creator>
  <cp:keywords/>
  <dc:description/>
  <cp:lastModifiedBy>Radix Elena</cp:lastModifiedBy>
  <cp:revision>14</cp:revision>
  <cp:lastPrinted>2026-08-20T09:40:00Z</cp:lastPrinted>
  <dcterms:created xsi:type="dcterms:W3CDTF">2026-07-23T09:11:00Z</dcterms:created>
  <dcterms:modified xsi:type="dcterms:W3CDTF">2026-08-20T10:03:00Z</dcterms:modified>
</cp:coreProperties>
</file>