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84ED2" w14:textId="77777777" w:rsidR="0006551C" w:rsidRPr="006E28EC" w:rsidRDefault="0006551C">
      <w:pPr>
        <w:rPr>
          <w:rFonts w:ascii="Calibri" w:hAnsi="Calibri" w:cs="Calibri"/>
          <w:color w:val="000000" w:themeColor="text1"/>
        </w:rPr>
      </w:pPr>
      <w:bookmarkStart w:id="0" w:name="OLE_LINK10"/>
      <w:bookmarkStart w:id="1" w:name="OLE_LINK4"/>
      <w:bookmarkStart w:id="2" w:name="OLE_LINK5"/>
      <w:bookmarkStart w:id="3" w:name="OLE_LINK7"/>
      <w:bookmarkStart w:id="4" w:name="OLE_LINK8"/>
      <w:bookmarkStart w:id="5" w:name="OLE_LINK11"/>
    </w:p>
    <w:p w14:paraId="6D54733A" w14:textId="77777777" w:rsidR="00FE322E" w:rsidRPr="006E28EC" w:rsidRDefault="00FE322E">
      <w:pPr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6E28EC">
        <w:rPr>
          <w:rFonts w:ascii="Calibri" w:hAnsi="Calibri" w:cs="Calibri"/>
          <w:b/>
          <w:bCs/>
          <w:color w:val="000000" w:themeColor="text1"/>
          <w:sz w:val="28"/>
          <w:szCs w:val="28"/>
        </w:rPr>
        <w:t>Stadtverwaltung Donaueschingen</w:t>
      </w:r>
    </w:p>
    <w:p w14:paraId="5BD566F6" w14:textId="77777777" w:rsidR="00FE322E" w:rsidRPr="006E28EC" w:rsidRDefault="00D21042">
      <w:pPr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6E28EC">
        <w:rPr>
          <w:rFonts w:ascii="Calibri" w:hAnsi="Calibri" w:cs="Calibri"/>
          <w:b/>
          <w:bCs/>
          <w:color w:val="000000" w:themeColor="text1"/>
          <w:sz w:val="28"/>
          <w:szCs w:val="28"/>
        </w:rPr>
        <w:t>Amt Kultur</w:t>
      </w:r>
    </w:p>
    <w:p w14:paraId="24DBE4FA" w14:textId="77777777" w:rsidR="00FE322E" w:rsidRPr="006E28EC" w:rsidRDefault="003C0243">
      <w:pPr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6E28EC">
        <w:rPr>
          <w:rFonts w:ascii="Calibri" w:hAnsi="Calibri" w:cs="Calibri"/>
          <w:noProof/>
          <w:color w:val="000000" w:themeColor="text1"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7FB10C1" wp14:editId="55BE93EE">
                <wp:simplePos x="0" y="0"/>
                <wp:positionH relativeFrom="column">
                  <wp:posOffset>14605</wp:posOffset>
                </wp:positionH>
                <wp:positionV relativeFrom="paragraph">
                  <wp:posOffset>132715</wp:posOffset>
                </wp:positionV>
                <wp:extent cx="5942330" cy="0"/>
                <wp:effectExtent l="9525" t="5080" r="10795" b="1397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23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1BC8A08A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5pt,10.45pt" to="469.0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" o:allowincell="f"/>
            </w:pict>
          </mc:Fallback>
        </mc:AlternateContent>
      </w:r>
    </w:p>
    <w:p w14:paraId="22EC1D18" w14:textId="5776B774" w:rsidR="00BE4D9C" w:rsidRPr="001C641D" w:rsidRDefault="00FE322E" w:rsidP="00BE4D9C">
      <w:pPr>
        <w:rPr>
          <w:rFonts w:asciiTheme="minorHAnsi" w:hAnsiTheme="minorHAnsi" w:cstheme="minorHAnsi"/>
          <w:b/>
          <w:color w:val="000000" w:themeColor="text1"/>
          <w:szCs w:val="22"/>
        </w:rPr>
      </w:pPr>
      <w:r w:rsidRPr="001C641D">
        <w:rPr>
          <w:rFonts w:asciiTheme="minorHAnsi" w:hAnsiTheme="minorHAnsi" w:cstheme="minorHAnsi"/>
          <w:b/>
          <w:bCs/>
          <w:color w:val="000000" w:themeColor="text1"/>
          <w:szCs w:val="22"/>
        </w:rPr>
        <w:t>Press</w:t>
      </w:r>
      <w:r w:rsidR="00F9677A" w:rsidRPr="001C641D">
        <w:rPr>
          <w:rFonts w:asciiTheme="minorHAnsi" w:hAnsiTheme="minorHAnsi" w:cstheme="minorHAnsi"/>
          <w:b/>
          <w:bCs/>
          <w:color w:val="000000" w:themeColor="text1"/>
          <w:szCs w:val="22"/>
        </w:rPr>
        <w:t>e</w:t>
      </w:r>
      <w:r w:rsidR="00777035" w:rsidRPr="001C641D">
        <w:rPr>
          <w:rFonts w:asciiTheme="minorHAnsi" w:hAnsiTheme="minorHAnsi" w:cstheme="minorHAnsi"/>
          <w:b/>
          <w:bCs/>
          <w:color w:val="000000" w:themeColor="text1"/>
          <w:szCs w:val="22"/>
        </w:rPr>
        <w:t>mitteilung</w:t>
      </w:r>
      <w:bookmarkEnd w:id="0"/>
      <w:bookmarkEnd w:id="1"/>
      <w:bookmarkEnd w:id="2"/>
      <w:bookmarkEnd w:id="3"/>
      <w:bookmarkEnd w:id="4"/>
      <w:bookmarkEnd w:id="5"/>
      <w:r w:rsidR="000D4B69">
        <w:rPr>
          <w:rFonts w:asciiTheme="minorHAnsi" w:hAnsiTheme="minorHAnsi" w:cstheme="minorHAnsi"/>
          <w:b/>
          <w:bCs/>
          <w:color w:val="000000" w:themeColor="text1"/>
          <w:szCs w:val="22"/>
        </w:rPr>
        <w:t xml:space="preserve">, </w:t>
      </w:r>
      <w:r w:rsidR="00606453">
        <w:rPr>
          <w:rFonts w:asciiTheme="minorHAnsi" w:hAnsiTheme="minorHAnsi" w:cstheme="minorHAnsi"/>
          <w:b/>
          <w:bCs/>
          <w:color w:val="000000" w:themeColor="text1"/>
          <w:szCs w:val="22"/>
        </w:rPr>
        <w:t>11</w:t>
      </w:r>
      <w:r w:rsidR="00B8673C">
        <w:rPr>
          <w:rFonts w:asciiTheme="minorHAnsi" w:hAnsiTheme="minorHAnsi" w:cstheme="minorHAnsi"/>
          <w:b/>
          <w:bCs/>
          <w:color w:val="000000" w:themeColor="text1"/>
          <w:szCs w:val="22"/>
        </w:rPr>
        <w:t>.</w:t>
      </w:r>
      <w:r w:rsidR="00B33FD7">
        <w:rPr>
          <w:rFonts w:asciiTheme="minorHAnsi" w:hAnsiTheme="minorHAnsi" w:cstheme="minorHAnsi"/>
          <w:b/>
          <w:bCs/>
          <w:color w:val="000000" w:themeColor="text1"/>
          <w:szCs w:val="22"/>
        </w:rPr>
        <w:t>0</w:t>
      </w:r>
      <w:r w:rsidR="00606453">
        <w:rPr>
          <w:rFonts w:asciiTheme="minorHAnsi" w:hAnsiTheme="minorHAnsi" w:cstheme="minorHAnsi"/>
          <w:b/>
          <w:bCs/>
          <w:color w:val="000000" w:themeColor="text1"/>
          <w:szCs w:val="22"/>
        </w:rPr>
        <w:t>8</w:t>
      </w:r>
      <w:r w:rsidR="00004A17">
        <w:rPr>
          <w:rFonts w:asciiTheme="minorHAnsi" w:hAnsiTheme="minorHAnsi" w:cstheme="minorHAnsi"/>
          <w:b/>
          <w:bCs/>
          <w:color w:val="000000" w:themeColor="text1"/>
          <w:szCs w:val="22"/>
        </w:rPr>
        <w:t>.</w:t>
      </w:r>
      <w:r w:rsidR="0049574A">
        <w:rPr>
          <w:rFonts w:asciiTheme="minorHAnsi" w:hAnsiTheme="minorHAnsi" w:cstheme="minorHAnsi"/>
          <w:b/>
          <w:bCs/>
          <w:color w:val="000000" w:themeColor="text1"/>
          <w:szCs w:val="22"/>
        </w:rPr>
        <w:t>202</w:t>
      </w:r>
      <w:r w:rsidR="00B33FD7">
        <w:rPr>
          <w:rFonts w:asciiTheme="minorHAnsi" w:hAnsiTheme="minorHAnsi" w:cstheme="minorHAnsi"/>
          <w:b/>
          <w:bCs/>
          <w:color w:val="000000" w:themeColor="text1"/>
          <w:szCs w:val="22"/>
        </w:rPr>
        <w:t>6</w:t>
      </w:r>
    </w:p>
    <w:p w14:paraId="5724E621" w14:textId="77777777" w:rsidR="008C0BC4" w:rsidRPr="0089557D" w:rsidRDefault="008C0BC4" w:rsidP="006E28EC">
      <w:pPr>
        <w:rPr>
          <w:rFonts w:asciiTheme="minorHAnsi" w:hAnsiTheme="minorHAnsi" w:cstheme="minorHAnsi"/>
          <w:b/>
          <w:bCs/>
          <w:color w:val="000000" w:themeColor="text1"/>
          <w:spacing w:val="-4"/>
          <w:lang w:eastAsia="de-DE"/>
        </w:rPr>
      </w:pPr>
    </w:p>
    <w:p w14:paraId="3D9D539C" w14:textId="77777777" w:rsidR="00CA5335" w:rsidRPr="004B557E" w:rsidRDefault="00CA5335" w:rsidP="00CA5335">
      <w:pPr>
        <w:spacing w:line="276" w:lineRule="auto"/>
        <w:rPr>
          <w:rFonts w:asciiTheme="minorHAnsi" w:hAnsiTheme="minorHAnsi" w:cstheme="minorHAnsi"/>
          <w:b/>
          <w:sz w:val="28"/>
          <w:szCs w:val="28"/>
        </w:rPr>
      </w:pPr>
      <w:r w:rsidRPr="004B557E">
        <w:rPr>
          <w:rFonts w:asciiTheme="minorHAnsi" w:hAnsiTheme="minorHAnsi" w:cstheme="minorHAnsi"/>
          <w:b/>
          <w:sz w:val="28"/>
          <w:szCs w:val="28"/>
        </w:rPr>
        <w:t xml:space="preserve">Kommunales Kino </w:t>
      </w:r>
      <w:proofErr w:type="spellStart"/>
      <w:r w:rsidRPr="004B557E">
        <w:rPr>
          <w:rFonts w:asciiTheme="minorHAnsi" w:hAnsiTheme="minorHAnsi" w:cstheme="minorHAnsi"/>
          <w:b/>
          <w:sz w:val="28"/>
          <w:szCs w:val="28"/>
        </w:rPr>
        <w:t>guckloch</w:t>
      </w:r>
      <w:proofErr w:type="spellEnd"/>
    </w:p>
    <w:p w14:paraId="4F6575B0" w14:textId="2D0AC458" w:rsidR="00757659" w:rsidRDefault="00EF041D" w:rsidP="00CA5335">
      <w:pPr>
        <w:spacing w:line="276" w:lineRule="auto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Mon</w:t>
      </w:r>
      <w:r w:rsidR="00512EE3">
        <w:rPr>
          <w:rFonts w:asciiTheme="minorHAnsi" w:hAnsiTheme="minorHAnsi" w:cstheme="minorHAnsi"/>
          <w:b/>
          <w:sz w:val="28"/>
          <w:szCs w:val="28"/>
        </w:rPr>
        <w:t>tag</w:t>
      </w:r>
      <w:r w:rsidR="000A48AE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606453">
        <w:rPr>
          <w:rFonts w:asciiTheme="minorHAnsi" w:hAnsiTheme="minorHAnsi" w:cstheme="minorHAnsi"/>
          <w:b/>
          <w:sz w:val="28"/>
          <w:szCs w:val="28"/>
        </w:rPr>
        <w:t>17</w:t>
      </w:r>
      <w:r w:rsidR="007808C1">
        <w:rPr>
          <w:rFonts w:asciiTheme="minorHAnsi" w:hAnsiTheme="minorHAnsi" w:cstheme="minorHAnsi"/>
          <w:b/>
          <w:sz w:val="28"/>
          <w:szCs w:val="28"/>
        </w:rPr>
        <w:t>.</w:t>
      </w:r>
      <w:r>
        <w:rPr>
          <w:rFonts w:asciiTheme="minorHAnsi" w:hAnsiTheme="minorHAnsi" w:cstheme="minorHAnsi"/>
          <w:b/>
          <w:sz w:val="28"/>
          <w:szCs w:val="28"/>
        </w:rPr>
        <w:t>0</w:t>
      </w:r>
      <w:r w:rsidR="001631F7">
        <w:rPr>
          <w:rFonts w:asciiTheme="minorHAnsi" w:hAnsiTheme="minorHAnsi" w:cstheme="minorHAnsi"/>
          <w:b/>
          <w:sz w:val="28"/>
          <w:szCs w:val="28"/>
        </w:rPr>
        <w:t>8</w:t>
      </w:r>
      <w:r w:rsidR="0049574A">
        <w:rPr>
          <w:rFonts w:asciiTheme="minorHAnsi" w:hAnsiTheme="minorHAnsi" w:cstheme="minorHAnsi"/>
          <w:b/>
          <w:sz w:val="28"/>
          <w:szCs w:val="28"/>
        </w:rPr>
        <w:t>.202</w:t>
      </w:r>
      <w:r>
        <w:rPr>
          <w:rFonts w:asciiTheme="minorHAnsi" w:hAnsiTheme="minorHAnsi" w:cstheme="minorHAnsi"/>
          <w:b/>
          <w:sz w:val="28"/>
          <w:szCs w:val="28"/>
        </w:rPr>
        <w:t>6</w:t>
      </w:r>
    </w:p>
    <w:p w14:paraId="606B9BE9" w14:textId="765A9D80" w:rsidR="00CA5335" w:rsidRPr="00BD4C06" w:rsidRDefault="00CB3E62" w:rsidP="00CA5335">
      <w:pPr>
        <w:spacing w:line="276" w:lineRule="auto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20</w:t>
      </w:r>
      <w:r w:rsidR="000C1739">
        <w:rPr>
          <w:rFonts w:asciiTheme="minorHAnsi" w:hAnsiTheme="minorHAnsi" w:cstheme="minorHAnsi"/>
          <w:b/>
          <w:sz w:val="28"/>
          <w:szCs w:val="28"/>
        </w:rPr>
        <w:t>:00</w:t>
      </w:r>
      <w:r w:rsidR="000A5AD5">
        <w:rPr>
          <w:rFonts w:asciiTheme="minorHAnsi" w:hAnsiTheme="minorHAnsi" w:cstheme="minorHAnsi"/>
          <w:b/>
          <w:sz w:val="28"/>
          <w:szCs w:val="28"/>
        </w:rPr>
        <w:t xml:space="preserve"> Uhr</w:t>
      </w:r>
      <w:r w:rsidR="00D63A1C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606453" w:rsidRPr="00606453">
        <w:rPr>
          <w:rFonts w:asciiTheme="minorHAnsi" w:hAnsiTheme="minorHAnsi" w:cstheme="minorHAnsi"/>
          <w:b/>
          <w:sz w:val="28"/>
          <w:szCs w:val="28"/>
        </w:rPr>
        <w:t>Deutschsprachige Originalfassung</w:t>
      </w:r>
    </w:p>
    <w:p w14:paraId="1F777145" w14:textId="77777777" w:rsidR="00BD4C06" w:rsidRDefault="00BD4C06" w:rsidP="00CA5335">
      <w:pPr>
        <w:spacing w:line="276" w:lineRule="auto"/>
        <w:rPr>
          <w:rFonts w:asciiTheme="minorHAnsi" w:hAnsiTheme="minorHAnsi" w:cstheme="minorHAnsi"/>
          <w:b/>
        </w:rPr>
      </w:pPr>
    </w:p>
    <w:p w14:paraId="6A45CF8E" w14:textId="2BED6959" w:rsidR="00F4304B" w:rsidRPr="00DD4AAC" w:rsidRDefault="00E17A7B" w:rsidP="00CA5335">
      <w:pPr>
        <w:spacing w:line="276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guckloch-Kino</w:t>
      </w:r>
      <w:r w:rsidR="00CA5335" w:rsidRPr="00DD4AAC">
        <w:rPr>
          <w:rFonts w:asciiTheme="minorHAnsi" w:hAnsiTheme="minorHAnsi" w:cstheme="minorHAnsi"/>
          <w:b/>
        </w:rPr>
        <w:t xml:space="preserve">, </w:t>
      </w:r>
      <w:r w:rsidR="00FD49BF">
        <w:rPr>
          <w:rFonts w:asciiTheme="minorHAnsi" w:hAnsiTheme="minorHAnsi" w:cstheme="minorHAnsi"/>
          <w:b/>
        </w:rPr>
        <w:t>An der Donauhalle 5,</w:t>
      </w:r>
      <w:r w:rsidR="00CA5335" w:rsidRPr="00DD4AAC">
        <w:rPr>
          <w:rFonts w:asciiTheme="minorHAnsi" w:hAnsiTheme="minorHAnsi" w:cstheme="minorHAnsi"/>
          <w:b/>
        </w:rPr>
        <w:t xml:space="preserve"> zeigt:</w:t>
      </w:r>
    </w:p>
    <w:p w14:paraId="41295FCF" w14:textId="584294F6" w:rsidR="002538D7" w:rsidRDefault="002538D7" w:rsidP="00DD4AAC">
      <w:pPr>
        <w:rPr>
          <w:rFonts w:asciiTheme="minorHAnsi" w:hAnsiTheme="minorHAnsi" w:cstheme="minorHAnsi"/>
          <w:b/>
          <w:sz w:val="16"/>
        </w:rPr>
      </w:pPr>
    </w:p>
    <w:p w14:paraId="0E52CB60" w14:textId="598FE246" w:rsidR="001631F7" w:rsidRPr="001631F7" w:rsidRDefault="00606453" w:rsidP="001631F7">
      <w:pPr>
        <w:rPr>
          <w:rFonts w:asciiTheme="minorHAnsi" w:hAnsiTheme="minorHAnsi" w:cstheme="minorHAnsi"/>
          <w:b/>
          <w:bCs/>
          <w:i/>
          <w:iCs/>
          <w:sz w:val="28"/>
          <w:szCs w:val="28"/>
        </w:rPr>
      </w:pPr>
      <w:r>
        <w:rPr>
          <w:rFonts w:asciiTheme="minorHAnsi" w:hAnsiTheme="minorHAnsi" w:cstheme="minorHAnsi"/>
          <w:b/>
          <w:bCs/>
          <w:i/>
          <w:iCs/>
          <w:sz w:val="28"/>
          <w:szCs w:val="28"/>
        </w:rPr>
        <w:t xml:space="preserve">Lina </w:t>
      </w:r>
      <w:proofErr w:type="spellStart"/>
      <w:r>
        <w:rPr>
          <w:rFonts w:asciiTheme="minorHAnsi" w:hAnsiTheme="minorHAnsi" w:cstheme="minorHAnsi"/>
          <w:b/>
          <w:bCs/>
          <w:i/>
          <w:iCs/>
          <w:sz w:val="28"/>
          <w:szCs w:val="28"/>
        </w:rPr>
        <w:t>Braake</w:t>
      </w:r>
      <w:proofErr w:type="spellEnd"/>
    </w:p>
    <w:p w14:paraId="34598889" w14:textId="1479DE1A" w:rsidR="001631F7" w:rsidRPr="00557D5B" w:rsidRDefault="00606453" w:rsidP="001631F7">
      <w:pPr>
        <w:rPr>
          <w:rFonts w:asciiTheme="minorHAnsi" w:hAnsiTheme="minorHAnsi" w:cstheme="minorHAnsi"/>
          <w:b/>
          <w:bCs/>
          <w:i/>
          <w:iCs/>
          <w:sz w:val="28"/>
          <w:szCs w:val="28"/>
        </w:rPr>
      </w:pPr>
      <w:r w:rsidRPr="00606453">
        <w:rPr>
          <w:rFonts w:asciiTheme="minorHAnsi" w:hAnsiTheme="minorHAnsi" w:cstheme="minorHAnsi"/>
          <w:b/>
          <w:bCs/>
        </w:rPr>
        <w:t>Deutschland 1975 | 88 Min</w:t>
      </w:r>
      <w:r w:rsidR="001631F7" w:rsidRPr="00A241AB">
        <w:rPr>
          <w:rFonts w:asciiTheme="minorHAnsi" w:hAnsiTheme="minorHAnsi" w:cstheme="minorHAnsi" w:hint="eastAsia"/>
          <w:b/>
          <w:bCs/>
        </w:rPr>
        <w:t xml:space="preserve">. </w:t>
      </w:r>
    </w:p>
    <w:p w14:paraId="6FCEC3B3" w14:textId="77777777" w:rsidR="00606453" w:rsidRDefault="00606453" w:rsidP="00A241AB">
      <w:pPr>
        <w:rPr>
          <w:rFonts w:asciiTheme="minorHAnsi" w:hAnsiTheme="minorHAnsi" w:cstheme="minorHAnsi"/>
          <w:b/>
          <w:bCs/>
        </w:rPr>
      </w:pPr>
      <w:r w:rsidRPr="00606453">
        <w:rPr>
          <w:rFonts w:asciiTheme="minorHAnsi" w:hAnsiTheme="minorHAnsi" w:cstheme="minorHAnsi"/>
          <w:b/>
          <w:bCs/>
        </w:rPr>
        <w:t>Deutsche Originalfassung | FSK ab 6</w:t>
      </w:r>
    </w:p>
    <w:p w14:paraId="02FF1A80" w14:textId="77777777" w:rsidR="00606453" w:rsidRDefault="00606453" w:rsidP="00D63A1C">
      <w:pPr>
        <w:rPr>
          <w:rFonts w:asciiTheme="minorHAnsi" w:hAnsiTheme="minorHAnsi" w:cstheme="minorHAnsi"/>
          <w:b/>
          <w:bCs/>
        </w:rPr>
      </w:pPr>
      <w:r w:rsidRPr="00606453">
        <w:rPr>
          <w:rFonts w:asciiTheme="minorHAnsi" w:hAnsiTheme="minorHAnsi" w:cstheme="minorHAnsi"/>
          <w:b/>
          <w:bCs/>
        </w:rPr>
        <w:t>Regie: Bernhard Sinke</w:t>
      </w:r>
      <w:r>
        <w:rPr>
          <w:rFonts w:asciiTheme="minorHAnsi" w:hAnsiTheme="minorHAnsi" w:cstheme="minorHAnsi"/>
          <w:b/>
          <w:bCs/>
        </w:rPr>
        <w:t>l</w:t>
      </w:r>
    </w:p>
    <w:p w14:paraId="6CB66575" w14:textId="77777777" w:rsidR="00606453" w:rsidRPr="00606453" w:rsidRDefault="00606453" w:rsidP="00606453">
      <w:pPr>
        <w:rPr>
          <w:rFonts w:asciiTheme="minorHAnsi" w:hAnsiTheme="minorHAnsi" w:cstheme="minorHAnsi"/>
          <w:b/>
          <w:bCs/>
        </w:rPr>
      </w:pPr>
      <w:r w:rsidRPr="00606453">
        <w:rPr>
          <w:rFonts w:asciiTheme="minorHAnsi" w:hAnsiTheme="minorHAnsi" w:cstheme="minorHAnsi"/>
          <w:b/>
          <w:bCs/>
        </w:rPr>
        <w:t xml:space="preserve">Drehbuch: Bernhard Sinkel </w:t>
      </w:r>
    </w:p>
    <w:p w14:paraId="2C5F1824" w14:textId="77777777" w:rsidR="00606453" w:rsidRPr="00606453" w:rsidRDefault="00606453" w:rsidP="00606453">
      <w:pPr>
        <w:rPr>
          <w:rFonts w:asciiTheme="minorHAnsi" w:hAnsiTheme="minorHAnsi" w:cstheme="minorHAnsi"/>
          <w:b/>
          <w:bCs/>
        </w:rPr>
      </w:pPr>
      <w:r w:rsidRPr="00606453">
        <w:rPr>
          <w:rFonts w:asciiTheme="minorHAnsi" w:hAnsiTheme="minorHAnsi" w:cstheme="minorHAnsi"/>
          <w:b/>
          <w:bCs/>
        </w:rPr>
        <w:t xml:space="preserve">Bildgestaltung: Alf </w:t>
      </w:r>
      <w:proofErr w:type="spellStart"/>
      <w:r w:rsidRPr="00606453">
        <w:rPr>
          <w:rFonts w:asciiTheme="minorHAnsi" w:hAnsiTheme="minorHAnsi" w:cstheme="minorHAnsi"/>
          <w:b/>
          <w:bCs/>
        </w:rPr>
        <w:t>Brustellin</w:t>
      </w:r>
      <w:proofErr w:type="spellEnd"/>
    </w:p>
    <w:p w14:paraId="572DE070" w14:textId="77777777" w:rsidR="00606453" w:rsidRPr="00606453" w:rsidRDefault="00606453" w:rsidP="00606453">
      <w:pPr>
        <w:rPr>
          <w:rFonts w:asciiTheme="minorHAnsi" w:hAnsiTheme="minorHAnsi" w:cstheme="minorHAnsi"/>
          <w:b/>
          <w:bCs/>
        </w:rPr>
      </w:pPr>
      <w:r w:rsidRPr="00606453">
        <w:rPr>
          <w:rFonts w:asciiTheme="minorHAnsi" w:hAnsiTheme="minorHAnsi" w:cstheme="minorHAnsi"/>
          <w:b/>
          <w:bCs/>
        </w:rPr>
        <w:t xml:space="preserve">Musik: Joe Haider </w:t>
      </w:r>
    </w:p>
    <w:p w14:paraId="16080DD8" w14:textId="77777777" w:rsidR="00606453" w:rsidRPr="00606453" w:rsidRDefault="00606453" w:rsidP="00606453">
      <w:pPr>
        <w:rPr>
          <w:rFonts w:asciiTheme="minorHAnsi" w:hAnsiTheme="minorHAnsi" w:cstheme="minorHAnsi"/>
          <w:b/>
          <w:bCs/>
        </w:rPr>
      </w:pPr>
      <w:r w:rsidRPr="00606453">
        <w:rPr>
          <w:rFonts w:asciiTheme="minorHAnsi" w:hAnsiTheme="minorHAnsi" w:cstheme="minorHAnsi"/>
          <w:b/>
          <w:bCs/>
        </w:rPr>
        <w:t xml:space="preserve">Montage: Heidi </w:t>
      </w:r>
      <w:proofErr w:type="spellStart"/>
      <w:r w:rsidRPr="00606453">
        <w:rPr>
          <w:rFonts w:asciiTheme="minorHAnsi" w:hAnsiTheme="minorHAnsi" w:cstheme="minorHAnsi"/>
          <w:b/>
          <w:bCs/>
        </w:rPr>
        <w:t>Genée</w:t>
      </w:r>
      <w:proofErr w:type="spellEnd"/>
    </w:p>
    <w:p w14:paraId="4E07D330" w14:textId="77777777" w:rsidR="00606453" w:rsidRPr="00606453" w:rsidRDefault="00606453" w:rsidP="00606453">
      <w:pPr>
        <w:rPr>
          <w:rFonts w:asciiTheme="minorHAnsi" w:hAnsiTheme="minorHAnsi" w:cstheme="minorHAnsi"/>
          <w:b/>
          <w:bCs/>
        </w:rPr>
      </w:pPr>
      <w:r w:rsidRPr="00606453">
        <w:rPr>
          <w:rFonts w:asciiTheme="minorHAnsi" w:hAnsiTheme="minorHAnsi" w:cstheme="minorHAnsi"/>
          <w:b/>
          <w:bCs/>
        </w:rPr>
        <w:t>Produktion: Bernhard Sinkel Filmproduktion / WDR</w:t>
      </w:r>
    </w:p>
    <w:p w14:paraId="1D3DA95D" w14:textId="6480E564" w:rsidR="00606453" w:rsidRDefault="00606453" w:rsidP="00606453">
      <w:pPr>
        <w:rPr>
          <w:rFonts w:asciiTheme="minorHAnsi" w:hAnsiTheme="minorHAnsi" w:cstheme="minorHAnsi"/>
          <w:b/>
          <w:bCs/>
        </w:rPr>
      </w:pPr>
      <w:r w:rsidRPr="00606453">
        <w:rPr>
          <w:rFonts w:asciiTheme="minorHAnsi" w:hAnsiTheme="minorHAnsi" w:cstheme="minorHAnsi"/>
          <w:b/>
          <w:bCs/>
        </w:rPr>
        <w:t xml:space="preserve">DarstellerInnen: Lina Carstens, Fritz </w:t>
      </w:r>
      <w:proofErr w:type="spellStart"/>
      <w:r w:rsidRPr="00606453">
        <w:rPr>
          <w:rFonts w:asciiTheme="minorHAnsi" w:hAnsiTheme="minorHAnsi" w:cstheme="minorHAnsi"/>
          <w:b/>
          <w:bCs/>
        </w:rPr>
        <w:t>Rasp</w:t>
      </w:r>
      <w:proofErr w:type="spellEnd"/>
      <w:r w:rsidRPr="00606453">
        <w:rPr>
          <w:rFonts w:asciiTheme="minorHAnsi" w:hAnsiTheme="minorHAnsi" w:cstheme="minorHAnsi"/>
          <w:b/>
          <w:bCs/>
        </w:rPr>
        <w:t>, Herbert Bötticher, Benno Hoffmann</w:t>
      </w:r>
    </w:p>
    <w:p w14:paraId="0A5B04C2" w14:textId="77777777" w:rsidR="00425715" w:rsidRPr="00425715" w:rsidRDefault="00425715" w:rsidP="00425715">
      <w:pPr>
        <w:rPr>
          <w:rFonts w:asciiTheme="minorHAnsi" w:hAnsiTheme="minorHAnsi" w:cstheme="minorHAnsi"/>
          <w:b/>
          <w:bCs/>
        </w:rPr>
      </w:pPr>
      <w:r w:rsidRPr="00425715">
        <w:rPr>
          <w:rFonts w:asciiTheme="minorHAnsi" w:hAnsiTheme="minorHAnsi" w:cstheme="minorHAnsi"/>
          <w:b/>
          <w:bCs/>
        </w:rPr>
        <w:t>Festivals &amp; Preise:</w:t>
      </w:r>
    </w:p>
    <w:p w14:paraId="60D22D96" w14:textId="77777777" w:rsidR="00425715" w:rsidRPr="00425715" w:rsidRDefault="00425715" w:rsidP="00425715">
      <w:pPr>
        <w:rPr>
          <w:rFonts w:asciiTheme="minorHAnsi" w:hAnsiTheme="minorHAnsi" w:cstheme="minorHAnsi"/>
          <w:b/>
          <w:bCs/>
        </w:rPr>
      </w:pPr>
      <w:r w:rsidRPr="00425715">
        <w:rPr>
          <w:rFonts w:asciiTheme="minorHAnsi" w:hAnsiTheme="minorHAnsi" w:cstheme="minorHAnsi"/>
          <w:b/>
          <w:bCs/>
        </w:rPr>
        <w:t>Berlinale 1975: Interfilm-Preis der Kirchen</w:t>
      </w:r>
    </w:p>
    <w:p w14:paraId="7A2BCCA6" w14:textId="77777777" w:rsidR="00425715" w:rsidRPr="00425715" w:rsidRDefault="00425715" w:rsidP="00425715">
      <w:pPr>
        <w:rPr>
          <w:rFonts w:asciiTheme="minorHAnsi" w:hAnsiTheme="minorHAnsi" w:cstheme="minorHAnsi"/>
          <w:b/>
          <w:bCs/>
        </w:rPr>
      </w:pPr>
      <w:r w:rsidRPr="00425715">
        <w:rPr>
          <w:rFonts w:asciiTheme="minorHAnsi" w:hAnsiTheme="minorHAnsi" w:cstheme="minorHAnsi"/>
          <w:b/>
          <w:bCs/>
        </w:rPr>
        <w:t>Deutscher Filmpreis 1975: Silber für „bester Spielfilm“, Filmpreis in Gold für Lina Carstens</w:t>
      </w:r>
    </w:p>
    <w:p w14:paraId="7D56F17D" w14:textId="77777777" w:rsidR="00425715" w:rsidRPr="00425715" w:rsidRDefault="00425715" w:rsidP="00425715">
      <w:pPr>
        <w:rPr>
          <w:rFonts w:asciiTheme="minorHAnsi" w:hAnsiTheme="minorHAnsi" w:cstheme="minorHAnsi"/>
          <w:b/>
          <w:bCs/>
        </w:rPr>
      </w:pPr>
      <w:r w:rsidRPr="00425715">
        <w:rPr>
          <w:rFonts w:asciiTheme="minorHAnsi" w:hAnsiTheme="minorHAnsi" w:cstheme="minorHAnsi"/>
          <w:b/>
          <w:bCs/>
        </w:rPr>
        <w:t xml:space="preserve">Ernst-Lubitsch-Preis 1976 für Regisseur Bernhard </w:t>
      </w:r>
      <w:proofErr w:type="spellStart"/>
      <w:r w:rsidRPr="00425715">
        <w:rPr>
          <w:rFonts w:asciiTheme="minorHAnsi" w:hAnsiTheme="minorHAnsi" w:cstheme="minorHAnsi"/>
          <w:b/>
          <w:bCs/>
        </w:rPr>
        <w:t>Sinkel</w:t>
      </w:r>
      <w:proofErr w:type="spellEnd"/>
    </w:p>
    <w:p w14:paraId="3FED152E" w14:textId="77777777" w:rsidR="00425715" w:rsidRPr="00606453" w:rsidRDefault="00425715" w:rsidP="00606453">
      <w:pPr>
        <w:rPr>
          <w:rFonts w:asciiTheme="minorHAnsi" w:hAnsiTheme="minorHAnsi" w:cstheme="minorHAnsi"/>
          <w:b/>
          <w:bCs/>
        </w:rPr>
      </w:pPr>
    </w:p>
    <w:p w14:paraId="3DA8E771" w14:textId="77777777" w:rsidR="001631F7" w:rsidRDefault="001631F7" w:rsidP="00512EE3">
      <w:pPr>
        <w:rPr>
          <w:rFonts w:asciiTheme="minorHAnsi" w:hAnsiTheme="minorHAnsi" w:cstheme="minorHAnsi"/>
          <w:sz w:val="22"/>
          <w:szCs w:val="22"/>
        </w:rPr>
      </w:pPr>
    </w:p>
    <w:p w14:paraId="5ACD0071" w14:textId="77777777" w:rsidR="00626FD1" w:rsidRPr="00626FD1" w:rsidRDefault="00626FD1" w:rsidP="00626FD1">
      <w:pPr>
        <w:rPr>
          <w:rFonts w:asciiTheme="minorHAnsi" w:hAnsiTheme="minorHAnsi" w:cstheme="minorHAnsi"/>
          <w:sz w:val="22"/>
          <w:szCs w:val="22"/>
        </w:rPr>
      </w:pPr>
      <w:r w:rsidRPr="00626FD1">
        <w:rPr>
          <w:rFonts w:asciiTheme="minorHAnsi" w:hAnsiTheme="minorHAnsi" w:cstheme="minorHAnsi"/>
          <w:sz w:val="22"/>
          <w:szCs w:val="22"/>
        </w:rPr>
        <w:t xml:space="preserve">Das Regiedebut von Bernhard Sinkel war einer der erfolgreichsten Filme des Neuen </w:t>
      </w:r>
      <w:proofErr w:type="spellStart"/>
      <w:r w:rsidRPr="00626FD1">
        <w:rPr>
          <w:rFonts w:asciiTheme="minorHAnsi" w:hAnsiTheme="minorHAnsi" w:cstheme="minorHAnsi"/>
          <w:sz w:val="22"/>
          <w:szCs w:val="22"/>
        </w:rPr>
        <w:t>Deutschen</w:t>
      </w:r>
      <w:proofErr w:type="spellEnd"/>
      <w:r w:rsidRPr="00626FD1">
        <w:rPr>
          <w:rFonts w:asciiTheme="minorHAnsi" w:hAnsiTheme="minorHAnsi" w:cstheme="minorHAnsi"/>
          <w:sz w:val="22"/>
          <w:szCs w:val="22"/>
        </w:rPr>
        <w:t xml:space="preserve"> Kinos. Eine Komödie, die die subversive Widerständigkeit sich an einer Bank rächender Privatleute feiert und damit sehr schön den Zeitgeist spiegelt. Auf den Plakaten erhielt der Titel </w:t>
      </w:r>
      <w:r w:rsidRPr="00626FD1">
        <w:rPr>
          <w:rFonts w:asciiTheme="minorHAnsi" w:hAnsiTheme="minorHAnsi" w:cstheme="minorHAnsi"/>
          <w:i/>
          <w:iCs/>
          <w:sz w:val="22"/>
          <w:szCs w:val="22"/>
        </w:rPr>
        <w:t xml:space="preserve">Lina </w:t>
      </w:r>
      <w:proofErr w:type="spellStart"/>
      <w:r w:rsidRPr="00626FD1">
        <w:rPr>
          <w:rFonts w:asciiTheme="minorHAnsi" w:hAnsiTheme="minorHAnsi" w:cstheme="minorHAnsi"/>
          <w:i/>
          <w:iCs/>
          <w:sz w:val="22"/>
          <w:szCs w:val="22"/>
        </w:rPr>
        <w:t>Braake</w:t>
      </w:r>
      <w:proofErr w:type="spellEnd"/>
      <w:r w:rsidRPr="00626FD1">
        <w:rPr>
          <w:rFonts w:asciiTheme="minorHAnsi" w:hAnsiTheme="minorHAnsi" w:cstheme="minorHAnsi"/>
          <w:sz w:val="22"/>
          <w:szCs w:val="22"/>
        </w:rPr>
        <w:t xml:space="preserve"> damals den Zusatz: „oder Die Interessen der Bank können nicht die Interessen sein, die Lina </w:t>
      </w:r>
      <w:proofErr w:type="spellStart"/>
      <w:r w:rsidRPr="00626FD1">
        <w:rPr>
          <w:rFonts w:asciiTheme="minorHAnsi" w:hAnsiTheme="minorHAnsi" w:cstheme="minorHAnsi"/>
          <w:sz w:val="22"/>
          <w:szCs w:val="22"/>
        </w:rPr>
        <w:t>Braake</w:t>
      </w:r>
      <w:proofErr w:type="spellEnd"/>
      <w:r w:rsidRPr="00626FD1">
        <w:rPr>
          <w:rFonts w:asciiTheme="minorHAnsi" w:hAnsiTheme="minorHAnsi" w:cstheme="minorHAnsi"/>
          <w:sz w:val="22"/>
          <w:szCs w:val="22"/>
        </w:rPr>
        <w:t xml:space="preserve"> hat.“</w:t>
      </w:r>
    </w:p>
    <w:p w14:paraId="0596D1E3" w14:textId="77777777" w:rsidR="00626FD1" w:rsidRPr="00626FD1" w:rsidRDefault="00626FD1" w:rsidP="00626FD1">
      <w:pPr>
        <w:rPr>
          <w:rFonts w:asciiTheme="minorHAnsi" w:hAnsiTheme="minorHAnsi" w:cstheme="minorHAnsi"/>
          <w:sz w:val="22"/>
          <w:szCs w:val="22"/>
        </w:rPr>
      </w:pPr>
    </w:p>
    <w:p w14:paraId="05FE94FC" w14:textId="77777777" w:rsidR="00626FD1" w:rsidRPr="00626FD1" w:rsidRDefault="00626FD1" w:rsidP="00626FD1">
      <w:pPr>
        <w:rPr>
          <w:rFonts w:asciiTheme="minorHAnsi" w:hAnsiTheme="minorHAnsi" w:cstheme="minorHAnsi"/>
          <w:sz w:val="22"/>
          <w:szCs w:val="22"/>
        </w:rPr>
      </w:pPr>
      <w:r w:rsidRPr="00626FD1">
        <w:rPr>
          <w:rFonts w:asciiTheme="minorHAnsi" w:hAnsiTheme="minorHAnsi" w:cstheme="minorHAnsi"/>
          <w:sz w:val="22"/>
          <w:szCs w:val="22"/>
        </w:rPr>
        <w:t xml:space="preserve">Die große Schauspielerin Lina Carstens verkörpert darin die 81-jährige Lina </w:t>
      </w:r>
      <w:proofErr w:type="spellStart"/>
      <w:r w:rsidRPr="00626FD1">
        <w:rPr>
          <w:rFonts w:asciiTheme="minorHAnsi" w:hAnsiTheme="minorHAnsi" w:cstheme="minorHAnsi"/>
          <w:sz w:val="22"/>
          <w:szCs w:val="22"/>
        </w:rPr>
        <w:t>Braake</w:t>
      </w:r>
      <w:proofErr w:type="spellEnd"/>
      <w:r w:rsidRPr="00626FD1">
        <w:rPr>
          <w:rFonts w:asciiTheme="minorHAnsi" w:hAnsiTheme="minorHAnsi" w:cstheme="minorHAnsi"/>
          <w:sz w:val="22"/>
          <w:szCs w:val="22"/>
        </w:rPr>
        <w:t xml:space="preserve">. Sie lebte in einem Mietshaus und hatte vom Eigentümer ein lebenslanges Wohnrecht zuerkannt bekommen. Doch als der hochverschuldet stirbt, fällt das Haus an die Gläubigerbank. Lina </w:t>
      </w:r>
      <w:proofErr w:type="spellStart"/>
      <w:r w:rsidRPr="00626FD1">
        <w:rPr>
          <w:rFonts w:asciiTheme="minorHAnsi" w:hAnsiTheme="minorHAnsi" w:cstheme="minorHAnsi"/>
          <w:sz w:val="22"/>
          <w:szCs w:val="22"/>
        </w:rPr>
        <w:t>Braake</w:t>
      </w:r>
      <w:proofErr w:type="spellEnd"/>
      <w:r w:rsidRPr="00626FD1">
        <w:rPr>
          <w:rFonts w:asciiTheme="minorHAnsi" w:hAnsiTheme="minorHAnsi" w:cstheme="minorHAnsi"/>
          <w:sz w:val="22"/>
          <w:szCs w:val="22"/>
        </w:rPr>
        <w:t xml:space="preserve"> wird rausgemobbt und gegen ihren Willen in ein Altenheim verbracht. Dort lernt sie den 84-jährigen ehemaligen Bankkaufmann Gustav </w:t>
      </w:r>
      <w:proofErr w:type="spellStart"/>
      <w:r w:rsidRPr="00626FD1">
        <w:rPr>
          <w:rFonts w:asciiTheme="minorHAnsi" w:hAnsiTheme="minorHAnsi" w:cstheme="minorHAnsi"/>
          <w:sz w:val="22"/>
          <w:szCs w:val="22"/>
        </w:rPr>
        <w:t>Härtlein</w:t>
      </w:r>
      <w:proofErr w:type="spellEnd"/>
      <w:r w:rsidRPr="00626FD1">
        <w:rPr>
          <w:rFonts w:asciiTheme="minorHAnsi" w:hAnsiTheme="minorHAnsi" w:cstheme="minorHAnsi"/>
          <w:sz w:val="22"/>
          <w:szCs w:val="22"/>
        </w:rPr>
        <w:t xml:space="preserve"> kennen, der wegen diverser Bankbetrügereien entmündigt ist. Beide hecken einen Plan aus, wie sich Lina </w:t>
      </w:r>
      <w:proofErr w:type="spellStart"/>
      <w:r w:rsidRPr="00626FD1">
        <w:rPr>
          <w:rFonts w:asciiTheme="minorHAnsi" w:hAnsiTheme="minorHAnsi" w:cstheme="minorHAnsi"/>
          <w:sz w:val="22"/>
          <w:szCs w:val="22"/>
        </w:rPr>
        <w:t>Braake</w:t>
      </w:r>
      <w:proofErr w:type="spellEnd"/>
      <w:r w:rsidRPr="00626FD1">
        <w:rPr>
          <w:rFonts w:asciiTheme="minorHAnsi" w:hAnsiTheme="minorHAnsi" w:cstheme="minorHAnsi"/>
          <w:sz w:val="22"/>
          <w:szCs w:val="22"/>
        </w:rPr>
        <w:t xml:space="preserve"> durch ein sorgfältig angelegtes Täuschungsmanöver an der Bank rächen kann. Köstlich anzuschauen, wie Fritz </w:t>
      </w:r>
      <w:proofErr w:type="spellStart"/>
      <w:r w:rsidRPr="00626FD1">
        <w:rPr>
          <w:rFonts w:asciiTheme="minorHAnsi" w:hAnsiTheme="minorHAnsi" w:cstheme="minorHAnsi"/>
          <w:sz w:val="22"/>
          <w:szCs w:val="22"/>
        </w:rPr>
        <w:t>Rasp</w:t>
      </w:r>
      <w:proofErr w:type="spellEnd"/>
      <w:r w:rsidRPr="00626FD1">
        <w:rPr>
          <w:rFonts w:asciiTheme="minorHAnsi" w:hAnsiTheme="minorHAnsi" w:cstheme="minorHAnsi"/>
          <w:sz w:val="22"/>
          <w:szCs w:val="22"/>
        </w:rPr>
        <w:t xml:space="preserve"> in der Rolle des Gustav mit Lina die Rolle einstudiert, wie eine Geschäftsfrau bei der Bank aufzutreten hat. </w:t>
      </w:r>
    </w:p>
    <w:p w14:paraId="12A63EC6" w14:textId="77777777" w:rsidR="00626FD1" w:rsidRPr="00626FD1" w:rsidRDefault="00626FD1" w:rsidP="00626FD1">
      <w:pPr>
        <w:rPr>
          <w:rFonts w:asciiTheme="minorHAnsi" w:hAnsiTheme="minorHAnsi" w:cstheme="minorHAnsi"/>
          <w:sz w:val="22"/>
          <w:szCs w:val="22"/>
        </w:rPr>
      </w:pPr>
    </w:p>
    <w:p w14:paraId="0EC2E063" w14:textId="77777777" w:rsidR="00626FD1" w:rsidRPr="00626FD1" w:rsidRDefault="00626FD1" w:rsidP="00626FD1">
      <w:pPr>
        <w:rPr>
          <w:rFonts w:asciiTheme="minorHAnsi" w:hAnsiTheme="minorHAnsi" w:cstheme="minorHAnsi"/>
          <w:sz w:val="22"/>
          <w:szCs w:val="22"/>
        </w:rPr>
      </w:pPr>
      <w:r w:rsidRPr="00626FD1">
        <w:rPr>
          <w:rFonts w:asciiTheme="minorHAnsi" w:hAnsiTheme="minorHAnsi" w:cstheme="minorHAnsi"/>
          <w:sz w:val="22"/>
          <w:szCs w:val="22"/>
        </w:rPr>
        <w:lastRenderedPageBreak/>
        <w:t xml:space="preserve">Am Ende klappt der Kreditbetrug, ein sardischer Gastarbeiter – Linas Frisör – kann mit dem erschwindelten Geld ein Haus in seiner Heimat finanzieren und Lina erhält im sonnigen Süden ein Wohnrecht. </w:t>
      </w:r>
    </w:p>
    <w:p w14:paraId="6527011E" w14:textId="77777777" w:rsidR="00626FD1" w:rsidRPr="00626FD1" w:rsidRDefault="00626FD1" w:rsidP="00626FD1">
      <w:pPr>
        <w:rPr>
          <w:rFonts w:asciiTheme="minorHAnsi" w:hAnsiTheme="minorHAnsi" w:cstheme="minorHAnsi"/>
          <w:sz w:val="22"/>
          <w:szCs w:val="22"/>
        </w:rPr>
      </w:pPr>
    </w:p>
    <w:p w14:paraId="2462BCDC" w14:textId="77777777" w:rsidR="00626FD1" w:rsidRPr="00626FD1" w:rsidRDefault="00626FD1" w:rsidP="00626FD1">
      <w:pPr>
        <w:rPr>
          <w:rFonts w:asciiTheme="minorHAnsi" w:hAnsiTheme="minorHAnsi" w:cstheme="minorHAnsi"/>
          <w:sz w:val="22"/>
          <w:szCs w:val="22"/>
        </w:rPr>
      </w:pPr>
      <w:r w:rsidRPr="00626FD1">
        <w:rPr>
          <w:rFonts w:asciiTheme="minorHAnsi" w:hAnsiTheme="minorHAnsi" w:cstheme="minorHAnsi"/>
          <w:sz w:val="22"/>
          <w:szCs w:val="22"/>
        </w:rPr>
        <w:t>Die TAZ schrieb über den Film anlässlich der Wiederaufführung der restaurierten, digitalisierten Fassung in diesem Jahr: »Liebevoll inszenierte Details in all ihrer schrillen 70er-Jahre-Piefigkeit, mittendrin zwei clevere, die Gesetzeslücken ausnutzende Alte, die ihr Rache-Projekt mit unblutigen Waffen durchziehen, das ergibt ein rundes Filmmärchen.«</w:t>
      </w:r>
    </w:p>
    <w:p w14:paraId="7AF3F90B" w14:textId="77777777" w:rsidR="00626FD1" w:rsidRPr="00626FD1" w:rsidRDefault="00626FD1" w:rsidP="00626FD1">
      <w:pPr>
        <w:rPr>
          <w:rFonts w:asciiTheme="minorHAnsi" w:hAnsiTheme="minorHAnsi" w:cstheme="minorHAnsi"/>
          <w:sz w:val="22"/>
          <w:szCs w:val="22"/>
        </w:rPr>
      </w:pPr>
    </w:p>
    <w:p w14:paraId="3E87C42D" w14:textId="7CA612E1" w:rsidR="005F60F8" w:rsidRDefault="00626FD1" w:rsidP="00626FD1">
      <w:pPr>
        <w:rPr>
          <w:rFonts w:asciiTheme="minorHAnsi" w:hAnsiTheme="minorHAnsi" w:cstheme="minorHAnsi"/>
          <w:sz w:val="22"/>
          <w:szCs w:val="22"/>
        </w:rPr>
      </w:pPr>
      <w:r w:rsidRPr="00626FD1">
        <w:rPr>
          <w:rFonts w:asciiTheme="minorHAnsi" w:hAnsiTheme="minorHAnsi" w:cstheme="minorHAnsi"/>
          <w:sz w:val="22"/>
          <w:szCs w:val="22"/>
        </w:rPr>
        <w:t>Klaus Peter Karger</w:t>
      </w:r>
    </w:p>
    <w:p w14:paraId="2FAD5908" w14:textId="77777777" w:rsidR="00626FD1" w:rsidRDefault="00626FD1" w:rsidP="00626FD1">
      <w:pPr>
        <w:rPr>
          <w:rFonts w:asciiTheme="minorHAnsi" w:hAnsiTheme="minorHAnsi" w:cstheme="minorHAnsi"/>
          <w:sz w:val="22"/>
          <w:szCs w:val="22"/>
        </w:rPr>
      </w:pPr>
    </w:p>
    <w:sectPr w:rsidR="00626FD1" w:rsidSect="004A4B0E">
      <w:headerReference w:type="default" r:id="rId8"/>
      <w:footerReference w:type="default" r:id="rId9"/>
      <w:pgSz w:w="11906" w:h="16838"/>
      <w:pgMar w:top="1417" w:right="1133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7C19C" w14:textId="77777777" w:rsidR="00CF28BE" w:rsidRDefault="00CF28BE">
      <w:pPr>
        <w:rPr>
          <w:rFonts w:hint="eastAsia"/>
        </w:rPr>
      </w:pPr>
      <w:r>
        <w:separator/>
      </w:r>
    </w:p>
  </w:endnote>
  <w:endnote w:type="continuationSeparator" w:id="0">
    <w:p w14:paraId="72671CBE" w14:textId="77777777" w:rsidR="00CF28BE" w:rsidRDefault="00CF28B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 Light">
    <w:altName w:val="Source Sans Pro Light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3B6C9" w14:textId="77777777" w:rsidR="00EA6F14" w:rsidRDefault="00EA6F14" w:rsidP="008259A7">
    <w:pPr>
      <w:pBdr>
        <w:bottom w:val="single" w:sz="4" w:space="1" w:color="auto"/>
      </w:pBdr>
      <w:tabs>
        <w:tab w:val="left" w:pos="1843"/>
      </w:tabs>
      <w:rPr>
        <w:rFonts w:ascii="Arial" w:hAnsi="Arial" w:cs="Arial"/>
      </w:rPr>
    </w:pPr>
  </w:p>
  <w:p w14:paraId="6F983341" w14:textId="77777777" w:rsidR="00EA6F14" w:rsidRDefault="00EA6F14" w:rsidP="008259A7">
    <w:pPr>
      <w:tabs>
        <w:tab w:val="left" w:pos="1843"/>
      </w:tabs>
      <w:rPr>
        <w:rFonts w:ascii="Arial" w:hAnsi="Arial" w:cs="Arial"/>
      </w:rPr>
    </w:pPr>
  </w:p>
  <w:p w14:paraId="3CF33694" w14:textId="77777777" w:rsidR="00176019" w:rsidRDefault="00176019" w:rsidP="00176019">
    <w:pPr>
      <w:tabs>
        <w:tab w:val="left" w:pos="1843"/>
      </w:tabs>
      <w:jc w:val="center"/>
      <w:rPr>
        <w:rFonts w:ascii="Arial" w:hAnsi="Arial"/>
      </w:rPr>
    </w:pPr>
    <w:r>
      <w:rPr>
        <w:rFonts w:ascii="Arial" w:hAnsi="Arial"/>
      </w:rPr>
      <w:t>Ansprechpartner</w:t>
    </w:r>
    <w:r w:rsidR="003E798E">
      <w:rPr>
        <w:rFonts w:ascii="Arial" w:hAnsi="Arial"/>
      </w:rPr>
      <w:t>:</w:t>
    </w:r>
  </w:p>
  <w:p w14:paraId="5981B03E" w14:textId="262FDFD3" w:rsidR="003E798E" w:rsidRDefault="00A241AB" w:rsidP="00176019">
    <w:pPr>
      <w:tabs>
        <w:tab w:val="left" w:pos="1843"/>
      </w:tabs>
      <w:jc w:val="center"/>
      <w:rPr>
        <w:rFonts w:ascii="Arial" w:hAnsi="Arial"/>
      </w:rPr>
    </w:pPr>
    <w:r>
      <w:rPr>
        <w:rFonts w:ascii="Arial" w:hAnsi="Arial"/>
      </w:rPr>
      <w:t>Kulturamt</w:t>
    </w:r>
  </w:p>
  <w:p w14:paraId="5F532A9D" w14:textId="54D21A6E" w:rsidR="00176019" w:rsidRDefault="001C641D" w:rsidP="00176019">
    <w:pPr>
      <w:tabs>
        <w:tab w:val="left" w:pos="1843"/>
      </w:tabs>
      <w:jc w:val="center"/>
      <w:rPr>
        <w:rFonts w:ascii="Arial" w:hAnsi="Arial"/>
      </w:rPr>
    </w:pPr>
    <w:r>
      <w:rPr>
        <w:rFonts w:ascii="Arial" w:hAnsi="Arial"/>
      </w:rPr>
      <w:t>Amt</w:t>
    </w:r>
    <w:r w:rsidR="00176019">
      <w:rPr>
        <w:rFonts w:ascii="Arial" w:hAnsi="Arial"/>
      </w:rPr>
      <w:t xml:space="preserve"> Kultur</w:t>
    </w:r>
    <w:r>
      <w:rPr>
        <w:rFonts w:ascii="Arial" w:hAnsi="Arial"/>
      </w:rPr>
      <w:t xml:space="preserve">, </w:t>
    </w:r>
    <w:r w:rsidR="00FD49BF">
      <w:rPr>
        <w:rFonts w:ascii="Arial" w:hAnsi="Arial"/>
      </w:rPr>
      <w:t>Karlstraße 58</w:t>
    </w:r>
    <w:r w:rsidR="00176019" w:rsidRPr="008259A7">
      <w:rPr>
        <w:rFonts w:ascii="Arial" w:hAnsi="Arial"/>
      </w:rPr>
      <w:t>, 78166 Donaueschingen</w:t>
    </w:r>
  </w:p>
  <w:p w14:paraId="1496BF0D" w14:textId="61465B2E" w:rsidR="00176019" w:rsidRPr="00BE4D9C" w:rsidRDefault="00176019" w:rsidP="00176019">
    <w:pPr>
      <w:tabs>
        <w:tab w:val="left" w:pos="1843"/>
      </w:tabs>
      <w:jc w:val="center"/>
      <w:rPr>
        <w:rFonts w:ascii="Arial" w:hAnsi="Arial"/>
      </w:rPr>
    </w:pPr>
    <w:r w:rsidRPr="00016B68">
      <w:rPr>
        <w:rFonts w:ascii="Arial" w:hAnsi="Arial"/>
        <w:lang w:val="de-LI"/>
      </w:rPr>
      <w:t>E-Mail:</w:t>
    </w:r>
    <w:r>
      <w:rPr>
        <w:rFonts w:ascii="Arial" w:hAnsi="Arial"/>
        <w:lang w:val="de-LI"/>
      </w:rPr>
      <w:t xml:space="preserve"> </w:t>
    </w:r>
    <w:r w:rsidR="00B766F6">
      <w:rPr>
        <w:rFonts w:ascii="Arial" w:hAnsi="Arial"/>
      </w:rPr>
      <w:t>julia.groeger</w:t>
    </w:r>
    <w:r>
      <w:rPr>
        <w:rFonts w:ascii="Arial" w:hAnsi="Arial"/>
      </w:rPr>
      <w:t>@donaueschingen.de, Tel. 0771 857-264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62F98" w14:textId="77777777" w:rsidR="00CF28BE" w:rsidRDefault="00CF28BE">
      <w:pPr>
        <w:rPr>
          <w:rFonts w:hint="eastAsia"/>
        </w:rPr>
      </w:pPr>
      <w:r>
        <w:separator/>
      </w:r>
    </w:p>
  </w:footnote>
  <w:footnote w:type="continuationSeparator" w:id="0">
    <w:p w14:paraId="008B5922" w14:textId="77777777" w:rsidR="00CF28BE" w:rsidRDefault="00CF28BE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0AFC4" w14:textId="77777777" w:rsidR="00642BC5" w:rsidRDefault="003C0243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7728" behindDoc="0" locked="0" layoutInCell="1" allowOverlap="1" wp14:anchorId="0313364B" wp14:editId="13169A30">
          <wp:simplePos x="0" y="0"/>
          <wp:positionH relativeFrom="column">
            <wp:posOffset>0</wp:posOffset>
          </wp:positionH>
          <wp:positionV relativeFrom="paragraph">
            <wp:posOffset>-123825</wp:posOffset>
          </wp:positionV>
          <wp:extent cx="5939155" cy="561975"/>
          <wp:effectExtent l="0" t="0" r="0" b="0"/>
          <wp:wrapNone/>
          <wp:docPr id="1" name="Bild 1" descr="A4 Wappen_Logo_Ursprung s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4 Wappen_Logo_Ursprung 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15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70CE8"/>
    <w:multiLevelType w:val="hybridMultilevel"/>
    <w:tmpl w:val="D696EDA6"/>
    <w:lvl w:ilvl="0" w:tplc="2C02D5E2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A4A22"/>
    <w:multiLevelType w:val="hybridMultilevel"/>
    <w:tmpl w:val="F2DCA7C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B80CB1"/>
    <w:multiLevelType w:val="hybridMultilevel"/>
    <w:tmpl w:val="30EA0E3A"/>
    <w:lvl w:ilvl="0" w:tplc="4658067C">
      <w:start w:val="17"/>
      <w:numFmt w:val="bullet"/>
      <w:lvlText w:val="-"/>
      <w:lvlJc w:val="left"/>
      <w:pPr>
        <w:ind w:left="1785" w:hanging="360"/>
      </w:pPr>
      <w:rPr>
        <w:rFonts w:ascii="Calibri" w:eastAsia="Times New Roman" w:hAnsi="Calibri" w:cs="Calibri" w:hint="default"/>
      </w:rPr>
    </w:lvl>
    <w:lvl w:ilvl="1" w:tplc="04070003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" w15:restartNumberingAfterBreak="0">
    <w:nsid w:val="322F007C"/>
    <w:multiLevelType w:val="hybridMultilevel"/>
    <w:tmpl w:val="A956E6B2"/>
    <w:lvl w:ilvl="0" w:tplc="04070001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4" w15:restartNumberingAfterBreak="0">
    <w:nsid w:val="32EB0BD8"/>
    <w:multiLevelType w:val="hybridMultilevel"/>
    <w:tmpl w:val="6D9214E4"/>
    <w:lvl w:ilvl="0" w:tplc="DE40BC4E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54C54B1"/>
    <w:multiLevelType w:val="hybridMultilevel"/>
    <w:tmpl w:val="7F6A6548"/>
    <w:lvl w:ilvl="0" w:tplc="DE40BC4E">
      <w:numFmt w:val="bullet"/>
      <w:lvlText w:val="-"/>
      <w:lvlJc w:val="left"/>
      <w:pPr>
        <w:ind w:left="70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6" w15:restartNumberingAfterBreak="0">
    <w:nsid w:val="3D1E685C"/>
    <w:multiLevelType w:val="hybridMultilevel"/>
    <w:tmpl w:val="B132592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181FDE"/>
    <w:multiLevelType w:val="hybridMultilevel"/>
    <w:tmpl w:val="6320476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215CDB"/>
    <w:multiLevelType w:val="multilevel"/>
    <w:tmpl w:val="F7E49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7D1D72"/>
    <w:multiLevelType w:val="hybridMultilevel"/>
    <w:tmpl w:val="9E2C7394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B152F74"/>
    <w:multiLevelType w:val="hybridMultilevel"/>
    <w:tmpl w:val="CA06C222"/>
    <w:lvl w:ilvl="0" w:tplc="8690E4B0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C504EE"/>
    <w:multiLevelType w:val="hybridMultilevel"/>
    <w:tmpl w:val="5888EE7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D2C2509"/>
    <w:multiLevelType w:val="hybridMultilevel"/>
    <w:tmpl w:val="B524C28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D553D68"/>
    <w:multiLevelType w:val="hybridMultilevel"/>
    <w:tmpl w:val="ACBAF7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550874"/>
    <w:multiLevelType w:val="hybridMultilevel"/>
    <w:tmpl w:val="030674A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32427FF"/>
    <w:multiLevelType w:val="hybridMultilevel"/>
    <w:tmpl w:val="13B8E52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C41BB7"/>
    <w:multiLevelType w:val="hybridMultilevel"/>
    <w:tmpl w:val="7D72FAEC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B124F89"/>
    <w:multiLevelType w:val="hybridMultilevel"/>
    <w:tmpl w:val="747E956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B393722"/>
    <w:multiLevelType w:val="hybridMultilevel"/>
    <w:tmpl w:val="94CCC90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5D1545"/>
    <w:multiLevelType w:val="hybridMultilevel"/>
    <w:tmpl w:val="9972115A"/>
    <w:lvl w:ilvl="0" w:tplc="0407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787D2463"/>
    <w:multiLevelType w:val="multilevel"/>
    <w:tmpl w:val="20E2F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DD7BF8"/>
    <w:multiLevelType w:val="hybridMultilevel"/>
    <w:tmpl w:val="5A32A2B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F60B35"/>
    <w:multiLevelType w:val="hybridMultilevel"/>
    <w:tmpl w:val="7A3CF596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8"/>
  </w:num>
  <w:num w:numId="2">
    <w:abstractNumId w:val="12"/>
  </w:num>
  <w:num w:numId="3">
    <w:abstractNumId w:val="16"/>
  </w:num>
  <w:num w:numId="4">
    <w:abstractNumId w:val="9"/>
  </w:num>
  <w:num w:numId="5">
    <w:abstractNumId w:val="21"/>
  </w:num>
  <w:num w:numId="6">
    <w:abstractNumId w:val="7"/>
  </w:num>
  <w:num w:numId="7">
    <w:abstractNumId w:val="22"/>
  </w:num>
  <w:num w:numId="8">
    <w:abstractNumId w:val="19"/>
  </w:num>
  <w:num w:numId="9">
    <w:abstractNumId w:val="0"/>
  </w:num>
  <w:num w:numId="10">
    <w:abstractNumId w:val="4"/>
  </w:num>
  <w:num w:numId="11">
    <w:abstractNumId w:val="17"/>
  </w:num>
  <w:num w:numId="12">
    <w:abstractNumId w:val="3"/>
  </w:num>
  <w:num w:numId="13">
    <w:abstractNumId w:val="5"/>
  </w:num>
  <w:num w:numId="14">
    <w:abstractNumId w:val="11"/>
  </w:num>
  <w:num w:numId="15">
    <w:abstractNumId w:val="14"/>
  </w:num>
  <w:num w:numId="16">
    <w:abstractNumId w:val="1"/>
  </w:num>
  <w:num w:numId="17">
    <w:abstractNumId w:val="2"/>
  </w:num>
  <w:num w:numId="18">
    <w:abstractNumId w:val="6"/>
  </w:num>
  <w:num w:numId="19">
    <w:abstractNumId w:val="13"/>
  </w:num>
  <w:num w:numId="20">
    <w:abstractNumId w:val="15"/>
  </w:num>
  <w:num w:numId="21">
    <w:abstractNumId w:val="20"/>
  </w:num>
  <w:num w:numId="22">
    <w:abstractNumId w:val="8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de-DE" w:vendorID="64" w:dllVersion="6" w:nlCheck="1" w:checkStyle="0"/>
  <w:activeWritingStyle w:appName="MSWord" w:lang="de-LI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de-LI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fr-FR" w:vendorID="64" w:dllVersion="4096" w:nlCheck="1" w:checkStyle="0"/>
  <w:activeWritingStyle w:appName="MSWord" w:lang="it-IT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characterSpacingControl w:val="doNotCompress"/>
  <w:hdrShapeDefaults>
    <o:shapedefaults v:ext="edit" spidmax="19046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9D6"/>
    <w:rsid w:val="000021AD"/>
    <w:rsid w:val="00002486"/>
    <w:rsid w:val="000030CC"/>
    <w:rsid w:val="00004A17"/>
    <w:rsid w:val="00004F35"/>
    <w:rsid w:val="00011364"/>
    <w:rsid w:val="000125D5"/>
    <w:rsid w:val="00015D20"/>
    <w:rsid w:val="00016B68"/>
    <w:rsid w:val="00020764"/>
    <w:rsid w:val="0002145E"/>
    <w:rsid w:val="0002468D"/>
    <w:rsid w:val="0002499E"/>
    <w:rsid w:val="00027A29"/>
    <w:rsid w:val="00031DF0"/>
    <w:rsid w:val="00036E3D"/>
    <w:rsid w:val="0004471A"/>
    <w:rsid w:val="0004492C"/>
    <w:rsid w:val="000449DE"/>
    <w:rsid w:val="00044EFA"/>
    <w:rsid w:val="000515F8"/>
    <w:rsid w:val="00051FF6"/>
    <w:rsid w:val="00056647"/>
    <w:rsid w:val="000626B1"/>
    <w:rsid w:val="0006551C"/>
    <w:rsid w:val="00065D18"/>
    <w:rsid w:val="00087333"/>
    <w:rsid w:val="00090825"/>
    <w:rsid w:val="000913FF"/>
    <w:rsid w:val="000916C0"/>
    <w:rsid w:val="000938C9"/>
    <w:rsid w:val="00093E76"/>
    <w:rsid w:val="000A1496"/>
    <w:rsid w:val="000A48AE"/>
    <w:rsid w:val="000A5AD5"/>
    <w:rsid w:val="000A662B"/>
    <w:rsid w:val="000B3530"/>
    <w:rsid w:val="000B5530"/>
    <w:rsid w:val="000B73D2"/>
    <w:rsid w:val="000C1739"/>
    <w:rsid w:val="000D1490"/>
    <w:rsid w:val="000D4B69"/>
    <w:rsid w:val="000D6F1E"/>
    <w:rsid w:val="000E220E"/>
    <w:rsid w:val="000E42E8"/>
    <w:rsid w:val="000E5B99"/>
    <w:rsid w:val="000F3C93"/>
    <w:rsid w:val="000F68DB"/>
    <w:rsid w:val="00105B58"/>
    <w:rsid w:val="001166D9"/>
    <w:rsid w:val="001171B1"/>
    <w:rsid w:val="00120CD8"/>
    <w:rsid w:val="00121BD1"/>
    <w:rsid w:val="00134D7F"/>
    <w:rsid w:val="00140D47"/>
    <w:rsid w:val="001417E7"/>
    <w:rsid w:val="00142180"/>
    <w:rsid w:val="00143ED7"/>
    <w:rsid w:val="0014649C"/>
    <w:rsid w:val="00150369"/>
    <w:rsid w:val="00150B06"/>
    <w:rsid w:val="00151478"/>
    <w:rsid w:val="00151C7E"/>
    <w:rsid w:val="00152418"/>
    <w:rsid w:val="00152831"/>
    <w:rsid w:val="00154892"/>
    <w:rsid w:val="00156A30"/>
    <w:rsid w:val="00156D0F"/>
    <w:rsid w:val="001631F7"/>
    <w:rsid w:val="00176019"/>
    <w:rsid w:val="00177FFD"/>
    <w:rsid w:val="001835E6"/>
    <w:rsid w:val="001871EE"/>
    <w:rsid w:val="0019063B"/>
    <w:rsid w:val="001910A1"/>
    <w:rsid w:val="001972FB"/>
    <w:rsid w:val="001A24D3"/>
    <w:rsid w:val="001A335A"/>
    <w:rsid w:val="001A58E5"/>
    <w:rsid w:val="001A724F"/>
    <w:rsid w:val="001B4159"/>
    <w:rsid w:val="001B51B4"/>
    <w:rsid w:val="001C30E5"/>
    <w:rsid w:val="001C45E3"/>
    <w:rsid w:val="001C641D"/>
    <w:rsid w:val="001D1942"/>
    <w:rsid w:val="001D19C1"/>
    <w:rsid w:val="001D4346"/>
    <w:rsid w:val="001D4B45"/>
    <w:rsid w:val="001E29A4"/>
    <w:rsid w:val="001E3279"/>
    <w:rsid w:val="001E32FB"/>
    <w:rsid w:val="001F015D"/>
    <w:rsid w:val="001F37C2"/>
    <w:rsid w:val="001F7BA6"/>
    <w:rsid w:val="002011B7"/>
    <w:rsid w:val="002011DE"/>
    <w:rsid w:val="00201FCE"/>
    <w:rsid w:val="00212ABD"/>
    <w:rsid w:val="00212B76"/>
    <w:rsid w:val="00221B59"/>
    <w:rsid w:val="0022253F"/>
    <w:rsid w:val="002277DF"/>
    <w:rsid w:val="00227E56"/>
    <w:rsid w:val="0023290C"/>
    <w:rsid w:val="00233CCF"/>
    <w:rsid w:val="002353F6"/>
    <w:rsid w:val="00235AAF"/>
    <w:rsid w:val="00236933"/>
    <w:rsid w:val="00236B21"/>
    <w:rsid w:val="00241F03"/>
    <w:rsid w:val="00245FEB"/>
    <w:rsid w:val="002469C4"/>
    <w:rsid w:val="00247CFC"/>
    <w:rsid w:val="002538D7"/>
    <w:rsid w:val="00255396"/>
    <w:rsid w:val="00257114"/>
    <w:rsid w:val="00260419"/>
    <w:rsid w:val="00261714"/>
    <w:rsid w:val="002618BC"/>
    <w:rsid w:val="002621B9"/>
    <w:rsid w:val="00264A2F"/>
    <w:rsid w:val="0027329C"/>
    <w:rsid w:val="00273775"/>
    <w:rsid w:val="00274847"/>
    <w:rsid w:val="0027499B"/>
    <w:rsid w:val="00274E43"/>
    <w:rsid w:val="002801A6"/>
    <w:rsid w:val="00285E93"/>
    <w:rsid w:val="00290436"/>
    <w:rsid w:val="00295359"/>
    <w:rsid w:val="00295551"/>
    <w:rsid w:val="002A2DFD"/>
    <w:rsid w:val="002A49E5"/>
    <w:rsid w:val="002B40AE"/>
    <w:rsid w:val="002C549B"/>
    <w:rsid w:val="002C68C8"/>
    <w:rsid w:val="002C69BB"/>
    <w:rsid w:val="002C7BD6"/>
    <w:rsid w:val="002D5C99"/>
    <w:rsid w:val="002D7C99"/>
    <w:rsid w:val="002E2007"/>
    <w:rsid w:val="002E351E"/>
    <w:rsid w:val="002E6691"/>
    <w:rsid w:val="002F0627"/>
    <w:rsid w:val="002F08B3"/>
    <w:rsid w:val="002F2927"/>
    <w:rsid w:val="002F5FE1"/>
    <w:rsid w:val="002F7FC9"/>
    <w:rsid w:val="00300279"/>
    <w:rsid w:val="0030450A"/>
    <w:rsid w:val="00316116"/>
    <w:rsid w:val="00322C54"/>
    <w:rsid w:val="00324959"/>
    <w:rsid w:val="003268B0"/>
    <w:rsid w:val="00330B74"/>
    <w:rsid w:val="0033511C"/>
    <w:rsid w:val="00341830"/>
    <w:rsid w:val="0034363C"/>
    <w:rsid w:val="003441A1"/>
    <w:rsid w:val="00347108"/>
    <w:rsid w:val="00355EF0"/>
    <w:rsid w:val="003560BE"/>
    <w:rsid w:val="00363CE3"/>
    <w:rsid w:val="00367018"/>
    <w:rsid w:val="0037043C"/>
    <w:rsid w:val="00370DC7"/>
    <w:rsid w:val="00375983"/>
    <w:rsid w:val="0038535D"/>
    <w:rsid w:val="003872E5"/>
    <w:rsid w:val="00387312"/>
    <w:rsid w:val="00390EA4"/>
    <w:rsid w:val="00391CAB"/>
    <w:rsid w:val="00392412"/>
    <w:rsid w:val="00394229"/>
    <w:rsid w:val="00394637"/>
    <w:rsid w:val="00394918"/>
    <w:rsid w:val="00394A4B"/>
    <w:rsid w:val="003A76AC"/>
    <w:rsid w:val="003B3EF2"/>
    <w:rsid w:val="003B4F90"/>
    <w:rsid w:val="003C0243"/>
    <w:rsid w:val="003C1486"/>
    <w:rsid w:val="003C6896"/>
    <w:rsid w:val="003E798E"/>
    <w:rsid w:val="003F549C"/>
    <w:rsid w:val="0040156C"/>
    <w:rsid w:val="00402036"/>
    <w:rsid w:val="004132F2"/>
    <w:rsid w:val="00413F2E"/>
    <w:rsid w:val="00415B18"/>
    <w:rsid w:val="00421E6C"/>
    <w:rsid w:val="00425715"/>
    <w:rsid w:val="00427E46"/>
    <w:rsid w:val="00432E19"/>
    <w:rsid w:val="004335D9"/>
    <w:rsid w:val="0043466D"/>
    <w:rsid w:val="004346A8"/>
    <w:rsid w:val="0043593C"/>
    <w:rsid w:val="00443FFB"/>
    <w:rsid w:val="004506A4"/>
    <w:rsid w:val="004564E3"/>
    <w:rsid w:val="00461C25"/>
    <w:rsid w:val="004750E8"/>
    <w:rsid w:val="00477A29"/>
    <w:rsid w:val="00482F0E"/>
    <w:rsid w:val="00483C7C"/>
    <w:rsid w:val="00485758"/>
    <w:rsid w:val="0048768C"/>
    <w:rsid w:val="0049383D"/>
    <w:rsid w:val="0049574A"/>
    <w:rsid w:val="004A4878"/>
    <w:rsid w:val="004A4B0E"/>
    <w:rsid w:val="004B43F3"/>
    <w:rsid w:val="004B557E"/>
    <w:rsid w:val="004B7D7F"/>
    <w:rsid w:val="004C4DEC"/>
    <w:rsid w:val="004D14C3"/>
    <w:rsid w:val="004D4770"/>
    <w:rsid w:val="004F2C71"/>
    <w:rsid w:val="004F4B9A"/>
    <w:rsid w:val="004F6016"/>
    <w:rsid w:val="004F7C73"/>
    <w:rsid w:val="00500F12"/>
    <w:rsid w:val="0050466F"/>
    <w:rsid w:val="0050657D"/>
    <w:rsid w:val="00510E91"/>
    <w:rsid w:val="00512EE3"/>
    <w:rsid w:val="0051379D"/>
    <w:rsid w:val="00515CE9"/>
    <w:rsid w:val="00526425"/>
    <w:rsid w:val="00530FF7"/>
    <w:rsid w:val="005337BB"/>
    <w:rsid w:val="00533A96"/>
    <w:rsid w:val="00534BE4"/>
    <w:rsid w:val="005417D0"/>
    <w:rsid w:val="00545B51"/>
    <w:rsid w:val="00547CC7"/>
    <w:rsid w:val="005509FC"/>
    <w:rsid w:val="00551CCF"/>
    <w:rsid w:val="00553A1F"/>
    <w:rsid w:val="00556634"/>
    <w:rsid w:val="00557D5B"/>
    <w:rsid w:val="00563A87"/>
    <w:rsid w:val="005751D4"/>
    <w:rsid w:val="00581296"/>
    <w:rsid w:val="00586C89"/>
    <w:rsid w:val="00586EC6"/>
    <w:rsid w:val="00587CA5"/>
    <w:rsid w:val="005906D9"/>
    <w:rsid w:val="00590BEF"/>
    <w:rsid w:val="00592D34"/>
    <w:rsid w:val="005A2607"/>
    <w:rsid w:val="005A2900"/>
    <w:rsid w:val="005B1360"/>
    <w:rsid w:val="005B2C10"/>
    <w:rsid w:val="005B3A6B"/>
    <w:rsid w:val="005B6C61"/>
    <w:rsid w:val="005C35AE"/>
    <w:rsid w:val="005D3594"/>
    <w:rsid w:val="005D57B3"/>
    <w:rsid w:val="005D71A2"/>
    <w:rsid w:val="005E0CD1"/>
    <w:rsid w:val="005E0E44"/>
    <w:rsid w:val="005F0411"/>
    <w:rsid w:val="005F16C1"/>
    <w:rsid w:val="005F2A68"/>
    <w:rsid w:val="005F60F8"/>
    <w:rsid w:val="005F6B51"/>
    <w:rsid w:val="00600063"/>
    <w:rsid w:val="006012CB"/>
    <w:rsid w:val="006019D6"/>
    <w:rsid w:val="006052AB"/>
    <w:rsid w:val="00606453"/>
    <w:rsid w:val="006116D6"/>
    <w:rsid w:val="0061229A"/>
    <w:rsid w:val="006174A3"/>
    <w:rsid w:val="00621A0E"/>
    <w:rsid w:val="0062290E"/>
    <w:rsid w:val="00624F15"/>
    <w:rsid w:val="006257F3"/>
    <w:rsid w:val="00626FD1"/>
    <w:rsid w:val="00631A35"/>
    <w:rsid w:val="00633523"/>
    <w:rsid w:val="006339D2"/>
    <w:rsid w:val="00633A99"/>
    <w:rsid w:val="00634005"/>
    <w:rsid w:val="006341AB"/>
    <w:rsid w:val="00634408"/>
    <w:rsid w:val="00635317"/>
    <w:rsid w:val="00635699"/>
    <w:rsid w:val="006358AA"/>
    <w:rsid w:val="006366E9"/>
    <w:rsid w:val="00642BC5"/>
    <w:rsid w:val="00645723"/>
    <w:rsid w:val="00652AA7"/>
    <w:rsid w:val="00653667"/>
    <w:rsid w:val="00655C74"/>
    <w:rsid w:val="00656915"/>
    <w:rsid w:val="00664FC5"/>
    <w:rsid w:val="006719A3"/>
    <w:rsid w:val="00671E49"/>
    <w:rsid w:val="00674235"/>
    <w:rsid w:val="00677F36"/>
    <w:rsid w:val="00680F44"/>
    <w:rsid w:val="00680FDE"/>
    <w:rsid w:val="0068255D"/>
    <w:rsid w:val="0068710B"/>
    <w:rsid w:val="006873E1"/>
    <w:rsid w:val="0068771B"/>
    <w:rsid w:val="006916AC"/>
    <w:rsid w:val="00692137"/>
    <w:rsid w:val="0069432E"/>
    <w:rsid w:val="006969B5"/>
    <w:rsid w:val="006977F5"/>
    <w:rsid w:val="006A4D43"/>
    <w:rsid w:val="006A52F2"/>
    <w:rsid w:val="006A7BDC"/>
    <w:rsid w:val="006B2429"/>
    <w:rsid w:val="006C3FFF"/>
    <w:rsid w:val="006C46BA"/>
    <w:rsid w:val="006C60AA"/>
    <w:rsid w:val="006D3C62"/>
    <w:rsid w:val="006D3F54"/>
    <w:rsid w:val="006D562E"/>
    <w:rsid w:val="006E0A9C"/>
    <w:rsid w:val="006E2726"/>
    <w:rsid w:val="006E28EC"/>
    <w:rsid w:val="006E4EBE"/>
    <w:rsid w:val="006F125D"/>
    <w:rsid w:val="006F21DC"/>
    <w:rsid w:val="006F3175"/>
    <w:rsid w:val="006F479F"/>
    <w:rsid w:val="007001CD"/>
    <w:rsid w:val="00706D9A"/>
    <w:rsid w:val="0071168E"/>
    <w:rsid w:val="00715275"/>
    <w:rsid w:val="00715994"/>
    <w:rsid w:val="007168FD"/>
    <w:rsid w:val="00717498"/>
    <w:rsid w:val="00725F4E"/>
    <w:rsid w:val="00726271"/>
    <w:rsid w:val="007271D7"/>
    <w:rsid w:val="0072790E"/>
    <w:rsid w:val="00727FF9"/>
    <w:rsid w:val="00733ECC"/>
    <w:rsid w:val="00737728"/>
    <w:rsid w:val="00750087"/>
    <w:rsid w:val="007503BA"/>
    <w:rsid w:val="00751010"/>
    <w:rsid w:val="00751FFB"/>
    <w:rsid w:val="00753390"/>
    <w:rsid w:val="00754572"/>
    <w:rsid w:val="00757659"/>
    <w:rsid w:val="007613C5"/>
    <w:rsid w:val="0077469D"/>
    <w:rsid w:val="00777035"/>
    <w:rsid w:val="007808C1"/>
    <w:rsid w:val="00781D2F"/>
    <w:rsid w:val="00786F6E"/>
    <w:rsid w:val="007878E1"/>
    <w:rsid w:val="0079565B"/>
    <w:rsid w:val="007958C4"/>
    <w:rsid w:val="007A5134"/>
    <w:rsid w:val="007A7515"/>
    <w:rsid w:val="007B3406"/>
    <w:rsid w:val="007B3601"/>
    <w:rsid w:val="007B3A69"/>
    <w:rsid w:val="007B5CDD"/>
    <w:rsid w:val="007C0D74"/>
    <w:rsid w:val="007C6926"/>
    <w:rsid w:val="007D100D"/>
    <w:rsid w:val="007D1161"/>
    <w:rsid w:val="007D28D2"/>
    <w:rsid w:val="007D3C62"/>
    <w:rsid w:val="007D5EB3"/>
    <w:rsid w:val="007D7DDE"/>
    <w:rsid w:val="007E24D6"/>
    <w:rsid w:val="007E37DE"/>
    <w:rsid w:val="007F0181"/>
    <w:rsid w:val="007F0B62"/>
    <w:rsid w:val="007F3AA2"/>
    <w:rsid w:val="007F75A9"/>
    <w:rsid w:val="00801A59"/>
    <w:rsid w:val="00801E52"/>
    <w:rsid w:val="00806297"/>
    <w:rsid w:val="00810B07"/>
    <w:rsid w:val="008116BD"/>
    <w:rsid w:val="00813CE9"/>
    <w:rsid w:val="008160DA"/>
    <w:rsid w:val="008219E3"/>
    <w:rsid w:val="0082426F"/>
    <w:rsid w:val="008259A7"/>
    <w:rsid w:val="00825E91"/>
    <w:rsid w:val="00833A4B"/>
    <w:rsid w:val="008367FD"/>
    <w:rsid w:val="0084059F"/>
    <w:rsid w:val="008416A3"/>
    <w:rsid w:val="00842693"/>
    <w:rsid w:val="00842C5C"/>
    <w:rsid w:val="00844115"/>
    <w:rsid w:val="00844593"/>
    <w:rsid w:val="00845088"/>
    <w:rsid w:val="00845471"/>
    <w:rsid w:val="00845801"/>
    <w:rsid w:val="00846643"/>
    <w:rsid w:val="00853824"/>
    <w:rsid w:val="008636B8"/>
    <w:rsid w:val="00864046"/>
    <w:rsid w:val="00864DFF"/>
    <w:rsid w:val="00872E39"/>
    <w:rsid w:val="00876C25"/>
    <w:rsid w:val="0088502D"/>
    <w:rsid w:val="00892155"/>
    <w:rsid w:val="0089265F"/>
    <w:rsid w:val="00893822"/>
    <w:rsid w:val="0089557D"/>
    <w:rsid w:val="008A0D7A"/>
    <w:rsid w:val="008A4A16"/>
    <w:rsid w:val="008A507E"/>
    <w:rsid w:val="008B23A3"/>
    <w:rsid w:val="008B2A09"/>
    <w:rsid w:val="008B45CA"/>
    <w:rsid w:val="008B4FEE"/>
    <w:rsid w:val="008B751C"/>
    <w:rsid w:val="008C0BC4"/>
    <w:rsid w:val="008D30EC"/>
    <w:rsid w:val="008D7FCE"/>
    <w:rsid w:val="008E6238"/>
    <w:rsid w:val="008F3812"/>
    <w:rsid w:val="008F4551"/>
    <w:rsid w:val="00901A30"/>
    <w:rsid w:val="0090224B"/>
    <w:rsid w:val="00907A0F"/>
    <w:rsid w:val="00910D58"/>
    <w:rsid w:val="00912077"/>
    <w:rsid w:val="00913A06"/>
    <w:rsid w:val="00914396"/>
    <w:rsid w:val="00916E78"/>
    <w:rsid w:val="009211FC"/>
    <w:rsid w:val="00921504"/>
    <w:rsid w:val="00924DB0"/>
    <w:rsid w:val="00925154"/>
    <w:rsid w:val="009253F5"/>
    <w:rsid w:val="00936495"/>
    <w:rsid w:val="00936B97"/>
    <w:rsid w:val="009409DA"/>
    <w:rsid w:val="0094266E"/>
    <w:rsid w:val="00942AD9"/>
    <w:rsid w:val="009431DF"/>
    <w:rsid w:val="009445AA"/>
    <w:rsid w:val="00946663"/>
    <w:rsid w:val="00951440"/>
    <w:rsid w:val="00951A4E"/>
    <w:rsid w:val="009606A4"/>
    <w:rsid w:val="009650CB"/>
    <w:rsid w:val="00974BEC"/>
    <w:rsid w:val="00976479"/>
    <w:rsid w:val="00981725"/>
    <w:rsid w:val="00982214"/>
    <w:rsid w:val="009826CD"/>
    <w:rsid w:val="00985EF9"/>
    <w:rsid w:val="009879EE"/>
    <w:rsid w:val="00991753"/>
    <w:rsid w:val="00992BE5"/>
    <w:rsid w:val="009939CF"/>
    <w:rsid w:val="00994423"/>
    <w:rsid w:val="009A0684"/>
    <w:rsid w:val="009A078A"/>
    <w:rsid w:val="009A1525"/>
    <w:rsid w:val="009A5E05"/>
    <w:rsid w:val="009B3A79"/>
    <w:rsid w:val="009C0C91"/>
    <w:rsid w:val="009C181F"/>
    <w:rsid w:val="009C3CAA"/>
    <w:rsid w:val="009C422D"/>
    <w:rsid w:val="009C4AFC"/>
    <w:rsid w:val="009C66A2"/>
    <w:rsid w:val="009D3A69"/>
    <w:rsid w:val="009D504D"/>
    <w:rsid w:val="009D594C"/>
    <w:rsid w:val="009F10E3"/>
    <w:rsid w:val="009F2376"/>
    <w:rsid w:val="009F5107"/>
    <w:rsid w:val="009F6058"/>
    <w:rsid w:val="00A00A40"/>
    <w:rsid w:val="00A10E9D"/>
    <w:rsid w:val="00A11E93"/>
    <w:rsid w:val="00A135BB"/>
    <w:rsid w:val="00A1451A"/>
    <w:rsid w:val="00A14BE7"/>
    <w:rsid w:val="00A2277A"/>
    <w:rsid w:val="00A241AB"/>
    <w:rsid w:val="00A27F09"/>
    <w:rsid w:val="00A319F1"/>
    <w:rsid w:val="00A3285F"/>
    <w:rsid w:val="00A328F0"/>
    <w:rsid w:val="00A36177"/>
    <w:rsid w:val="00A363A8"/>
    <w:rsid w:val="00A367B4"/>
    <w:rsid w:val="00A42020"/>
    <w:rsid w:val="00A46390"/>
    <w:rsid w:val="00A472E8"/>
    <w:rsid w:val="00A520DE"/>
    <w:rsid w:val="00A632BE"/>
    <w:rsid w:val="00A63352"/>
    <w:rsid w:val="00A664D2"/>
    <w:rsid w:val="00A67B95"/>
    <w:rsid w:val="00A67ED2"/>
    <w:rsid w:val="00A70361"/>
    <w:rsid w:val="00A703A0"/>
    <w:rsid w:val="00A70668"/>
    <w:rsid w:val="00A816DA"/>
    <w:rsid w:val="00A84E1E"/>
    <w:rsid w:val="00A951AB"/>
    <w:rsid w:val="00A97D66"/>
    <w:rsid w:val="00AA200B"/>
    <w:rsid w:val="00AA20A5"/>
    <w:rsid w:val="00AA3A4D"/>
    <w:rsid w:val="00AA6400"/>
    <w:rsid w:val="00AB303E"/>
    <w:rsid w:val="00AB6CC6"/>
    <w:rsid w:val="00AC0FFE"/>
    <w:rsid w:val="00AD20D4"/>
    <w:rsid w:val="00AD3436"/>
    <w:rsid w:val="00AD73A7"/>
    <w:rsid w:val="00AE28BC"/>
    <w:rsid w:val="00AE495D"/>
    <w:rsid w:val="00AE56A1"/>
    <w:rsid w:val="00AF21A9"/>
    <w:rsid w:val="00AF7FD9"/>
    <w:rsid w:val="00B00F10"/>
    <w:rsid w:val="00B037DE"/>
    <w:rsid w:val="00B0389F"/>
    <w:rsid w:val="00B06463"/>
    <w:rsid w:val="00B20ED3"/>
    <w:rsid w:val="00B24C7B"/>
    <w:rsid w:val="00B27524"/>
    <w:rsid w:val="00B27FC9"/>
    <w:rsid w:val="00B31666"/>
    <w:rsid w:val="00B32690"/>
    <w:rsid w:val="00B33B4D"/>
    <w:rsid w:val="00B33FD7"/>
    <w:rsid w:val="00B34753"/>
    <w:rsid w:val="00B409B2"/>
    <w:rsid w:val="00B4289B"/>
    <w:rsid w:val="00B437B6"/>
    <w:rsid w:val="00B43A9A"/>
    <w:rsid w:val="00B43AD6"/>
    <w:rsid w:val="00B47010"/>
    <w:rsid w:val="00B504C2"/>
    <w:rsid w:val="00B5054B"/>
    <w:rsid w:val="00B553A9"/>
    <w:rsid w:val="00B567EC"/>
    <w:rsid w:val="00B57B84"/>
    <w:rsid w:val="00B62BC8"/>
    <w:rsid w:val="00B639B5"/>
    <w:rsid w:val="00B651CA"/>
    <w:rsid w:val="00B6652D"/>
    <w:rsid w:val="00B6793C"/>
    <w:rsid w:val="00B72EE5"/>
    <w:rsid w:val="00B73D9C"/>
    <w:rsid w:val="00B74BE9"/>
    <w:rsid w:val="00B766F6"/>
    <w:rsid w:val="00B82830"/>
    <w:rsid w:val="00B832CB"/>
    <w:rsid w:val="00B84111"/>
    <w:rsid w:val="00B85224"/>
    <w:rsid w:val="00B856A1"/>
    <w:rsid w:val="00B8673C"/>
    <w:rsid w:val="00B9014F"/>
    <w:rsid w:val="00B91D45"/>
    <w:rsid w:val="00B9548A"/>
    <w:rsid w:val="00BA6119"/>
    <w:rsid w:val="00BB0203"/>
    <w:rsid w:val="00BB195C"/>
    <w:rsid w:val="00BB4339"/>
    <w:rsid w:val="00BB5612"/>
    <w:rsid w:val="00BB5FF4"/>
    <w:rsid w:val="00BC155D"/>
    <w:rsid w:val="00BC30CB"/>
    <w:rsid w:val="00BC5370"/>
    <w:rsid w:val="00BC5CCC"/>
    <w:rsid w:val="00BC6125"/>
    <w:rsid w:val="00BD46EB"/>
    <w:rsid w:val="00BD4C06"/>
    <w:rsid w:val="00BD6E95"/>
    <w:rsid w:val="00BE1667"/>
    <w:rsid w:val="00BE4D9C"/>
    <w:rsid w:val="00BF066E"/>
    <w:rsid w:val="00BF0D17"/>
    <w:rsid w:val="00BF39A8"/>
    <w:rsid w:val="00BF65E8"/>
    <w:rsid w:val="00BF7588"/>
    <w:rsid w:val="00C05C73"/>
    <w:rsid w:val="00C15561"/>
    <w:rsid w:val="00C164C7"/>
    <w:rsid w:val="00C16959"/>
    <w:rsid w:val="00C22EE5"/>
    <w:rsid w:val="00C25A3B"/>
    <w:rsid w:val="00C27D4A"/>
    <w:rsid w:val="00C314A9"/>
    <w:rsid w:val="00C318BB"/>
    <w:rsid w:val="00C339B2"/>
    <w:rsid w:val="00C34D6E"/>
    <w:rsid w:val="00C35623"/>
    <w:rsid w:val="00C37888"/>
    <w:rsid w:val="00C41024"/>
    <w:rsid w:val="00C413FD"/>
    <w:rsid w:val="00C42E28"/>
    <w:rsid w:val="00C43CF7"/>
    <w:rsid w:val="00C47CA4"/>
    <w:rsid w:val="00C51D75"/>
    <w:rsid w:val="00C57CA5"/>
    <w:rsid w:val="00C62FA8"/>
    <w:rsid w:val="00C64AD5"/>
    <w:rsid w:val="00C72DC4"/>
    <w:rsid w:val="00C75133"/>
    <w:rsid w:val="00C766B5"/>
    <w:rsid w:val="00C8653E"/>
    <w:rsid w:val="00C95090"/>
    <w:rsid w:val="00C957B4"/>
    <w:rsid w:val="00C97EA6"/>
    <w:rsid w:val="00CA08B1"/>
    <w:rsid w:val="00CA0B89"/>
    <w:rsid w:val="00CA36D0"/>
    <w:rsid w:val="00CA36D8"/>
    <w:rsid w:val="00CA5335"/>
    <w:rsid w:val="00CB13EA"/>
    <w:rsid w:val="00CB1FA6"/>
    <w:rsid w:val="00CB3E62"/>
    <w:rsid w:val="00CB6E5F"/>
    <w:rsid w:val="00CB7492"/>
    <w:rsid w:val="00CC0CBA"/>
    <w:rsid w:val="00CC1364"/>
    <w:rsid w:val="00CC6747"/>
    <w:rsid w:val="00CD54F2"/>
    <w:rsid w:val="00CE0A7E"/>
    <w:rsid w:val="00CE1166"/>
    <w:rsid w:val="00CE1619"/>
    <w:rsid w:val="00CE22A1"/>
    <w:rsid w:val="00CE482B"/>
    <w:rsid w:val="00CF28BE"/>
    <w:rsid w:val="00CF2ABD"/>
    <w:rsid w:val="00CF3AAA"/>
    <w:rsid w:val="00D007DA"/>
    <w:rsid w:val="00D0140C"/>
    <w:rsid w:val="00D03B39"/>
    <w:rsid w:val="00D05904"/>
    <w:rsid w:val="00D10A77"/>
    <w:rsid w:val="00D21042"/>
    <w:rsid w:val="00D22B3C"/>
    <w:rsid w:val="00D22D7F"/>
    <w:rsid w:val="00D23774"/>
    <w:rsid w:val="00D307E5"/>
    <w:rsid w:val="00D31D2B"/>
    <w:rsid w:val="00D32520"/>
    <w:rsid w:val="00D32E04"/>
    <w:rsid w:val="00D40278"/>
    <w:rsid w:val="00D423B0"/>
    <w:rsid w:val="00D45615"/>
    <w:rsid w:val="00D47EFD"/>
    <w:rsid w:val="00D52473"/>
    <w:rsid w:val="00D5268B"/>
    <w:rsid w:val="00D56187"/>
    <w:rsid w:val="00D56A92"/>
    <w:rsid w:val="00D618E0"/>
    <w:rsid w:val="00D63A1C"/>
    <w:rsid w:val="00D6703D"/>
    <w:rsid w:val="00D8022A"/>
    <w:rsid w:val="00D8572E"/>
    <w:rsid w:val="00D858B7"/>
    <w:rsid w:val="00D86DE1"/>
    <w:rsid w:val="00D90E71"/>
    <w:rsid w:val="00D91659"/>
    <w:rsid w:val="00D92954"/>
    <w:rsid w:val="00D92F78"/>
    <w:rsid w:val="00D94BA7"/>
    <w:rsid w:val="00D97DC9"/>
    <w:rsid w:val="00DA0D6A"/>
    <w:rsid w:val="00DA2C57"/>
    <w:rsid w:val="00DB2166"/>
    <w:rsid w:val="00DB538A"/>
    <w:rsid w:val="00DC27FC"/>
    <w:rsid w:val="00DC5959"/>
    <w:rsid w:val="00DD2B1A"/>
    <w:rsid w:val="00DD3D70"/>
    <w:rsid w:val="00DD4AAC"/>
    <w:rsid w:val="00DE5507"/>
    <w:rsid w:val="00DF1E95"/>
    <w:rsid w:val="00E07AC0"/>
    <w:rsid w:val="00E1155F"/>
    <w:rsid w:val="00E16DC9"/>
    <w:rsid w:val="00E17A7B"/>
    <w:rsid w:val="00E17C8E"/>
    <w:rsid w:val="00E17EEC"/>
    <w:rsid w:val="00E17FBE"/>
    <w:rsid w:val="00E205B8"/>
    <w:rsid w:val="00E22B68"/>
    <w:rsid w:val="00E26C0F"/>
    <w:rsid w:val="00E3329B"/>
    <w:rsid w:val="00E35338"/>
    <w:rsid w:val="00E35F9D"/>
    <w:rsid w:val="00E4064D"/>
    <w:rsid w:val="00E40F8A"/>
    <w:rsid w:val="00E41E3E"/>
    <w:rsid w:val="00E43F66"/>
    <w:rsid w:val="00E44930"/>
    <w:rsid w:val="00E52773"/>
    <w:rsid w:val="00E53396"/>
    <w:rsid w:val="00E5357D"/>
    <w:rsid w:val="00E56C3E"/>
    <w:rsid w:val="00E573C5"/>
    <w:rsid w:val="00E60B04"/>
    <w:rsid w:val="00E63848"/>
    <w:rsid w:val="00E736C3"/>
    <w:rsid w:val="00E77097"/>
    <w:rsid w:val="00E77FC4"/>
    <w:rsid w:val="00E81FEA"/>
    <w:rsid w:val="00E84A90"/>
    <w:rsid w:val="00E91015"/>
    <w:rsid w:val="00E9146B"/>
    <w:rsid w:val="00E918BD"/>
    <w:rsid w:val="00E937FC"/>
    <w:rsid w:val="00EA0F5D"/>
    <w:rsid w:val="00EA463F"/>
    <w:rsid w:val="00EA6F14"/>
    <w:rsid w:val="00EC0CAA"/>
    <w:rsid w:val="00EC20F3"/>
    <w:rsid w:val="00ED3A74"/>
    <w:rsid w:val="00ED427F"/>
    <w:rsid w:val="00ED4A14"/>
    <w:rsid w:val="00EE2472"/>
    <w:rsid w:val="00EE51EE"/>
    <w:rsid w:val="00EE6C26"/>
    <w:rsid w:val="00EF041D"/>
    <w:rsid w:val="00EF134C"/>
    <w:rsid w:val="00F02061"/>
    <w:rsid w:val="00F03365"/>
    <w:rsid w:val="00F05A41"/>
    <w:rsid w:val="00F06520"/>
    <w:rsid w:val="00F1530D"/>
    <w:rsid w:val="00F17758"/>
    <w:rsid w:val="00F203AB"/>
    <w:rsid w:val="00F344D7"/>
    <w:rsid w:val="00F3771B"/>
    <w:rsid w:val="00F42D30"/>
    <w:rsid w:val="00F4304B"/>
    <w:rsid w:val="00F43F23"/>
    <w:rsid w:val="00F56B25"/>
    <w:rsid w:val="00F56E5C"/>
    <w:rsid w:val="00F57EAF"/>
    <w:rsid w:val="00F665E3"/>
    <w:rsid w:val="00F81719"/>
    <w:rsid w:val="00F83ADE"/>
    <w:rsid w:val="00F878DB"/>
    <w:rsid w:val="00F90C1D"/>
    <w:rsid w:val="00F91820"/>
    <w:rsid w:val="00F95B10"/>
    <w:rsid w:val="00F9677A"/>
    <w:rsid w:val="00FA056B"/>
    <w:rsid w:val="00FA0BE5"/>
    <w:rsid w:val="00FB0C4A"/>
    <w:rsid w:val="00FB1FEE"/>
    <w:rsid w:val="00FB6544"/>
    <w:rsid w:val="00FB7FD8"/>
    <w:rsid w:val="00FC1A44"/>
    <w:rsid w:val="00FC6DD1"/>
    <w:rsid w:val="00FD33A5"/>
    <w:rsid w:val="00FD3794"/>
    <w:rsid w:val="00FD49BF"/>
    <w:rsid w:val="00FE018B"/>
    <w:rsid w:val="00FE322E"/>
    <w:rsid w:val="00FE4820"/>
    <w:rsid w:val="00FE4A4A"/>
    <w:rsid w:val="00FE5A6B"/>
    <w:rsid w:val="00FF2B06"/>
    <w:rsid w:val="00FF30B9"/>
    <w:rsid w:val="00FF6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0465"/>
    <o:shapelayout v:ext="edit">
      <o:idmap v:ext="edit" data="1"/>
    </o:shapelayout>
  </w:shapeDefaults>
  <w:decimalSymbol w:val=","/>
  <w:listSeparator w:val=";"/>
  <w14:docId w14:val="7B059166"/>
  <w15:chartTrackingRefBased/>
  <w15:docId w15:val="{BC84F227-2F5C-4248-9618-F1C47B4B3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C1739"/>
    <w:pPr>
      <w:suppressAutoHyphens/>
    </w:pPr>
    <w:rPr>
      <w:rFonts w:ascii="Liberation Serif;Times New Roma" w:hAnsi="Liberation Serif;Times New Roma" w:cs="Mangal"/>
      <w:kern w:val="2"/>
      <w:sz w:val="24"/>
      <w:szCs w:val="24"/>
      <w:lang w:eastAsia="zh-CN" w:bidi="hi-IN"/>
    </w:rPr>
  </w:style>
  <w:style w:type="paragraph" w:styleId="berschrift1">
    <w:name w:val="heading 1"/>
    <w:basedOn w:val="Standard"/>
    <w:next w:val="Standard"/>
    <w:link w:val="berschrift1Zchn"/>
    <w:qFormat/>
    <w:rsid w:val="00B037DE"/>
    <w:pPr>
      <w:keepNext/>
      <w:suppressAutoHyphens w:val="0"/>
      <w:outlineLvl w:val="0"/>
    </w:pPr>
    <w:rPr>
      <w:rFonts w:ascii="Arial" w:eastAsia="Times New Roman" w:hAnsi="Arial" w:cs="Arial"/>
      <w:b/>
      <w:bCs/>
      <w:kern w:val="0"/>
      <w:sz w:val="28"/>
      <w:szCs w:val="28"/>
      <w:lang w:eastAsia="de-LI" w:bidi="ar-SA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6793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Pr>
      <w:rFonts w:ascii="Cambria" w:hAnsi="Cambria" w:cs="Times New Roman"/>
      <w:b/>
      <w:bCs/>
      <w:kern w:val="32"/>
      <w:sz w:val="32"/>
      <w:szCs w:val="32"/>
      <w:lang w:val="x-none" w:eastAsia="de-LI"/>
    </w:rPr>
  </w:style>
  <w:style w:type="character" w:styleId="Hyperlink">
    <w:name w:val="Hyperlink"/>
    <w:rsid w:val="008259A7"/>
    <w:rPr>
      <w:rFonts w:cs="Times New Roman"/>
      <w:color w:val="0000FF"/>
      <w:u w:val="single"/>
    </w:rPr>
  </w:style>
  <w:style w:type="paragraph" w:styleId="Kopfzeile">
    <w:name w:val="header"/>
    <w:basedOn w:val="Standard"/>
    <w:link w:val="KopfzeileZchn"/>
    <w:rsid w:val="008259A7"/>
    <w:pPr>
      <w:tabs>
        <w:tab w:val="center" w:pos="4536"/>
        <w:tab w:val="right" w:pos="9072"/>
      </w:tabs>
      <w:suppressAutoHyphens w:val="0"/>
    </w:pPr>
    <w:rPr>
      <w:rFonts w:ascii="Times New Roman" w:eastAsia="Times New Roman" w:hAnsi="Times New Roman" w:cs="Times New Roman"/>
      <w:kern w:val="0"/>
      <w:sz w:val="20"/>
      <w:szCs w:val="20"/>
      <w:lang w:eastAsia="de-LI" w:bidi="ar-SA"/>
    </w:rPr>
  </w:style>
  <w:style w:type="character" w:customStyle="1" w:styleId="KopfzeileZchn">
    <w:name w:val="Kopfzeile Zchn"/>
    <w:link w:val="Kopfzeile"/>
    <w:semiHidden/>
    <w:rPr>
      <w:rFonts w:cs="Times New Roman"/>
      <w:sz w:val="20"/>
      <w:szCs w:val="20"/>
      <w:lang w:val="x-none" w:eastAsia="de-LI"/>
    </w:rPr>
  </w:style>
  <w:style w:type="paragraph" w:styleId="Fuzeile">
    <w:name w:val="footer"/>
    <w:basedOn w:val="Standard"/>
    <w:link w:val="FuzeileZchn"/>
    <w:rsid w:val="008259A7"/>
    <w:pPr>
      <w:tabs>
        <w:tab w:val="center" w:pos="4536"/>
        <w:tab w:val="right" w:pos="9072"/>
      </w:tabs>
      <w:suppressAutoHyphens w:val="0"/>
    </w:pPr>
    <w:rPr>
      <w:rFonts w:ascii="Times New Roman" w:eastAsia="Times New Roman" w:hAnsi="Times New Roman" w:cs="Times New Roman"/>
      <w:kern w:val="0"/>
      <w:sz w:val="20"/>
      <w:szCs w:val="20"/>
      <w:lang w:eastAsia="de-LI" w:bidi="ar-SA"/>
    </w:rPr>
  </w:style>
  <w:style w:type="character" w:customStyle="1" w:styleId="FuzeileZchn">
    <w:name w:val="Fußzeile Zchn"/>
    <w:link w:val="Fuzeile"/>
    <w:semiHidden/>
    <w:rPr>
      <w:rFonts w:cs="Times New Roman"/>
      <w:sz w:val="20"/>
      <w:szCs w:val="20"/>
      <w:lang w:val="x-none" w:eastAsia="de-LI"/>
    </w:rPr>
  </w:style>
  <w:style w:type="paragraph" w:styleId="Sprechblasentext">
    <w:name w:val="Balloon Text"/>
    <w:basedOn w:val="Standard"/>
    <w:link w:val="SprechblasentextZchn"/>
    <w:semiHidden/>
    <w:rsid w:val="004A4B0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semiHidden/>
    <w:rPr>
      <w:rFonts w:cs="Times New Roman"/>
      <w:sz w:val="2"/>
      <w:lang w:val="x-none" w:eastAsia="de-LI"/>
    </w:rPr>
  </w:style>
  <w:style w:type="paragraph" w:styleId="NurText">
    <w:name w:val="Plain Text"/>
    <w:basedOn w:val="Standard"/>
    <w:link w:val="NurTextZchn"/>
    <w:uiPriority w:val="99"/>
    <w:unhideWhenUsed/>
    <w:rsid w:val="006C3FFF"/>
    <w:pPr>
      <w:suppressAutoHyphens w:val="0"/>
    </w:pPr>
    <w:rPr>
      <w:rFonts w:ascii="Calibri" w:eastAsia="Calibri" w:hAnsi="Calibri" w:cs="Times New Roman"/>
      <w:kern w:val="0"/>
      <w:sz w:val="22"/>
      <w:szCs w:val="21"/>
      <w:lang w:eastAsia="en-US" w:bidi="ar-SA"/>
    </w:rPr>
  </w:style>
  <w:style w:type="character" w:customStyle="1" w:styleId="NurTextZchn">
    <w:name w:val="Nur Text Zchn"/>
    <w:link w:val="NurText"/>
    <w:uiPriority w:val="99"/>
    <w:rsid w:val="006C3FFF"/>
    <w:rPr>
      <w:rFonts w:ascii="Calibri" w:eastAsia="Calibri" w:hAnsi="Calibri"/>
      <w:sz w:val="22"/>
      <w:szCs w:val="21"/>
      <w:lang w:eastAsia="en-US"/>
    </w:rPr>
  </w:style>
  <w:style w:type="paragraph" w:customStyle="1" w:styleId="StandardArial">
    <w:name w:val="Standard + Arial"/>
    <w:aliases w:val="11"/>
    <w:basedOn w:val="Standard"/>
    <w:rsid w:val="00DD3D70"/>
    <w:pPr>
      <w:suppressAutoHyphens w:val="0"/>
    </w:pPr>
    <w:rPr>
      <w:rFonts w:ascii="Times New Roman" w:eastAsia="Times New Roman" w:hAnsi="Times New Roman" w:cs="Times New Roman"/>
      <w:kern w:val="0"/>
      <w:sz w:val="22"/>
      <w:szCs w:val="22"/>
      <w:lang w:eastAsia="de-LI" w:bidi="ar-SA"/>
    </w:rPr>
  </w:style>
  <w:style w:type="paragraph" w:customStyle="1" w:styleId="StandardArial11pt">
    <w:name w:val="Standard + Arial 11    pt"/>
    <w:basedOn w:val="Standard"/>
    <w:rsid w:val="00DD3D70"/>
    <w:pPr>
      <w:suppressAutoHyphens w:val="0"/>
    </w:pPr>
    <w:rPr>
      <w:rFonts w:ascii="Times New Roman" w:eastAsia="Times New Roman" w:hAnsi="Times New Roman" w:cs="Times New Roman"/>
      <w:kern w:val="0"/>
      <w:sz w:val="22"/>
      <w:szCs w:val="22"/>
      <w:lang w:eastAsia="de-LI" w:bidi="ar-SA"/>
    </w:rPr>
  </w:style>
  <w:style w:type="character" w:styleId="Hervorhebung">
    <w:name w:val="Emphasis"/>
    <w:uiPriority w:val="20"/>
    <w:qFormat/>
    <w:rsid w:val="004C4DEC"/>
    <w:rPr>
      <w:b/>
      <w:bCs/>
      <w:i w:val="0"/>
      <w:iCs w:val="0"/>
    </w:rPr>
  </w:style>
  <w:style w:type="character" w:customStyle="1" w:styleId="st1">
    <w:name w:val="st1"/>
    <w:rsid w:val="004C4DEC"/>
  </w:style>
  <w:style w:type="paragraph" w:styleId="Listenabsatz">
    <w:name w:val="List Paragraph"/>
    <w:basedOn w:val="Standard"/>
    <w:uiPriority w:val="34"/>
    <w:qFormat/>
    <w:rsid w:val="00C8653E"/>
    <w:pPr>
      <w:suppressAutoHyphens w:val="0"/>
      <w:ind w:left="708"/>
    </w:pPr>
    <w:rPr>
      <w:rFonts w:ascii="Arial" w:eastAsia="Times New Roman" w:hAnsi="Arial" w:cs="Times New Roman"/>
      <w:kern w:val="0"/>
      <w:sz w:val="22"/>
      <w:lang w:eastAsia="de-DE" w:bidi="ar-SA"/>
    </w:rPr>
  </w:style>
  <w:style w:type="character" w:styleId="Fett">
    <w:name w:val="Strong"/>
    <w:uiPriority w:val="22"/>
    <w:qFormat/>
    <w:rsid w:val="00B651CA"/>
    <w:rPr>
      <w:b/>
      <w:bCs/>
    </w:rPr>
  </w:style>
  <w:style w:type="paragraph" w:customStyle="1" w:styleId="Default">
    <w:name w:val="Default"/>
    <w:rsid w:val="0055663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2Zchn">
    <w:name w:val="Überschrift 2 Zchn"/>
    <w:link w:val="berschrift2"/>
    <w:uiPriority w:val="9"/>
    <w:semiHidden/>
    <w:rsid w:val="00B6793C"/>
    <w:rPr>
      <w:rFonts w:ascii="Cambria" w:hAnsi="Cambria"/>
      <w:b/>
      <w:bCs/>
      <w:i/>
      <w:iCs/>
      <w:sz w:val="28"/>
      <w:szCs w:val="28"/>
      <w:lang w:eastAsia="de-LI"/>
    </w:rPr>
  </w:style>
  <w:style w:type="paragraph" w:styleId="KeinLeerraum">
    <w:name w:val="No Spacing"/>
    <w:qFormat/>
    <w:rsid w:val="00227E56"/>
    <w:rPr>
      <w:rFonts w:ascii="Source Sans Pro Light" w:eastAsia="Calibri" w:hAnsi="Source Sans Pro Light"/>
      <w:sz w:val="21"/>
      <w:szCs w:val="22"/>
      <w:lang w:eastAsia="en-US"/>
    </w:rPr>
  </w:style>
  <w:style w:type="paragraph" w:styleId="Textkrper-Zeileneinzug">
    <w:name w:val="Body Text Indent"/>
    <w:basedOn w:val="Standard"/>
    <w:link w:val="Textkrper-ZeileneinzugZchn"/>
    <w:rsid w:val="00D31D2B"/>
    <w:pPr>
      <w:suppressAutoHyphens w:val="0"/>
      <w:spacing w:after="120"/>
      <w:ind w:left="283"/>
    </w:pPr>
    <w:rPr>
      <w:rFonts w:ascii="Arial" w:eastAsia="Times New Roman" w:hAnsi="Arial" w:cs="Times New Roman"/>
      <w:kern w:val="0"/>
      <w:sz w:val="22"/>
      <w:lang w:eastAsia="de-DE" w:bidi="ar-SA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D31D2B"/>
    <w:rPr>
      <w:rFonts w:ascii="Arial" w:hAnsi="Arial"/>
      <w:sz w:val="22"/>
      <w:szCs w:val="24"/>
    </w:rPr>
  </w:style>
  <w:style w:type="paragraph" w:styleId="StandardWeb">
    <w:name w:val="Normal (Web)"/>
    <w:basedOn w:val="Standard"/>
    <w:uiPriority w:val="99"/>
    <w:unhideWhenUsed/>
    <w:rsid w:val="004132F2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 w:bidi="ar-SA"/>
    </w:rPr>
  </w:style>
  <w:style w:type="paragraph" w:customStyle="1" w:styleId="western">
    <w:name w:val="western"/>
    <w:basedOn w:val="Standard"/>
    <w:rsid w:val="00CA5335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 w:bidi="ar-SA"/>
    </w:rPr>
  </w:style>
  <w:style w:type="character" w:customStyle="1" w:styleId="heading">
    <w:name w:val="heading"/>
    <w:basedOn w:val="Absatz-Standardschriftart"/>
    <w:qFormat/>
    <w:rsid w:val="00B47010"/>
  </w:style>
  <w:style w:type="paragraph" w:styleId="Textkrper">
    <w:name w:val="Body Text"/>
    <w:basedOn w:val="Standard"/>
    <w:link w:val="TextkrperZchn"/>
    <w:uiPriority w:val="99"/>
    <w:unhideWhenUsed/>
    <w:rsid w:val="00DD2B1A"/>
    <w:pPr>
      <w:suppressAutoHyphens w:val="0"/>
      <w:spacing w:after="120"/>
    </w:pPr>
    <w:rPr>
      <w:rFonts w:ascii="Times New Roman" w:eastAsia="Times New Roman" w:hAnsi="Times New Roman" w:cs="Times New Roman"/>
      <w:kern w:val="0"/>
      <w:sz w:val="20"/>
      <w:szCs w:val="20"/>
      <w:lang w:eastAsia="de-LI" w:bidi="ar-SA"/>
    </w:rPr>
  </w:style>
  <w:style w:type="character" w:customStyle="1" w:styleId="TextkrperZchn">
    <w:name w:val="Textkörper Zchn"/>
    <w:basedOn w:val="Absatz-Standardschriftart"/>
    <w:link w:val="Textkrper"/>
    <w:uiPriority w:val="99"/>
    <w:rsid w:val="00DD2B1A"/>
    <w:rPr>
      <w:lang w:eastAsia="de-L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3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60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00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17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411638">
                      <w:marLeft w:val="0"/>
                      <w:marRight w:val="0"/>
                      <w:marTop w:val="0"/>
                      <w:marBottom w:val="5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900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763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028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6027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2499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18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189874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22317555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46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97169">
                      <w:marLeft w:val="1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030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" w:space="0" w:color="DDDDDD"/>
                            <w:bottom w:val="none" w:sz="0" w:space="0" w:color="auto"/>
                            <w:right w:val="single" w:sz="2" w:space="0" w:color="DDDDDD"/>
                          </w:divBdr>
                          <w:divsChild>
                            <w:div w:id="635378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2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0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C473F-BC50-470D-ADE0-B38903160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Stadtverwaltung Donaueschingen</vt:lpstr>
    </vt:vector>
  </TitlesOfParts>
  <Company>Stadtverwaltung Donaueschingen</Company>
  <LinksUpToDate>false</LinksUpToDate>
  <CharactersWithSpaces>2452</CharactersWithSpaces>
  <SharedDoc>false</SharedDoc>
  <HLinks>
    <vt:vector size="6" baseType="variant">
      <vt:variant>
        <vt:i4>6750228</vt:i4>
      </vt:variant>
      <vt:variant>
        <vt:i4>0</vt:i4>
      </vt:variant>
      <vt:variant>
        <vt:i4>0</vt:i4>
      </vt:variant>
      <vt:variant>
        <vt:i4>5</vt:i4>
      </vt:variant>
      <vt:variant>
        <vt:lpwstr>mailto:poststelle@gbavillingen-schwenningen.justiz.bwl.de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Stadtverwaltung Donaueschingen</dc:title>
  <dc:subject/>
  <dc:creator>Dufner, Irmtraud (1)</dc:creator>
  <cp:keywords/>
  <cp:lastModifiedBy>Gröger, Julia (8)</cp:lastModifiedBy>
  <cp:revision>26</cp:revision>
  <cp:lastPrinted>2022-11-29T08:39:00Z</cp:lastPrinted>
  <dcterms:created xsi:type="dcterms:W3CDTF">2025-08-22T09:45:00Z</dcterms:created>
  <dcterms:modified xsi:type="dcterms:W3CDTF">2026-07-28T06:38:00Z</dcterms:modified>
</cp:coreProperties>
</file>