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40BDCAF7" w14:textId="77777777" w:rsidR="008053F2" w:rsidRPr="008053F2" w:rsidRDefault="008053F2" w:rsidP="008053F2">
      <w:pPr>
        <w:pStyle w:val="berschrift1"/>
        <w:rPr>
          <w:sz w:val="22"/>
          <w:szCs w:val="22"/>
        </w:rPr>
      </w:pPr>
      <w:r w:rsidRPr="008053F2">
        <w:rPr>
          <w:sz w:val="22"/>
          <w:szCs w:val="22"/>
        </w:rPr>
        <w:t xml:space="preserve">Gemeinsame Pressemitteilung der GEG </w:t>
      </w:r>
    </w:p>
    <w:p w14:paraId="1A5B4AF0" w14:textId="4C202F3C" w:rsidR="008053F2" w:rsidRDefault="008053F2" w:rsidP="008053F2">
      <w:pPr>
        <w:pStyle w:val="berschrift1"/>
        <w:rPr>
          <w:sz w:val="22"/>
          <w:szCs w:val="22"/>
        </w:rPr>
      </w:pPr>
      <w:r w:rsidRPr="008053F2">
        <w:rPr>
          <w:sz w:val="22"/>
          <w:szCs w:val="22"/>
        </w:rPr>
        <w:t>und der Stadt Gütersloh</w:t>
      </w:r>
      <w:r w:rsidR="00BD18E8" w:rsidRPr="00EB185B">
        <w:rPr>
          <w:sz w:val="22"/>
          <w:szCs w:val="22"/>
        </w:rPr>
        <w:tab/>
      </w:r>
    </w:p>
    <w:p w14:paraId="7502EF97" w14:textId="78C747B8"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6D6CA6">
        <w:rPr>
          <w:sz w:val="22"/>
          <w:szCs w:val="22"/>
        </w:rPr>
        <w:t>28</w:t>
      </w:r>
      <w:r w:rsidR="008053F2">
        <w:rPr>
          <w:sz w:val="22"/>
          <w:szCs w:val="22"/>
        </w:rPr>
        <w:t>.08</w:t>
      </w:r>
      <w:r w:rsidR="009E3DFA">
        <w:rPr>
          <w:sz w:val="22"/>
          <w:szCs w:val="22"/>
        </w:rPr>
        <w:t>.2026</w:t>
      </w:r>
    </w:p>
    <w:p w14:paraId="0CAE5783" w14:textId="77777777" w:rsidR="00306D67" w:rsidRPr="00306D67" w:rsidRDefault="00306D67" w:rsidP="007E2831"/>
    <w:p w14:paraId="23F17F5A" w14:textId="0DEE0FF8" w:rsidR="008053F2" w:rsidRDefault="008053F2" w:rsidP="007E2831">
      <w:pPr>
        <w:jc w:val="both"/>
        <w:rPr>
          <w:rFonts w:eastAsiaTheme="majorEastAsia" w:cstheme="majorBidi"/>
          <w:b/>
          <w:bCs/>
          <w:color w:val="000000" w:themeColor="text1"/>
          <w:sz w:val="28"/>
          <w:szCs w:val="28"/>
        </w:rPr>
      </w:pPr>
      <w:r w:rsidRPr="008053F2">
        <w:rPr>
          <w:rFonts w:eastAsiaTheme="majorEastAsia" w:cstheme="majorBidi"/>
          <w:b/>
          <w:bCs/>
          <w:color w:val="000000" w:themeColor="text1"/>
          <w:sz w:val="28"/>
          <w:szCs w:val="28"/>
        </w:rPr>
        <w:t xml:space="preserve">Alte Akten sicher </w:t>
      </w:r>
      <w:r>
        <w:rPr>
          <w:rFonts w:eastAsiaTheme="majorEastAsia" w:cstheme="majorBidi"/>
          <w:b/>
          <w:bCs/>
          <w:color w:val="000000" w:themeColor="text1"/>
          <w:sz w:val="28"/>
          <w:szCs w:val="28"/>
        </w:rPr>
        <w:t xml:space="preserve">und kostenlos </w:t>
      </w:r>
      <w:r w:rsidRPr="008053F2">
        <w:rPr>
          <w:rFonts w:eastAsiaTheme="majorEastAsia" w:cstheme="majorBidi"/>
          <w:b/>
          <w:bCs/>
          <w:color w:val="000000" w:themeColor="text1"/>
          <w:sz w:val="28"/>
          <w:szCs w:val="28"/>
        </w:rPr>
        <w:t>vernichten</w:t>
      </w:r>
    </w:p>
    <w:p w14:paraId="3097AE6C" w14:textId="25B8065A" w:rsidR="00306D67" w:rsidRDefault="008053F2" w:rsidP="00306D67">
      <w:pPr>
        <w:spacing w:line="276" w:lineRule="auto"/>
        <w:jc w:val="both"/>
        <w:rPr>
          <w:rFonts w:eastAsiaTheme="majorEastAsia" w:cstheme="majorBidi"/>
          <w:bCs/>
          <w:color w:val="000000" w:themeColor="text1"/>
          <w:szCs w:val="24"/>
        </w:rPr>
      </w:pPr>
      <w:r w:rsidRPr="008053F2">
        <w:rPr>
          <w:rFonts w:eastAsiaTheme="majorEastAsia" w:cstheme="majorBidi"/>
          <w:bCs/>
          <w:color w:val="000000" w:themeColor="text1"/>
          <w:szCs w:val="24"/>
        </w:rPr>
        <w:t>GEG unterstützt Aktion auf dem Entsorgungspunkt Gütersloh</w:t>
      </w:r>
      <w:r>
        <w:rPr>
          <w:rFonts w:eastAsiaTheme="majorEastAsia" w:cstheme="majorBidi"/>
          <w:bCs/>
          <w:color w:val="000000" w:themeColor="text1"/>
          <w:szCs w:val="24"/>
        </w:rPr>
        <w:t xml:space="preserve"> – Termine am 4. und 5. September</w:t>
      </w:r>
    </w:p>
    <w:p w14:paraId="4DA3ECFF" w14:textId="77777777" w:rsidR="008053F2" w:rsidRPr="00F21764" w:rsidRDefault="008053F2" w:rsidP="00306D67">
      <w:pPr>
        <w:spacing w:line="276" w:lineRule="auto"/>
        <w:jc w:val="both"/>
      </w:pPr>
    </w:p>
    <w:p w14:paraId="7B6FEA99" w14:textId="2B29D45B" w:rsidR="008053F2" w:rsidRDefault="00306D67" w:rsidP="008053F2">
      <w:pPr>
        <w:jc w:val="both"/>
      </w:pPr>
      <w:r w:rsidRPr="001A283B">
        <w:rPr>
          <w:b/>
        </w:rPr>
        <w:t>Gütersloh (</w:t>
      </w:r>
      <w:r>
        <w:rPr>
          <w:b/>
        </w:rPr>
        <w:t>gp</w:t>
      </w:r>
      <w:r w:rsidRPr="001A283B">
        <w:rPr>
          <w:b/>
        </w:rPr>
        <w:t>r).</w:t>
      </w:r>
      <w:r w:rsidR="00111C99">
        <w:t xml:space="preserve"> </w:t>
      </w:r>
      <w:bookmarkStart w:id="0" w:name="_Hlk238822831"/>
      <w:r w:rsidR="008053F2">
        <w:t xml:space="preserve">Am Freitag, 4. September, von 14 bis 16 Uhr und am Samstag, 5. September, von 11 bis 13 Uhr </w:t>
      </w:r>
      <w:r w:rsidR="008053F2" w:rsidRPr="008053F2">
        <w:t>können am Entsorgungspunkt Gütersloh, Carl-Zeiss-Straße 58, sensible Unterlagen wie Kontoauszüge oder persönliche Dokumente sicher entsorgt werden.</w:t>
      </w:r>
      <w:r w:rsidR="008053F2" w:rsidRPr="008053F2">
        <w:t xml:space="preserve"> </w:t>
      </w:r>
      <w:r w:rsidR="008053F2" w:rsidRPr="008053F2">
        <w:t xml:space="preserve">Hierfür steht dort geschultes Personal einer Fachfirma bereit. In speziellen Sicherheitsbehältern werden alte Belege und Unterlagen </w:t>
      </w:r>
      <w:r w:rsidR="006D6CA6" w:rsidRPr="008053F2">
        <w:t xml:space="preserve">in haushaltsüblichen Mengen </w:t>
      </w:r>
      <w:r w:rsidR="008053F2" w:rsidRPr="008053F2">
        <w:t>erfasst. Auch ganze Ordner werden angenommen. Die Vernichtung der Akten gemäß den Vorgaben des Bundesdatenschutzgesetzes wird gewährleistet. Die Abgabe ist für Bürgerinnen und Bürger kostenlos.</w:t>
      </w:r>
    </w:p>
    <w:bookmarkEnd w:id="0"/>
    <w:p w14:paraId="6EA790F0" w14:textId="77777777" w:rsidR="008053F2" w:rsidRDefault="008053F2" w:rsidP="008053F2">
      <w:pPr>
        <w:jc w:val="both"/>
      </w:pPr>
    </w:p>
    <w:p w14:paraId="0D17CA76" w14:textId="65A98225" w:rsidR="00111C99" w:rsidRPr="00C52F65" w:rsidRDefault="008053F2" w:rsidP="00903E1C">
      <w:pPr>
        <w:jc w:val="both"/>
      </w:pPr>
      <w:r w:rsidRPr="008053F2">
        <w:t xml:space="preserve">Die Aktion wird von der GEG (Gesellschaft zur Entsorgung von Abfällen Kreis Gütersloh mbH) unterstützt. Die GEG hatte sich nach positiven Rückmeldungen aus einigen Kommunen über solche Aktenvernichtungs-Aktionen dazu entschlossen, dieses Angebot allen Städten und Gemeinden im Kreis Gütersloh zu unterbreiten. So haben alle Bürger im Kreis Gütersloh die Möglichkeit, alte Akten und Belege sicher zu vernichten. An verschiedenen Terminen wird diese Aktion deshalb auch in weiteren Kommunen, meist auf den Recyclinghöfen, angeboten. Konkrete Informationen, wann und wo die Aktion stattfindet, werden jeweils bekannt gegeben. Weitere Informationen gibt es beim Fachbereich Stadtreinigung der Stadt Gütersloh telefonisch unter 05241 / 82-2420 oder per E-Mail an </w:t>
      </w:r>
      <w:hyperlink r:id="rId8" w:history="1">
        <w:r w:rsidRPr="008169EE">
          <w:rPr>
            <w:rStyle w:val="Hyperlink"/>
          </w:rPr>
          <w:t>stadtreinigung@guetersloh.de</w:t>
        </w:r>
      </w:hyperlink>
      <w:r w:rsidRPr="008053F2">
        <w:t>.</w:t>
      </w:r>
      <w:r>
        <w:t xml:space="preserve"> </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6D6CA6">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10BE0ED5" w14:textId="7D95E555" w:rsidR="008053F2" w:rsidRDefault="008053F2">
    <w:pPr>
      <w:pStyle w:val="Kopfzeile"/>
      <w:rPr>
        <w:b/>
        <w:noProof/>
        <w:sz w:val="36"/>
        <w:szCs w:val="36"/>
        <w:lang w:eastAsia="de-DE"/>
      </w:rPr>
    </w:pPr>
    <w:r>
      <w:rPr>
        <w:noProof/>
      </w:rPr>
      <w:drawing>
        <wp:anchor distT="0" distB="0" distL="114300" distR="114300" simplePos="0" relativeHeight="251667456" behindDoc="1" locked="0" layoutInCell="1" allowOverlap="1" wp14:anchorId="000A36E2" wp14:editId="37A504C9">
          <wp:simplePos x="0" y="0"/>
          <wp:positionH relativeFrom="margin">
            <wp:posOffset>4591050</wp:posOffset>
          </wp:positionH>
          <wp:positionV relativeFrom="paragraph">
            <wp:posOffset>31115</wp:posOffset>
          </wp:positionV>
          <wp:extent cx="1009650" cy="775335"/>
          <wp:effectExtent l="0" t="0" r="0" b="5715"/>
          <wp:wrapTight wrapText="bothSides">
            <wp:wrapPolygon edited="0">
              <wp:start x="0" y="0"/>
              <wp:lineTo x="0" y="21229"/>
              <wp:lineTo x="21192" y="21229"/>
              <wp:lineTo x="2119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775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74135B" w14:textId="63E259A4" w:rsidR="00BD78E3" w:rsidRDefault="006D6CA6">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6D6CA6">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25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2F5037"/>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A2D93"/>
    <w:rsid w:val="006C6A5C"/>
    <w:rsid w:val="006D0926"/>
    <w:rsid w:val="006D6A6B"/>
    <w:rsid w:val="006D6CA6"/>
    <w:rsid w:val="006E6E53"/>
    <w:rsid w:val="006E72AE"/>
    <w:rsid w:val="00714086"/>
    <w:rsid w:val="00747A17"/>
    <w:rsid w:val="007705FC"/>
    <w:rsid w:val="00770A19"/>
    <w:rsid w:val="007909A9"/>
    <w:rsid w:val="007B6990"/>
    <w:rsid w:val="007E27F8"/>
    <w:rsid w:val="007E2831"/>
    <w:rsid w:val="008053F2"/>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55D5C"/>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805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dtreinigung@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36</cp:revision>
  <cp:lastPrinted>2019-03-12T14:09:00Z</cp:lastPrinted>
  <dcterms:created xsi:type="dcterms:W3CDTF">2024-01-10T17:31:00Z</dcterms:created>
  <dcterms:modified xsi:type="dcterms:W3CDTF">2026-08-28T13:20:00Z</dcterms:modified>
</cp:coreProperties>
</file>