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BA296" w14:textId="0CD7D42B" w:rsidR="009E4D24" w:rsidRPr="007B4CB1" w:rsidRDefault="00BB634A">
      <w:pPr>
        <w:rPr>
          <w:b/>
          <w:bCs/>
        </w:rPr>
      </w:pPr>
      <w:r w:rsidRPr="007B4CB1">
        <w:rPr>
          <w:b/>
          <w:bCs/>
        </w:rPr>
        <w:t>Bronzediebstähle auf dem Friedhof Lieblos</w:t>
      </w:r>
    </w:p>
    <w:p w14:paraId="61CCF222" w14:textId="60397080" w:rsidR="00BB634A" w:rsidRDefault="00BB634A">
      <w:r>
        <w:t xml:space="preserve">Auf dem Friedhof im Gründauer Ortsteil Lieblos ist es in letzter Zeit vermehrt zu Diebstählen von Gegenständen aus Bronze gekommen. Von verschiedenen Grabstätten wurden unter anderem Bronzevasen, Kreuze und weitere Grabelemente entwendet. </w:t>
      </w:r>
    </w:p>
    <w:p w14:paraId="3FFA0222" w14:textId="1108B163" w:rsidR="00BB634A" w:rsidRDefault="00BB634A">
      <w:r>
        <w:t xml:space="preserve">Die Gemeinde Gründau verurteilt die Vorfälle aufs Schärfste. Neben dem materiellen Schaden wiegt insbesondere der respektlose Umgang mit den Grabstätten schwer. Friedhöfe sind Orte des Gedenkens, der Trauer und der persönlichen Erinnerung. Der Diebstahl von Grabschmuck und anderen Elementen greift damit unmittelbar in die Trauer- und Erinnerungskultur der Angehörigen ein. </w:t>
      </w:r>
    </w:p>
    <w:p w14:paraId="66DCFD3A" w14:textId="187A8BAD" w:rsidR="00BB634A" w:rsidRDefault="00BB634A">
      <w:r>
        <w:t xml:space="preserve">Die Gemeinde bittet die Bevölkerung deshalb um erhöhte </w:t>
      </w:r>
      <w:r w:rsidR="007B4F18">
        <w:t xml:space="preserve">Aufmerksamkeit. Besucherinnen und Besucher sowie Anwohnerinnen und Anwohner werden gebeten, insbesondere auf verdächtige Personen, Fahrzeuge oder ungewöhnliche Aktivitäten auf dem Friedhof und in dessen unmittelbarer Umgebung zu achten. </w:t>
      </w:r>
    </w:p>
    <w:p w14:paraId="62039E59" w14:textId="1D6E79B6" w:rsidR="007B4CB1" w:rsidRDefault="007B4CB1">
      <w:r>
        <w:t xml:space="preserve">Wer verdächtige Beobachtungen macht oder möglicherweise Hinweise zu den Diebstählen geben kann, sollte sich an die Polizei wenden. Dabei gilt ausdrücklich: Verdächtige Personen sollten nicht eigenständig angesprochen oder konfrontiert werden. Die eigene Sicherheit hat jederzeit Vorrang. </w:t>
      </w:r>
    </w:p>
    <w:p w14:paraId="1832BAB8" w14:textId="4AB1B51E" w:rsidR="007B4CB1" w:rsidRDefault="007B4CB1">
      <w:r>
        <w:t xml:space="preserve">Die Gemeinde Gründau hofft auf die Mithilfe der Bevölkerung und bittet darum, verdächtige Beobachtungen konsequent an die zuständigen Stellen weiterzugeben. Gerade an einem Ort, der für viele Menschen eine besondere persönliche und emotionale Bedeutung besitzt, sind Aufmerksamkeit und ein respektvoller Umgang miteinander von besonderer Bedeutung. </w:t>
      </w:r>
    </w:p>
    <w:sectPr w:rsidR="007B4CB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1D1"/>
    <w:rsid w:val="007B4CB1"/>
    <w:rsid w:val="007B4F18"/>
    <w:rsid w:val="00926819"/>
    <w:rsid w:val="009842F8"/>
    <w:rsid w:val="009E4D24"/>
    <w:rsid w:val="00BB634A"/>
    <w:rsid w:val="00C961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A5D52"/>
  <w15:chartTrackingRefBased/>
  <w15:docId w15:val="{72EE5C64-AA33-433C-BD6E-80042E4C4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96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96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961D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961D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961D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961D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961D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961D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961D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961D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961D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961D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961D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961D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961D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961D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961D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961D1"/>
    <w:rPr>
      <w:rFonts w:eastAsiaTheme="majorEastAsia" w:cstheme="majorBidi"/>
      <w:color w:val="272727" w:themeColor="text1" w:themeTint="D8"/>
    </w:rPr>
  </w:style>
  <w:style w:type="paragraph" w:styleId="Titel">
    <w:name w:val="Title"/>
    <w:basedOn w:val="Standard"/>
    <w:next w:val="Standard"/>
    <w:link w:val="TitelZchn"/>
    <w:uiPriority w:val="10"/>
    <w:qFormat/>
    <w:rsid w:val="00C961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961D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961D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961D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961D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961D1"/>
    <w:rPr>
      <w:i/>
      <w:iCs/>
      <w:color w:val="404040" w:themeColor="text1" w:themeTint="BF"/>
    </w:rPr>
  </w:style>
  <w:style w:type="paragraph" w:styleId="Listenabsatz">
    <w:name w:val="List Paragraph"/>
    <w:basedOn w:val="Standard"/>
    <w:uiPriority w:val="34"/>
    <w:qFormat/>
    <w:rsid w:val="00C961D1"/>
    <w:pPr>
      <w:ind w:left="720"/>
      <w:contextualSpacing/>
    </w:pPr>
  </w:style>
  <w:style w:type="character" w:styleId="IntensiveHervorhebung">
    <w:name w:val="Intense Emphasis"/>
    <w:basedOn w:val="Absatz-Standardschriftart"/>
    <w:uiPriority w:val="21"/>
    <w:qFormat/>
    <w:rsid w:val="00C961D1"/>
    <w:rPr>
      <w:i/>
      <w:iCs/>
      <w:color w:val="0F4761" w:themeColor="accent1" w:themeShade="BF"/>
    </w:rPr>
  </w:style>
  <w:style w:type="paragraph" w:styleId="IntensivesZitat">
    <w:name w:val="Intense Quote"/>
    <w:basedOn w:val="Standard"/>
    <w:next w:val="Standard"/>
    <w:link w:val="IntensivesZitatZchn"/>
    <w:uiPriority w:val="30"/>
    <w:qFormat/>
    <w:rsid w:val="00C96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961D1"/>
    <w:rPr>
      <w:i/>
      <w:iCs/>
      <w:color w:val="0F4761" w:themeColor="accent1" w:themeShade="BF"/>
    </w:rPr>
  </w:style>
  <w:style w:type="character" w:styleId="IntensiverVerweis">
    <w:name w:val="Intense Reference"/>
    <w:basedOn w:val="Absatz-Standardschriftart"/>
    <w:uiPriority w:val="32"/>
    <w:qFormat/>
    <w:rsid w:val="00C961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1373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Gemeinde Gruendau</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Riedel</dc:creator>
  <cp:keywords/>
  <dc:description/>
  <cp:lastModifiedBy>Lara Riedel</cp:lastModifiedBy>
  <cp:revision>2</cp:revision>
  <dcterms:created xsi:type="dcterms:W3CDTF">2026-09-30T08:44:00Z</dcterms:created>
  <dcterms:modified xsi:type="dcterms:W3CDTF">2026-09-30T09:23:00Z</dcterms:modified>
</cp:coreProperties>
</file>