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42366" w14:textId="07E177AB" w:rsidR="00E23FBB" w:rsidRPr="00E23FBB" w:rsidRDefault="00E75418" w:rsidP="00B827C7">
      <w:pPr>
        <w:jc w:val="right"/>
        <w:rPr>
          <w:b/>
        </w:rPr>
      </w:pPr>
      <w:r>
        <w:rPr>
          <w:b/>
        </w:rPr>
        <w:tab/>
      </w:r>
      <w:r w:rsidR="00B827C7">
        <w:rPr>
          <w:noProof/>
        </w:rPr>
        <w:drawing>
          <wp:inline distT="0" distB="0" distL="0" distR="0" wp14:anchorId="741F4355" wp14:editId="3E2C0CB7">
            <wp:extent cx="1257300" cy="12573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4EE687CC" w14:textId="74836B9C" w:rsidR="00E75418" w:rsidRPr="00131FCB" w:rsidRDefault="00633768" w:rsidP="00251C4D">
      <w:pPr>
        <w:pBdr>
          <w:bottom w:val="single" w:sz="4" w:space="1" w:color="auto"/>
        </w:pBdr>
        <w:tabs>
          <w:tab w:val="center" w:pos="2535"/>
        </w:tabs>
        <w:rPr>
          <w:sz w:val="32"/>
          <w:szCs w:val="32"/>
        </w:rPr>
      </w:pPr>
      <w:r>
        <w:rPr>
          <w:sz w:val="32"/>
          <w:szCs w:val="32"/>
        </w:rPr>
        <w:t>Pressemitteilung</w:t>
      </w:r>
      <w:r w:rsidR="00251C4D" w:rsidRPr="00131FCB">
        <w:rPr>
          <w:sz w:val="32"/>
          <w:szCs w:val="32"/>
        </w:rPr>
        <w:tab/>
      </w:r>
      <w:r w:rsidR="00251C4D" w:rsidRPr="00131FCB">
        <w:rPr>
          <w:sz w:val="32"/>
          <w:szCs w:val="32"/>
        </w:rPr>
        <w:tab/>
      </w:r>
      <w:r w:rsidR="00251C4D" w:rsidRPr="00131FCB">
        <w:rPr>
          <w:sz w:val="32"/>
          <w:szCs w:val="32"/>
        </w:rPr>
        <w:tab/>
      </w:r>
      <w:r w:rsidR="00251C4D" w:rsidRPr="00131FCB">
        <w:rPr>
          <w:sz w:val="32"/>
          <w:szCs w:val="32"/>
        </w:rPr>
        <w:tab/>
      </w:r>
      <w:r w:rsidR="00251C4D" w:rsidRPr="00131FCB">
        <w:rPr>
          <w:sz w:val="32"/>
          <w:szCs w:val="32"/>
        </w:rPr>
        <w:tab/>
      </w:r>
      <w:r w:rsidR="00251C4D" w:rsidRPr="00131FCB">
        <w:rPr>
          <w:sz w:val="32"/>
          <w:szCs w:val="32"/>
        </w:rPr>
        <w:tab/>
      </w:r>
    </w:p>
    <w:p w14:paraId="7CF47645" w14:textId="5E54B0F5" w:rsidR="0048679C" w:rsidRDefault="00622C39" w:rsidP="00131FCB">
      <w:pPr>
        <w:rPr>
          <w:b/>
          <w:sz w:val="24"/>
          <w:szCs w:val="24"/>
        </w:rPr>
      </w:pPr>
      <w:r>
        <w:rPr>
          <w:b/>
          <w:sz w:val="24"/>
          <w:szCs w:val="24"/>
        </w:rPr>
        <w:t>40</w:t>
      </w:r>
      <w:r w:rsidR="00AB07CF" w:rsidRPr="00251C4D">
        <w:rPr>
          <w:b/>
          <w:sz w:val="24"/>
          <w:szCs w:val="24"/>
        </w:rPr>
        <w:t>. D</w:t>
      </w:r>
      <w:r w:rsidR="00F67B39">
        <w:rPr>
          <w:b/>
          <w:sz w:val="24"/>
          <w:szCs w:val="24"/>
        </w:rPr>
        <w:t>ithmarscher Kohltage (</w:t>
      </w:r>
      <w:r>
        <w:rPr>
          <w:b/>
          <w:sz w:val="24"/>
          <w:szCs w:val="24"/>
        </w:rPr>
        <w:t>22</w:t>
      </w:r>
      <w:r w:rsidR="00F67B39">
        <w:rPr>
          <w:b/>
          <w:sz w:val="24"/>
          <w:szCs w:val="24"/>
        </w:rPr>
        <w:t>. bis 2</w:t>
      </w:r>
      <w:r>
        <w:rPr>
          <w:b/>
          <w:sz w:val="24"/>
          <w:szCs w:val="24"/>
        </w:rPr>
        <w:t>7</w:t>
      </w:r>
      <w:r w:rsidR="00F67B39">
        <w:rPr>
          <w:b/>
          <w:sz w:val="24"/>
          <w:szCs w:val="24"/>
        </w:rPr>
        <w:t>. September 202</w:t>
      </w:r>
      <w:r>
        <w:rPr>
          <w:b/>
          <w:sz w:val="24"/>
          <w:szCs w:val="24"/>
        </w:rPr>
        <w:t>6</w:t>
      </w:r>
      <w:r w:rsidR="00AB07CF" w:rsidRPr="00251C4D">
        <w:rPr>
          <w:b/>
          <w:sz w:val="24"/>
          <w:szCs w:val="24"/>
        </w:rPr>
        <w:t>)</w:t>
      </w:r>
      <w:r w:rsidR="00291F99">
        <w:rPr>
          <w:b/>
          <w:sz w:val="24"/>
          <w:szCs w:val="24"/>
        </w:rPr>
        <w:tab/>
      </w:r>
    </w:p>
    <w:p w14:paraId="23DC9DEA" w14:textId="336786FA" w:rsidR="00DF5D7E" w:rsidRDefault="00605312" w:rsidP="00B6377B">
      <w:pPr>
        <w:ind w:left="6372"/>
        <w:rPr>
          <w:sz w:val="24"/>
          <w:szCs w:val="24"/>
        </w:rPr>
      </w:pPr>
      <w:r>
        <w:rPr>
          <w:sz w:val="24"/>
          <w:szCs w:val="24"/>
        </w:rPr>
        <w:t>9. September</w:t>
      </w:r>
      <w:r w:rsidR="00B6377B">
        <w:rPr>
          <w:sz w:val="24"/>
          <w:szCs w:val="24"/>
        </w:rPr>
        <w:t xml:space="preserve"> 2026</w:t>
      </w:r>
    </w:p>
    <w:p w14:paraId="1C472347" w14:textId="2D6E191A" w:rsidR="00622C39" w:rsidRDefault="008F6F41" w:rsidP="00622C39">
      <w:pPr>
        <w:rPr>
          <w:b/>
          <w:bCs/>
          <w:sz w:val="24"/>
          <w:szCs w:val="24"/>
        </w:rPr>
      </w:pPr>
      <w:r>
        <w:rPr>
          <w:b/>
          <w:bCs/>
          <w:sz w:val="24"/>
          <w:szCs w:val="24"/>
        </w:rPr>
        <w:t>Programm</w:t>
      </w:r>
      <w:r w:rsidR="00072092">
        <w:rPr>
          <w:b/>
          <w:bCs/>
          <w:sz w:val="24"/>
          <w:szCs w:val="24"/>
        </w:rPr>
        <w:t>vielfalt</w:t>
      </w:r>
      <w:r>
        <w:rPr>
          <w:b/>
          <w:bCs/>
          <w:sz w:val="24"/>
          <w:szCs w:val="24"/>
        </w:rPr>
        <w:t xml:space="preserve"> zum </w:t>
      </w:r>
      <w:r w:rsidR="00072092">
        <w:rPr>
          <w:b/>
          <w:bCs/>
          <w:sz w:val="24"/>
          <w:szCs w:val="24"/>
        </w:rPr>
        <w:t>runden Geburtstag</w:t>
      </w:r>
    </w:p>
    <w:p w14:paraId="690E990E" w14:textId="1127A082" w:rsidR="001A56EE" w:rsidRPr="0073020F" w:rsidRDefault="00622C39" w:rsidP="00622C39">
      <w:pPr>
        <w:rPr>
          <w:sz w:val="24"/>
          <w:szCs w:val="24"/>
        </w:rPr>
      </w:pPr>
      <w:r>
        <w:rPr>
          <w:b/>
          <w:bCs/>
          <w:sz w:val="24"/>
          <w:szCs w:val="24"/>
        </w:rPr>
        <w:t>HEIDE</w:t>
      </w:r>
      <w:r w:rsidRPr="00622C39">
        <w:rPr>
          <w:b/>
          <w:bCs/>
          <w:sz w:val="24"/>
          <w:szCs w:val="24"/>
        </w:rPr>
        <w:t>.</w:t>
      </w:r>
      <w:r w:rsidR="00072092">
        <w:rPr>
          <w:b/>
          <w:bCs/>
          <w:sz w:val="24"/>
          <w:szCs w:val="24"/>
        </w:rPr>
        <w:t xml:space="preserve"> Dithmarschen und Kohl gehören </w:t>
      </w:r>
      <w:r w:rsidR="001A56EE">
        <w:rPr>
          <w:b/>
          <w:bCs/>
          <w:sz w:val="24"/>
          <w:szCs w:val="24"/>
        </w:rPr>
        <w:t>untrennbar</w:t>
      </w:r>
      <w:r w:rsidR="00072092">
        <w:rPr>
          <w:b/>
          <w:bCs/>
          <w:sz w:val="24"/>
          <w:szCs w:val="24"/>
        </w:rPr>
        <w:t xml:space="preserve"> zusammen</w:t>
      </w:r>
      <w:r w:rsidR="001A56EE">
        <w:rPr>
          <w:b/>
          <w:bCs/>
          <w:sz w:val="24"/>
          <w:szCs w:val="24"/>
        </w:rPr>
        <w:t>: Als</w:t>
      </w:r>
      <w:r w:rsidR="0037550E" w:rsidRPr="0037550E">
        <w:rPr>
          <w:b/>
          <w:bCs/>
          <w:sz w:val="24"/>
          <w:szCs w:val="24"/>
        </w:rPr>
        <w:t xml:space="preserve"> größte</w:t>
      </w:r>
      <w:r w:rsidR="001A56EE">
        <w:rPr>
          <w:b/>
          <w:bCs/>
          <w:sz w:val="24"/>
          <w:szCs w:val="24"/>
        </w:rPr>
        <w:t xml:space="preserve">s </w:t>
      </w:r>
      <w:r w:rsidR="0037550E" w:rsidRPr="0037550E">
        <w:rPr>
          <w:b/>
          <w:bCs/>
          <w:sz w:val="24"/>
          <w:szCs w:val="24"/>
        </w:rPr>
        <w:t>zusammenhängende</w:t>
      </w:r>
      <w:r w:rsidR="001A56EE">
        <w:rPr>
          <w:b/>
          <w:bCs/>
          <w:sz w:val="24"/>
          <w:szCs w:val="24"/>
        </w:rPr>
        <w:t>s</w:t>
      </w:r>
      <w:r w:rsidR="0037550E" w:rsidRPr="0037550E">
        <w:rPr>
          <w:b/>
          <w:bCs/>
          <w:sz w:val="24"/>
          <w:szCs w:val="24"/>
        </w:rPr>
        <w:t xml:space="preserve"> Kohlanbaugebiet Europas</w:t>
      </w:r>
      <w:r w:rsidR="001A56EE">
        <w:rPr>
          <w:b/>
          <w:bCs/>
          <w:sz w:val="24"/>
          <w:szCs w:val="24"/>
        </w:rPr>
        <w:t xml:space="preserve"> prägt der Kohlanbau die Region seit Generationen.</w:t>
      </w:r>
      <w:r w:rsidR="0037550E" w:rsidRPr="0037550E">
        <w:rPr>
          <w:b/>
          <w:bCs/>
          <w:sz w:val="24"/>
          <w:szCs w:val="24"/>
        </w:rPr>
        <w:t xml:space="preserve"> Jährlich </w:t>
      </w:r>
      <w:r w:rsidR="005C29F7">
        <w:rPr>
          <w:b/>
          <w:bCs/>
          <w:sz w:val="24"/>
          <w:szCs w:val="24"/>
        </w:rPr>
        <w:t>wachsen</w:t>
      </w:r>
      <w:r w:rsidR="001A56EE">
        <w:rPr>
          <w:b/>
          <w:bCs/>
          <w:sz w:val="24"/>
          <w:szCs w:val="24"/>
        </w:rPr>
        <w:t xml:space="preserve"> </w:t>
      </w:r>
      <w:r w:rsidR="0037550E" w:rsidRPr="0037550E">
        <w:rPr>
          <w:b/>
          <w:bCs/>
          <w:sz w:val="24"/>
          <w:szCs w:val="24"/>
        </w:rPr>
        <w:t>rund 90 Millionen Kohlköpfe</w:t>
      </w:r>
      <w:r w:rsidR="00A4197F">
        <w:rPr>
          <w:b/>
          <w:bCs/>
          <w:sz w:val="24"/>
          <w:szCs w:val="24"/>
        </w:rPr>
        <w:t xml:space="preserve"> auf über 3.000 Hektar Marschland</w:t>
      </w:r>
      <w:r w:rsidR="0037550E" w:rsidRPr="0037550E">
        <w:rPr>
          <w:b/>
          <w:bCs/>
          <w:sz w:val="24"/>
          <w:szCs w:val="24"/>
        </w:rPr>
        <w:t xml:space="preserve">. </w:t>
      </w:r>
      <w:r w:rsidR="008A2B52">
        <w:rPr>
          <w:b/>
          <w:bCs/>
          <w:sz w:val="24"/>
          <w:szCs w:val="24"/>
        </w:rPr>
        <w:t xml:space="preserve">Seit 1986 </w:t>
      </w:r>
      <w:r w:rsidR="001A56EE">
        <w:rPr>
          <w:b/>
          <w:bCs/>
          <w:sz w:val="24"/>
          <w:szCs w:val="24"/>
        </w:rPr>
        <w:t>wird diese Verbundenheit mit den Dithmarscher Kohltagen gefeiert. Zum 40-jährigen Jubiläum erwartet Besucherinnen und Besucher ein vielfältiges Programm mit Märkten, Festen und Aktionen. Auch servieren die DEHOGA-Gaststätten ihre Kohlspezialitäten.</w:t>
      </w:r>
      <w:r w:rsidR="00106ADA" w:rsidRPr="00106ADA">
        <w:rPr>
          <w:sz w:val="24"/>
          <w:szCs w:val="24"/>
        </w:rPr>
        <w:t xml:space="preserve"> </w:t>
      </w:r>
      <w:r w:rsidR="00106ADA" w:rsidRPr="00106ADA">
        <w:rPr>
          <w:b/>
          <w:bCs/>
          <w:sz w:val="24"/>
          <w:szCs w:val="24"/>
        </w:rPr>
        <w:t xml:space="preserve">Die Dithmarscher Kohltage werden vom Verein zur Förderung Dithmarschens </w:t>
      </w:r>
      <w:r w:rsidR="00605312">
        <w:rPr>
          <w:b/>
          <w:bCs/>
          <w:sz w:val="24"/>
          <w:szCs w:val="24"/>
        </w:rPr>
        <w:t>koordiniert und vermarktet.</w:t>
      </w:r>
    </w:p>
    <w:p w14:paraId="19C0E8C8" w14:textId="402B23C2" w:rsidR="00591273" w:rsidRDefault="0037550E" w:rsidP="00622C39">
      <w:pPr>
        <w:rPr>
          <w:sz w:val="24"/>
          <w:szCs w:val="24"/>
        </w:rPr>
      </w:pPr>
      <w:r w:rsidRPr="008A2B52">
        <w:rPr>
          <w:sz w:val="24"/>
          <w:szCs w:val="24"/>
        </w:rPr>
        <w:t xml:space="preserve">Kreispräsidentin Ute Borwieck-Dethlefs und Landrat Thorben Schütt gratulieren: „Seit ihrer Gründung haben sich die Kohltage zu einer festen Größe unter den deutschen Produktfesten entwickelt. </w:t>
      </w:r>
      <w:r w:rsidR="008A2B52" w:rsidRPr="008A2B52">
        <w:rPr>
          <w:sz w:val="24"/>
          <w:szCs w:val="24"/>
        </w:rPr>
        <w:t>Mit Stolz blicken wir auf 40 Jahre voller Engagement, Tradition und Verbundenheit</w:t>
      </w:r>
      <w:r w:rsidR="008A2B52">
        <w:rPr>
          <w:sz w:val="24"/>
          <w:szCs w:val="24"/>
        </w:rPr>
        <w:t xml:space="preserve"> zurück</w:t>
      </w:r>
      <w:r w:rsidR="008A2B52" w:rsidRPr="008A2B52">
        <w:rPr>
          <w:sz w:val="24"/>
          <w:szCs w:val="24"/>
        </w:rPr>
        <w:t xml:space="preserve">. Dieses Jubiläum wäre ohne den großen Einsatz vieler Dithmarscherinnen und Dithmarscher nicht möglich: Engagierte aus dem Ehrenamt, der Landwirtschaft, der Gastronomie, der Verwaltung und dem Tourismus </w:t>
      </w:r>
      <w:r w:rsidR="008A2B52">
        <w:rPr>
          <w:sz w:val="24"/>
          <w:szCs w:val="24"/>
        </w:rPr>
        <w:t xml:space="preserve">ziehen </w:t>
      </w:r>
      <w:r w:rsidR="001A56EE">
        <w:rPr>
          <w:sz w:val="24"/>
          <w:szCs w:val="24"/>
        </w:rPr>
        <w:t xml:space="preserve">gemeinsam </w:t>
      </w:r>
      <w:r w:rsidR="008A2B52">
        <w:rPr>
          <w:sz w:val="24"/>
          <w:szCs w:val="24"/>
        </w:rPr>
        <w:t>an eine</w:t>
      </w:r>
      <w:r w:rsidR="001A56EE">
        <w:rPr>
          <w:sz w:val="24"/>
          <w:szCs w:val="24"/>
        </w:rPr>
        <w:t>m</w:t>
      </w:r>
      <w:r w:rsidR="008A2B52">
        <w:rPr>
          <w:sz w:val="24"/>
          <w:szCs w:val="24"/>
        </w:rPr>
        <w:t xml:space="preserve"> Strang</w:t>
      </w:r>
      <w:r w:rsidR="001A56EE">
        <w:rPr>
          <w:sz w:val="24"/>
          <w:szCs w:val="24"/>
        </w:rPr>
        <w:t xml:space="preserve"> und machen die Kohltage zu einem besonderen Ereignis</w:t>
      </w:r>
      <w:r w:rsidR="008A2B52" w:rsidRPr="008A2B52">
        <w:rPr>
          <w:sz w:val="24"/>
          <w:szCs w:val="24"/>
        </w:rPr>
        <w:t>. Dafür danken wir allen Beteiligten</w:t>
      </w:r>
      <w:r w:rsidR="001A56EE" w:rsidRPr="001A56EE">
        <w:rPr>
          <w:sz w:val="24"/>
          <w:szCs w:val="24"/>
        </w:rPr>
        <w:t xml:space="preserve"> </w:t>
      </w:r>
      <w:r w:rsidR="001A56EE" w:rsidRPr="008A2B52">
        <w:rPr>
          <w:sz w:val="24"/>
          <w:szCs w:val="24"/>
        </w:rPr>
        <w:t>sehr</w:t>
      </w:r>
      <w:r w:rsidR="001A56EE">
        <w:rPr>
          <w:sz w:val="24"/>
          <w:szCs w:val="24"/>
        </w:rPr>
        <w:t xml:space="preserve"> herzlich</w:t>
      </w:r>
      <w:r w:rsidR="008A2B52">
        <w:rPr>
          <w:sz w:val="24"/>
          <w:szCs w:val="24"/>
        </w:rPr>
        <w:t>.</w:t>
      </w:r>
      <w:r w:rsidR="008A2B52" w:rsidRPr="008A2B52">
        <w:rPr>
          <w:sz w:val="24"/>
          <w:szCs w:val="24"/>
        </w:rPr>
        <w:t xml:space="preserve"> </w:t>
      </w:r>
      <w:r w:rsidR="00CF6A6A">
        <w:rPr>
          <w:sz w:val="24"/>
          <w:szCs w:val="24"/>
        </w:rPr>
        <w:t>Allen Gästen wünschen wir</w:t>
      </w:r>
      <w:r w:rsidR="008A2B52" w:rsidRPr="008A2B52">
        <w:rPr>
          <w:sz w:val="24"/>
          <w:szCs w:val="24"/>
        </w:rPr>
        <w:t xml:space="preserve"> schöne</w:t>
      </w:r>
      <w:r w:rsidR="00CF6A6A">
        <w:rPr>
          <w:sz w:val="24"/>
          <w:szCs w:val="24"/>
        </w:rPr>
        <w:t xml:space="preserve">, </w:t>
      </w:r>
      <w:r w:rsidR="008A2B52">
        <w:rPr>
          <w:sz w:val="24"/>
          <w:szCs w:val="24"/>
        </w:rPr>
        <w:t>erlebnisreiche</w:t>
      </w:r>
      <w:r w:rsidR="008A2B52" w:rsidRPr="008A2B52">
        <w:rPr>
          <w:sz w:val="24"/>
          <w:szCs w:val="24"/>
        </w:rPr>
        <w:t xml:space="preserve"> </w:t>
      </w:r>
      <w:r w:rsidR="00CF6A6A">
        <w:rPr>
          <w:sz w:val="24"/>
          <w:szCs w:val="24"/>
        </w:rPr>
        <w:t xml:space="preserve">und genussvolle </w:t>
      </w:r>
      <w:r w:rsidR="008A2B52" w:rsidRPr="008A2B52">
        <w:rPr>
          <w:sz w:val="24"/>
          <w:szCs w:val="24"/>
        </w:rPr>
        <w:t>Kohltage.“</w:t>
      </w:r>
    </w:p>
    <w:p w14:paraId="3E27919C" w14:textId="71B1A43C" w:rsidR="0037550E" w:rsidRDefault="00446A29" w:rsidP="00622C39">
      <w:pPr>
        <w:rPr>
          <w:b/>
          <w:bCs/>
          <w:sz w:val="24"/>
          <w:szCs w:val="24"/>
        </w:rPr>
      </w:pPr>
      <w:r>
        <w:rPr>
          <w:b/>
          <w:bCs/>
          <w:sz w:val="24"/>
          <w:szCs w:val="24"/>
        </w:rPr>
        <w:t xml:space="preserve">Kohlanschnitt in </w:t>
      </w:r>
      <w:proofErr w:type="spellStart"/>
      <w:r>
        <w:rPr>
          <w:b/>
          <w:bCs/>
          <w:sz w:val="24"/>
          <w:szCs w:val="24"/>
        </w:rPr>
        <w:t>Zennhusen</w:t>
      </w:r>
      <w:proofErr w:type="spellEnd"/>
      <w:r>
        <w:rPr>
          <w:b/>
          <w:bCs/>
          <w:sz w:val="24"/>
          <w:szCs w:val="24"/>
        </w:rPr>
        <w:t xml:space="preserve"> mit Ministerpräsident Günther</w:t>
      </w:r>
    </w:p>
    <w:p w14:paraId="6BDC3059" w14:textId="03953EE8" w:rsidR="00622C39" w:rsidRPr="00622C39" w:rsidRDefault="00622C39" w:rsidP="00622C39">
      <w:pPr>
        <w:rPr>
          <w:sz w:val="24"/>
          <w:szCs w:val="24"/>
        </w:rPr>
      </w:pPr>
      <w:r w:rsidRPr="00622C39">
        <w:rPr>
          <w:sz w:val="24"/>
          <w:szCs w:val="24"/>
        </w:rPr>
        <w:t xml:space="preserve">Das Anschnittsfest ist am Dienstag, 22. September 2026, um 10 Uhr auf dem Hof </w:t>
      </w:r>
      <w:r w:rsidR="004C6FB7">
        <w:rPr>
          <w:sz w:val="24"/>
          <w:szCs w:val="24"/>
        </w:rPr>
        <w:t xml:space="preserve">von Andrea Hagge und Thies </w:t>
      </w:r>
      <w:r w:rsidRPr="00622C39">
        <w:rPr>
          <w:sz w:val="24"/>
          <w:szCs w:val="24"/>
        </w:rPr>
        <w:t xml:space="preserve">Hagge-Kern in </w:t>
      </w:r>
      <w:r w:rsidR="00A24BE2">
        <w:rPr>
          <w:sz w:val="24"/>
          <w:szCs w:val="24"/>
        </w:rPr>
        <w:t>der Gemeinde Hemme/</w:t>
      </w:r>
      <w:proofErr w:type="spellStart"/>
      <w:r w:rsidRPr="00622C39">
        <w:rPr>
          <w:sz w:val="24"/>
          <w:szCs w:val="24"/>
        </w:rPr>
        <w:t>Zennhusen</w:t>
      </w:r>
      <w:proofErr w:type="spellEnd"/>
      <w:r w:rsidRPr="00622C39">
        <w:rPr>
          <w:sz w:val="24"/>
          <w:szCs w:val="24"/>
        </w:rPr>
        <w:t xml:space="preserve"> (</w:t>
      </w:r>
      <w:proofErr w:type="spellStart"/>
      <w:r w:rsidRPr="00622C39">
        <w:rPr>
          <w:sz w:val="24"/>
          <w:szCs w:val="24"/>
        </w:rPr>
        <w:t>Gohweg</w:t>
      </w:r>
      <w:proofErr w:type="spellEnd"/>
      <w:r w:rsidRPr="00622C39">
        <w:rPr>
          <w:sz w:val="24"/>
          <w:szCs w:val="24"/>
        </w:rPr>
        <w:t xml:space="preserve"> 1</w:t>
      </w:r>
      <w:r w:rsidR="00FD266A">
        <w:rPr>
          <w:sz w:val="24"/>
          <w:szCs w:val="24"/>
        </w:rPr>
        <w:t>6</w:t>
      </w:r>
      <w:r w:rsidRPr="00622C39">
        <w:rPr>
          <w:sz w:val="24"/>
          <w:szCs w:val="24"/>
        </w:rPr>
        <w:t>). Ehrengast ist Ministerpräsident Daniel Günther. Kreispräsidentin Ute Borwieck-Dethlefs schneidet den ersten Kohl. Mit dabei sind Landrat Thorben Schütt</w:t>
      </w:r>
      <w:r w:rsidR="00F708BD">
        <w:rPr>
          <w:sz w:val="24"/>
          <w:szCs w:val="24"/>
        </w:rPr>
        <w:t>,</w:t>
      </w:r>
      <w:r w:rsidRPr="00622C39">
        <w:rPr>
          <w:sz w:val="24"/>
          <w:szCs w:val="24"/>
        </w:rPr>
        <w:t xml:space="preserve"> die Kohlregentinnen Saskia Meier (Saskia I.) und Elsbeth Heesch (Elsbeth I.)</w:t>
      </w:r>
      <w:r w:rsidR="00F708BD">
        <w:rPr>
          <w:sz w:val="24"/>
          <w:szCs w:val="24"/>
        </w:rPr>
        <w:t xml:space="preserve"> sowie Vertreterinnen und Vertreter des Bauernverbandes, </w:t>
      </w:r>
      <w:r w:rsidR="00646BFE">
        <w:rPr>
          <w:sz w:val="24"/>
          <w:szCs w:val="24"/>
        </w:rPr>
        <w:t xml:space="preserve">der Landwirtschaftskammer, </w:t>
      </w:r>
      <w:r w:rsidR="006969CA">
        <w:rPr>
          <w:sz w:val="24"/>
          <w:szCs w:val="24"/>
        </w:rPr>
        <w:t xml:space="preserve">des Vereins zur Förderung Dithmarschens, </w:t>
      </w:r>
      <w:r w:rsidR="00F708BD">
        <w:rPr>
          <w:sz w:val="24"/>
          <w:szCs w:val="24"/>
        </w:rPr>
        <w:t xml:space="preserve">des </w:t>
      </w:r>
      <w:proofErr w:type="spellStart"/>
      <w:r w:rsidR="00F708BD">
        <w:rPr>
          <w:sz w:val="24"/>
          <w:szCs w:val="24"/>
        </w:rPr>
        <w:t>Gemüseanbauerverbandes</w:t>
      </w:r>
      <w:proofErr w:type="spellEnd"/>
      <w:r w:rsidR="00F708BD">
        <w:rPr>
          <w:sz w:val="24"/>
          <w:szCs w:val="24"/>
        </w:rPr>
        <w:t xml:space="preserve"> </w:t>
      </w:r>
      <w:r w:rsidR="006969CA">
        <w:rPr>
          <w:sz w:val="24"/>
          <w:szCs w:val="24"/>
        </w:rPr>
        <w:t xml:space="preserve">Dithmarschens </w:t>
      </w:r>
      <w:r w:rsidR="00F708BD">
        <w:rPr>
          <w:sz w:val="24"/>
          <w:szCs w:val="24"/>
        </w:rPr>
        <w:t>und des Amtes KLG Eider.</w:t>
      </w:r>
      <w:r w:rsidRPr="00622C39">
        <w:rPr>
          <w:sz w:val="24"/>
          <w:szCs w:val="24"/>
        </w:rPr>
        <w:t xml:space="preserve"> </w:t>
      </w:r>
    </w:p>
    <w:p w14:paraId="680B12A8" w14:textId="7445073F" w:rsidR="00622C39" w:rsidRDefault="00622C39" w:rsidP="00622C39">
      <w:pPr>
        <w:rPr>
          <w:sz w:val="24"/>
          <w:szCs w:val="24"/>
        </w:rPr>
      </w:pPr>
      <w:r w:rsidRPr="00622C39">
        <w:rPr>
          <w:sz w:val="24"/>
          <w:szCs w:val="24"/>
        </w:rPr>
        <w:t>Der Bauernmarkt bietet frischen Kohl, Kunsthandwerk und regionale Spezialitäten. D</w:t>
      </w:r>
      <w:r>
        <w:rPr>
          <w:sz w:val="24"/>
          <w:szCs w:val="24"/>
        </w:rPr>
        <w:t>EHOGA</w:t>
      </w:r>
      <w:r w:rsidRPr="00622C39">
        <w:rPr>
          <w:sz w:val="24"/>
          <w:szCs w:val="24"/>
        </w:rPr>
        <w:t xml:space="preserve">-Betriebe und die Landfrauen versorgen die Besucherinnen und Besucher mit Dithmarscher Spezialitäten. Auf den Bühnen in der Kohllagerhalle und auf dem Hof erwartet die Gäste ein vielfältiges Programm mit Musik und Unterhaltung. Moderator ist </w:t>
      </w:r>
      <w:proofErr w:type="spellStart"/>
      <w:r w:rsidRPr="00622C39">
        <w:rPr>
          <w:sz w:val="24"/>
          <w:szCs w:val="24"/>
        </w:rPr>
        <w:t>Holzi</w:t>
      </w:r>
      <w:proofErr w:type="spellEnd"/>
      <w:r w:rsidRPr="00622C39">
        <w:rPr>
          <w:sz w:val="24"/>
          <w:szCs w:val="24"/>
        </w:rPr>
        <w:t xml:space="preserve"> Ho</w:t>
      </w:r>
      <w:r w:rsidR="000A4B58">
        <w:rPr>
          <w:sz w:val="24"/>
          <w:szCs w:val="24"/>
        </w:rPr>
        <w:t>l</w:t>
      </w:r>
      <w:r w:rsidRPr="00622C39">
        <w:rPr>
          <w:sz w:val="24"/>
          <w:szCs w:val="24"/>
        </w:rPr>
        <w:t>st.</w:t>
      </w:r>
      <w:r w:rsidR="003209EE">
        <w:rPr>
          <w:sz w:val="24"/>
          <w:szCs w:val="24"/>
        </w:rPr>
        <w:t xml:space="preserve"> Mit dabei sind zum Beispiel die „</w:t>
      </w:r>
      <w:proofErr w:type="spellStart"/>
      <w:r w:rsidR="003209EE">
        <w:rPr>
          <w:sz w:val="24"/>
          <w:szCs w:val="24"/>
        </w:rPr>
        <w:t>Delvto</w:t>
      </w:r>
      <w:r w:rsidR="003968F8">
        <w:rPr>
          <w:sz w:val="24"/>
          <w:szCs w:val="24"/>
        </w:rPr>
        <w:t>w</w:t>
      </w:r>
      <w:r w:rsidR="003209EE">
        <w:rPr>
          <w:sz w:val="24"/>
          <w:szCs w:val="24"/>
        </w:rPr>
        <w:t>n</w:t>
      </w:r>
      <w:proofErr w:type="spellEnd"/>
      <w:r w:rsidR="003209EE">
        <w:rPr>
          <w:sz w:val="24"/>
          <w:szCs w:val="24"/>
        </w:rPr>
        <w:t xml:space="preserve"> Jazzmen“, die „Holsteiner </w:t>
      </w:r>
      <w:proofErr w:type="spellStart"/>
      <w:r w:rsidR="003209EE">
        <w:rPr>
          <w:sz w:val="24"/>
          <w:szCs w:val="24"/>
        </w:rPr>
        <w:lastRenderedPageBreak/>
        <w:t>Lausbuan</w:t>
      </w:r>
      <w:proofErr w:type="spellEnd"/>
      <w:r w:rsidR="003209EE">
        <w:rPr>
          <w:sz w:val="24"/>
          <w:szCs w:val="24"/>
        </w:rPr>
        <w:t xml:space="preserve">“ und „De </w:t>
      </w:r>
      <w:proofErr w:type="spellStart"/>
      <w:r w:rsidR="003209EE">
        <w:rPr>
          <w:sz w:val="24"/>
          <w:szCs w:val="24"/>
        </w:rPr>
        <w:t>Büttpedders</w:t>
      </w:r>
      <w:proofErr w:type="spellEnd"/>
      <w:r w:rsidR="003209EE">
        <w:rPr>
          <w:sz w:val="24"/>
          <w:szCs w:val="24"/>
        </w:rPr>
        <w:t>“. Au</w:t>
      </w:r>
      <w:r w:rsidR="00A700EC">
        <w:rPr>
          <w:sz w:val="24"/>
          <w:szCs w:val="24"/>
        </w:rPr>
        <w:t xml:space="preserve">ch </w:t>
      </w:r>
      <w:r w:rsidR="003209EE">
        <w:rPr>
          <w:sz w:val="24"/>
          <w:szCs w:val="24"/>
        </w:rPr>
        <w:t>werden Schülerinnen und Schüler der Grundschule am Gehölz aus Lunden auftreten.</w:t>
      </w:r>
    </w:p>
    <w:p w14:paraId="564ABC4B" w14:textId="1E778E8C" w:rsidR="00F708BD" w:rsidRDefault="00D143B2" w:rsidP="00622C39">
      <w:pPr>
        <w:rPr>
          <w:sz w:val="24"/>
          <w:szCs w:val="24"/>
        </w:rPr>
      </w:pPr>
      <w:r w:rsidRPr="00D143B2">
        <w:rPr>
          <w:sz w:val="24"/>
          <w:szCs w:val="24"/>
        </w:rPr>
        <w:t>Die Organisation übernimmt das</w:t>
      </w:r>
      <w:r>
        <w:rPr>
          <w:sz w:val="24"/>
          <w:szCs w:val="24"/>
        </w:rPr>
        <w:t xml:space="preserve"> Amt KLG Eider und wird dabei vom</w:t>
      </w:r>
      <w:r w:rsidRPr="00D143B2">
        <w:rPr>
          <w:sz w:val="24"/>
          <w:szCs w:val="24"/>
        </w:rPr>
        <w:t xml:space="preserve"> Verein zur Förderung Dithmarschens sowie von Dithmarschen Tourismus unterstützt.</w:t>
      </w:r>
    </w:p>
    <w:p w14:paraId="37947616" w14:textId="77777777" w:rsidR="00F708BD" w:rsidRDefault="00F708BD" w:rsidP="00622C39">
      <w:pPr>
        <w:rPr>
          <w:sz w:val="24"/>
          <w:szCs w:val="24"/>
        </w:rPr>
      </w:pPr>
    </w:p>
    <w:p w14:paraId="0AB8F263" w14:textId="4D0D1C7D" w:rsidR="004C21DD" w:rsidRPr="00422B9B" w:rsidRDefault="004C21DD" w:rsidP="00622C39">
      <w:pPr>
        <w:rPr>
          <w:b/>
          <w:bCs/>
          <w:sz w:val="24"/>
          <w:szCs w:val="24"/>
        </w:rPr>
      </w:pPr>
      <w:r w:rsidRPr="00422B9B">
        <w:rPr>
          <w:b/>
          <w:bCs/>
          <w:sz w:val="24"/>
          <w:szCs w:val="24"/>
        </w:rPr>
        <w:t>Programm</w:t>
      </w:r>
      <w:r w:rsidR="00AF1556">
        <w:rPr>
          <w:b/>
          <w:bCs/>
          <w:sz w:val="24"/>
          <w:szCs w:val="24"/>
        </w:rPr>
        <w:t>auswahl</w:t>
      </w:r>
    </w:p>
    <w:p w14:paraId="619F786A" w14:textId="207150C6" w:rsidR="00422B9B" w:rsidRDefault="00717F28" w:rsidP="00622C39">
      <w:pPr>
        <w:rPr>
          <w:sz w:val="24"/>
          <w:szCs w:val="24"/>
        </w:rPr>
      </w:pPr>
      <w:r>
        <w:rPr>
          <w:sz w:val="24"/>
          <w:szCs w:val="24"/>
        </w:rPr>
        <w:t xml:space="preserve">Kulinarik, Aktion und Spaß – dafür stehen die Dithmarscher Kohltage </w:t>
      </w:r>
      <w:r w:rsidR="00C14BB5">
        <w:rPr>
          <w:sz w:val="24"/>
          <w:szCs w:val="24"/>
        </w:rPr>
        <w:t xml:space="preserve">vom </w:t>
      </w:r>
      <w:r w:rsidR="00A24BE2">
        <w:rPr>
          <w:sz w:val="24"/>
          <w:szCs w:val="24"/>
        </w:rPr>
        <w:t xml:space="preserve">Dienstag, </w:t>
      </w:r>
      <w:r w:rsidR="00C14BB5">
        <w:rPr>
          <w:sz w:val="24"/>
          <w:szCs w:val="24"/>
        </w:rPr>
        <w:t xml:space="preserve">22. </w:t>
      </w:r>
      <w:r w:rsidR="00A24BE2">
        <w:rPr>
          <w:sz w:val="24"/>
          <w:szCs w:val="24"/>
        </w:rPr>
        <w:t>b</w:t>
      </w:r>
      <w:r w:rsidR="00C14BB5">
        <w:rPr>
          <w:sz w:val="24"/>
          <w:szCs w:val="24"/>
        </w:rPr>
        <w:t xml:space="preserve">is </w:t>
      </w:r>
      <w:r w:rsidR="00A24BE2">
        <w:rPr>
          <w:sz w:val="24"/>
          <w:szCs w:val="24"/>
        </w:rPr>
        <w:t xml:space="preserve">Sonntag, </w:t>
      </w:r>
      <w:r w:rsidR="00C14BB5">
        <w:rPr>
          <w:sz w:val="24"/>
          <w:szCs w:val="24"/>
        </w:rPr>
        <w:t>27. September 2026</w:t>
      </w:r>
      <w:r w:rsidR="00422B9B">
        <w:rPr>
          <w:sz w:val="24"/>
          <w:szCs w:val="24"/>
        </w:rPr>
        <w:t>.</w:t>
      </w:r>
      <w:r>
        <w:rPr>
          <w:sz w:val="24"/>
          <w:szCs w:val="24"/>
        </w:rPr>
        <w:t xml:space="preserve"> In ganz Dithmarschen gibt es Angebote </w:t>
      </w:r>
      <w:r w:rsidR="004E7884">
        <w:rPr>
          <w:sz w:val="24"/>
          <w:szCs w:val="24"/>
        </w:rPr>
        <w:t>anlässlich des</w:t>
      </w:r>
      <w:r>
        <w:rPr>
          <w:sz w:val="24"/>
          <w:szCs w:val="24"/>
        </w:rPr>
        <w:t xml:space="preserve"> Herbstevent</w:t>
      </w:r>
      <w:r w:rsidR="004E7884">
        <w:rPr>
          <w:sz w:val="24"/>
          <w:szCs w:val="24"/>
        </w:rPr>
        <w:t>s</w:t>
      </w:r>
      <w:r>
        <w:rPr>
          <w:sz w:val="24"/>
          <w:szCs w:val="24"/>
        </w:rPr>
        <w:t xml:space="preserve">. </w:t>
      </w:r>
    </w:p>
    <w:p w14:paraId="62103477" w14:textId="4C971DE2" w:rsidR="005C29F7" w:rsidRDefault="005C29F7" w:rsidP="00622C39">
      <w:pPr>
        <w:rPr>
          <w:sz w:val="24"/>
          <w:szCs w:val="24"/>
        </w:rPr>
      </w:pPr>
      <w:r>
        <w:rPr>
          <w:sz w:val="24"/>
          <w:szCs w:val="24"/>
        </w:rPr>
        <w:t xml:space="preserve">Die </w:t>
      </w:r>
      <w:r w:rsidRPr="0050558E">
        <w:rPr>
          <w:b/>
          <w:bCs/>
          <w:sz w:val="24"/>
          <w:szCs w:val="24"/>
        </w:rPr>
        <w:t>DEHOGA-Kohltage-Gaststätten</w:t>
      </w:r>
      <w:r>
        <w:rPr>
          <w:sz w:val="24"/>
          <w:szCs w:val="24"/>
        </w:rPr>
        <w:t xml:space="preserve"> </w:t>
      </w:r>
      <w:r w:rsidR="002C1A1C">
        <w:rPr>
          <w:sz w:val="24"/>
          <w:szCs w:val="24"/>
        </w:rPr>
        <w:t xml:space="preserve">setzen Kohl in verschiedenen Variationen auf ihre Speisekarten: </w:t>
      </w:r>
      <w:r w:rsidR="006718DC">
        <w:rPr>
          <w:sz w:val="24"/>
          <w:szCs w:val="24"/>
        </w:rPr>
        <w:t>Ob Kohlsuppe, Kohlbuffet</w:t>
      </w:r>
      <w:r w:rsidR="00A709BA">
        <w:rPr>
          <w:sz w:val="24"/>
          <w:szCs w:val="24"/>
        </w:rPr>
        <w:t>, „Irisch Stew“, Lachs-Krabbenkohlroulade oder vegetarischer Kohlburge</w:t>
      </w:r>
      <w:r w:rsidR="002C1A1C">
        <w:rPr>
          <w:sz w:val="24"/>
          <w:szCs w:val="24"/>
        </w:rPr>
        <w:t>r.</w:t>
      </w:r>
    </w:p>
    <w:p w14:paraId="17F3EBCF" w14:textId="77777777" w:rsidR="00896F37" w:rsidRDefault="00896F37" w:rsidP="00896F37">
      <w:pPr>
        <w:rPr>
          <w:sz w:val="24"/>
          <w:szCs w:val="24"/>
        </w:rPr>
      </w:pPr>
      <w:r w:rsidRPr="003D7BB7">
        <w:rPr>
          <w:sz w:val="24"/>
          <w:szCs w:val="24"/>
        </w:rPr>
        <w:t>Im</w:t>
      </w:r>
      <w:r w:rsidRPr="003D7BB7">
        <w:rPr>
          <w:b/>
          <w:sz w:val="24"/>
          <w:szCs w:val="24"/>
        </w:rPr>
        <w:t xml:space="preserve"> Kohlosseum in Wesselburen</w:t>
      </w:r>
      <w:r w:rsidRPr="003D7BB7">
        <w:rPr>
          <w:sz w:val="24"/>
          <w:szCs w:val="24"/>
        </w:rPr>
        <w:t xml:space="preserve"> gibt es während der gesamten Kohltage ab 10 Uhr stündlich Live-Vorführungen in der Krautwerksatt. </w:t>
      </w:r>
      <w:r w:rsidRPr="00B5302E">
        <w:rPr>
          <w:sz w:val="24"/>
          <w:szCs w:val="24"/>
        </w:rPr>
        <w:t>Zudem haben die Besucher</w:t>
      </w:r>
      <w:r>
        <w:rPr>
          <w:sz w:val="24"/>
          <w:szCs w:val="24"/>
        </w:rPr>
        <w:t>innen und Besucher</w:t>
      </w:r>
      <w:r w:rsidRPr="00B5302E">
        <w:rPr>
          <w:sz w:val="24"/>
          <w:szCs w:val="24"/>
        </w:rPr>
        <w:t xml:space="preserve"> am Kohltage-Wochenende die Möglichkeit, den vielfältigen Kohlmarkt in Wesselburen von 10 bis 17 Uhr zu entdecken.</w:t>
      </w:r>
      <w:r>
        <w:rPr>
          <w:sz w:val="24"/>
          <w:szCs w:val="24"/>
        </w:rPr>
        <w:t xml:space="preserve"> </w:t>
      </w:r>
    </w:p>
    <w:p w14:paraId="60E237C8" w14:textId="0E938E3D" w:rsidR="00D17A94" w:rsidRDefault="00D17A94" w:rsidP="00D17A94">
      <w:pPr>
        <w:rPr>
          <w:sz w:val="24"/>
          <w:szCs w:val="24"/>
        </w:rPr>
      </w:pPr>
      <w:r>
        <w:rPr>
          <w:sz w:val="24"/>
          <w:szCs w:val="24"/>
        </w:rPr>
        <w:t xml:space="preserve">Der </w:t>
      </w:r>
      <w:r w:rsidRPr="00A24BE2">
        <w:rPr>
          <w:b/>
          <w:bCs/>
          <w:sz w:val="24"/>
          <w:szCs w:val="24"/>
        </w:rPr>
        <w:t>Bauernmarkt in Brunsbüttel</w:t>
      </w:r>
      <w:r>
        <w:rPr>
          <w:sz w:val="24"/>
          <w:szCs w:val="24"/>
        </w:rPr>
        <w:t xml:space="preserve"> (23. September</w:t>
      </w:r>
      <w:r w:rsidR="00BA3C73">
        <w:rPr>
          <w:sz w:val="24"/>
          <w:szCs w:val="24"/>
        </w:rPr>
        <w:t>, 10 Uhr</w:t>
      </w:r>
      <w:r>
        <w:rPr>
          <w:sz w:val="24"/>
          <w:szCs w:val="24"/>
        </w:rPr>
        <w:t>) bietet Kulinarik</w:t>
      </w:r>
      <w:r w:rsidR="00F107A1">
        <w:rPr>
          <w:sz w:val="24"/>
          <w:szCs w:val="24"/>
        </w:rPr>
        <w:t>, frisches Gemüse und Kunsthandwerk. Gäste können an der längsten Kohltafel in Dithmarschen direkt am Nord-Ostsee-Kanal Platz nehmen.</w:t>
      </w:r>
    </w:p>
    <w:p w14:paraId="30FE92FD" w14:textId="77777777" w:rsidR="007941CF" w:rsidRDefault="007941CF" w:rsidP="007941CF">
      <w:pPr>
        <w:rPr>
          <w:sz w:val="24"/>
          <w:szCs w:val="24"/>
        </w:rPr>
      </w:pPr>
      <w:r>
        <w:rPr>
          <w:sz w:val="24"/>
          <w:szCs w:val="24"/>
        </w:rPr>
        <w:t>Kalle-Bäcker bietet am 23. September</w:t>
      </w:r>
      <w:r w:rsidRPr="00BE4F8F">
        <w:rPr>
          <w:b/>
          <w:bCs/>
          <w:sz w:val="24"/>
          <w:szCs w:val="24"/>
        </w:rPr>
        <w:t xml:space="preserve"> „Kohlbrotbacken für Jedermann“</w:t>
      </w:r>
      <w:r>
        <w:rPr>
          <w:sz w:val="24"/>
          <w:szCs w:val="24"/>
        </w:rPr>
        <w:t xml:space="preserve"> in </w:t>
      </w:r>
      <w:r w:rsidRPr="00BE4F8F">
        <w:rPr>
          <w:b/>
          <w:bCs/>
          <w:sz w:val="24"/>
          <w:szCs w:val="24"/>
        </w:rPr>
        <w:t>Marne</w:t>
      </w:r>
      <w:r>
        <w:rPr>
          <w:sz w:val="24"/>
          <w:szCs w:val="24"/>
        </w:rPr>
        <w:t xml:space="preserve"> an.</w:t>
      </w:r>
    </w:p>
    <w:p w14:paraId="04BC2D05" w14:textId="77777777" w:rsidR="00960F36" w:rsidRDefault="00960F36" w:rsidP="00960F36">
      <w:pPr>
        <w:rPr>
          <w:sz w:val="24"/>
          <w:szCs w:val="24"/>
        </w:rPr>
      </w:pPr>
      <w:r>
        <w:rPr>
          <w:sz w:val="24"/>
          <w:szCs w:val="24"/>
        </w:rPr>
        <w:t xml:space="preserve">Der </w:t>
      </w:r>
      <w:r w:rsidRPr="00896F37">
        <w:rPr>
          <w:b/>
          <w:bCs/>
          <w:sz w:val="24"/>
          <w:szCs w:val="24"/>
        </w:rPr>
        <w:t xml:space="preserve">Dithmarscher Kohl-Schnack auf Gut </w:t>
      </w:r>
      <w:proofErr w:type="spellStart"/>
      <w:r w:rsidRPr="00896F37">
        <w:rPr>
          <w:b/>
          <w:bCs/>
          <w:sz w:val="24"/>
          <w:szCs w:val="24"/>
        </w:rPr>
        <w:t>Apeldör</w:t>
      </w:r>
      <w:proofErr w:type="spellEnd"/>
      <w:r w:rsidRPr="00896F37">
        <w:rPr>
          <w:b/>
          <w:bCs/>
          <w:sz w:val="24"/>
          <w:szCs w:val="24"/>
        </w:rPr>
        <w:t xml:space="preserve"> </w:t>
      </w:r>
      <w:r>
        <w:rPr>
          <w:sz w:val="24"/>
          <w:szCs w:val="24"/>
        </w:rPr>
        <w:t xml:space="preserve">(25. September, 19 Uhr) blickt auf 40 Jahre Kohltage mit Erzählungen von Weggefährten rund um das Herbstevent. Im Anschluss gibt es ein Kohlbuffet. </w:t>
      </w:r>
    </w:p>
    <w:p w14:paraId="1052F508" w14:textId="4217C5B3" w:rsidR="00D143B2" w:rsidRDefault="00896F37" w:rsidP="00896F37">
      <w:pPr>
        <w:rPr>
          <w:sz w:val="24"/>
          <w:szCs w:val="24"/>
        </w:rPr>
      </w:pPr>
      <w:r>
        <w:rPr>
          <w:sz w:val="24"/>
          <w:szCs w:val="24"/>
        </w:rPr>
        <w:t xml:space="preserve">Das </w:t>
      </w:r>
      <w:proofErr w:type="spellStart"/>
      <w:r w:rsidRPr="00B96D96">
        <w:rPr>
          <w:b/>
          <w:bCs/>
          <w:sz w:val="24"/>
          <w:szCs w:val="24"/>
        </w:rPr>
        <w:t>Marner</w:t>
      </w:r>
      <w:proofErr w:type="spellEnd"/>
      <w:r w:rsidRPr="00B96D96">
        <w:rPr>
          <w:b/>
          <w:bCs/>
          <w:sz w:val="24"/>
          <w:szCs w:val="24"/>
        </w:rPr>
        <w:t xml:space="preserve"> Stadtfest</w:t>
      </w:r>
      <w:r>
        <w:rPr>
          <w:sz w:val="24"/>
          <w:szCs w:val="24"/>
        </w:rPr>
        <w:t xml:space="preserve"> (25. bis 27. September) bietet auf zwei Bühnen jeweils am Markt und am Backens-Platz ein buntes Programm. Die Alttraktorenfreunde zeigen am Wochenende ihre historischen Landmaschinen.</w:t>
      </w:r>
      <w:r w:rsidRPr="00B96D96">
        <w:t xml:space="preserve"> </w:t>
      </w:r>
      <w:r>
        <w:rPr>
          <w:sz w:val="24"/>
          <w:szCs w:val="24"/>
        </w:rPr>
        <w:t>Die Gäste können sich beim Krabbenschälwettbewerb (2</w:t>
      </w:r>
      <w:r w:rsidR="00960F36">
        <w:rPr>
          <w:sz w:val="24"/>
          <w:szCs w:val="24"/>
        </w:rPr>
        <w:t>6</w:t>
      </w:r>
      <w:r>
        <w:rPr>
          <w:sz w:val="24"/>
          <w:szCs w:val="24"/>
        </w:rPr>
        <w:t xml:space="preserve">. September) messen. Abschließend ist am Sonntag der Flohmarkt und der 25. </w:t>
      </w:r>
      <w:proofErr w:type="spellStart"/>
      <w:r>
        <w:rPr>
          <w:sz w:val="24"/>
          <w:szCs w:val="24"/>
        </w:rPr>
        <w:t>Marner</w:t>
      </w:r>
      <w:proofErr w:type="spellEnd"/>
      <w:r>
        <w:rPr>
          <w:sz w:val="24"/>
          <w:szCs w:val="24"/>
        </w:rPr>
        <w:t xml:space="preserve"> Kohltagelauf.</w:t>
      </w:r>
      <w:r w:rsidRPr="00BE4F8F">
        <w:rPr>
          <w:sz w:val="24"/>
          <w:szCs w:val="24"/>
        </w:rPr>
        <w:t xml:space="preserve"> </w:t>
      </w:r>
    </w:p>
    <w:p w14:paraId="48A13ECF" w14:textId="411667CB" w:rsidR="00712A54" w:rsidRDefault="00712A54" w:rsidP="00896F37">
      <w:pPr>
        <w:rPr>
          <w:sz w:val="24"/>
          <w:szCs w:val="24"/>
        </w:rPr>
      </w:pPr>
      <w:r>
        <w:rPr>
          <w:sz w:val="24"/>
          <w:szCs w:val="24"/>
        </w:rPr>
        <w:t xml:space="preserve">Die </w:t>
      </w:r>
      <w:r w:rsidRPr="00712A54">
        <w:rPr>
          <w:b/>
          <w:bCs/>
          <w:sz w:val="24"/>
          <w:szCs w:val="24"/>
        </w:rPr>
        <w:t>Dithmarscher Brauerei</w:t>
      </w:r>
      <w:r>
        <w:rPr>
          <w:sz w:val="24"/>
          <w:szCs w:val="24"/>
        </w:rPr>
        <w:t xml:space="preserve"> lädt zum </w:t>
      </w:r>
      <w:r w:rsidRPr="00712A54">
        <w:rPr>
          <w:b/>
          <w:bCs/>
          <w:sz w:val="24"/>
          <w:szCs w:val="24"/>
        </w:rPr>
        <w:t>Tag der offenen Tür</w:t>
      </w:r>
      <w:r>
        <w:rPr>
          <w:sz w:val="24"/>
          <w:szCs w:val="24"/>
        </w:rPr>
        <w:t xml:space="preserve"> am 26. September in Marne</w:t>
      </w:r>
      <w:r w:rsidR="007941CF">
        <w:rPr>
          <w:sz w:val="24"/>
          <w:szCs w:val="24"/>
        </w:rPr>
        <w:t xml:space="preserve"> ein</w:t>
      </w:r>
      <w:r>
        <w:rPr>
          <w:sz w:val="24"/>
          <w:szCs w:val="24"/>
        </w:rPr>
        <w:t>.</w:t>
      </w:r>
    </w:p>
    <w:p w14:paraId="5BCDB806" w14:textId="77777777" w:rsidR="00896F37" w:rsidRPr="003D7BB7" w:rsidRDefault="00896F37" w:rsidP="00896F37">
      <w:pPr>
        <w:rPr>
          <w:sz w:val="24"/>
          <w:szCs w:val="24"/>
        </w:rPr>
      </w:pPr>
      <w:r w:rsidRPr="003D7BB7">
        <w:rPr>
          <w:sz w:val="24"/>
          <w:szCs w:val="24"/>
        </w:rPr>
        <w:t xml:space="preserve">Das </w:t>
      </w:r>
      <w:r w:rsidRPr="003D7BB7">
        <w:rPr>
          <w:b/>
          <w:sz w:val="24"/>
          <w:szCs w:val="24"/>
        </w:rPr>
        <w:t xml:space="preserve">Kohlvergnügen in Meldorf </w:t>
      </w:r>
      <w:r>
        <w:rPr>
          <w:sz w:val="24"/>
          <w:szCs w:val="24"/>
        </w:rPr>
        <w:t>(20</w:t>
      </w:r>
      <w:r w:rsidRPr="003D7BB7">
        <w:rPr>
          <w:sz w:val="24"/>
          <w:szCs w:val="24"/>
        </w:rPr>
        <w:t xml:space="preserve">. </w:t>
      </w:r>
      <w:r>
        <w:rPr>
          <w:sz w:val="24"/>
          <w:szCs w:val="24"/>
        </w:rPr>
        <w:t>und</w:t>
      </w:r>
      <w:r w:rsidRPr="003D7BB7">
        <w:rPr>
          <w:sz w:val="24"/>
          <w:szCs w:val="24"/>
        </w:rPr>
        <w:t xml:space="preserve"> 2</w:t>
      </w:r>
      <w:r>
        <w:rPr>
          <w:sz w:val="24"/>
          <w:szCs w:val="24"/>
        </w:rPr>
        <w:t>1</w:t>
      </w:r>
      <w:r w:rsidRPr="003D7BB7">
        <w:rPr>
          <w:sz w:val="24"/>
          <w:szCs w:val="24"/>
        </w:rPr>
        <w:t>. September</w:t>
      </w:r>
      <w:r>
        <w:rPr>
          <w:sz w:val="24"/>
          <w:szCs w:val="24"/>
        </w:rPr>
        <w:t>) bietet</w:t>
      </w:r>
      <w:r w:rsidRPr="003D7BB7">
        <w:rPr>
          <w:sz w:val="24"/>
          <w:szCs w:val="24"/>
        </w:rPr>
        <w:t xml:space="preserve"> den Handwerkermarkt, </w:t>
      </w:r>
      <w:r>
        <w:rPr>
          <w:sz w:val="24"/>
          <w:szCs w:val="24"/>
        </w:rPr>
        <w:t xml:space="preserve">Stadtführungen und Rundtouren mit der </w:t>
      </w:r>
      <w:proofErr w:type="spellStart"/>
      <w:r>
        <w:rPr>
          <w:sz w:val="24"/>
          <w:szCs w:val="24"/>
        </w:rPr>
        <w:t>Torfbahn</w:t>
      </w:r>
      <w:proofErr w:type="spellEnd"/>
      <w:r>
        <w:rPr>
          <w:sz w:val="24"/>
          <w:szCs w:val="24"/>
        </w:rPr>
        <w:t xml:space="preserve"> Emma sowie </w:t>
      </w:r>
      <w:r w:rsidRPr="003D7BB7">
        <w:rPr>
          <w:sz w:val="24"/>
          <w:szCs w:val="24"/>
        </w:rPr>
        <w:t>gastronomische Angebote, Stadtführungen, Bühnenprogramm mit Musik und Tanz sowie einen verkaufsoffenen Sonntag.</w:t>
      </w:r>
      <w:r>
        <w:rPr>
          <w:sz w:val="24"/>
          <w:szCs w:val="24"/>
        </w:rPr>
        <w:t xml:space="preserve"> </w:t>
      </w:r>
    </w:p>
    <w:p w14:paraId="5C74B4FF" w14:textId="78551CBB" w:rsidR="00F1544E" w:rsidRDefault="00896F37" w:rsidP="00896F37">
      <w:pPr>
        <w:rPr>
          <w:sz w:val="24"/>
          <w:szCs w:val="24"/>
        </w:rPr>
      </w:pPr>
      <w:r w:rsidRPr="003D7BB7">
        <w:rPr>
          <w:sz w:val="24"/>
          <w:szCs w:val="24"/>
        </w:rPr>
        <w:t xml:space="preserve">Die </w:t>
      </w:r>
      <w:r w:rsidRPr="003D7BB7">
        <w:rPr>
          <w:b/>
          <w:sz w:val="24"/>
          <w:szCs w:val="24"/>
        </w:rPr>
        <w:t xml:space="preserve">Dithmarscher Kohltage in Heide </w:t>
      </w:r>
      <w:r w:rsidR="00F1544E">
        <w:rPr>
          <w:sz w:val="24"/>
          <w:szCs w:val="24"/>
        </w:rPr>
        <w:t>(24 bis 27</w:t>
      </w:r>
      <w:r w:rsidRPr="003D7BB7">
        <w:rPr>
          <w:sz w:val="24"/>
          <w:szCs w:val="24"/>
        </w:rPr>
        <w:t>. September</w:t>
      </w:r>
      <w:r w:rsidR="00F1544E">
        <w:rPr>
          <w:b/>
          <w:sz w:val="24"/>
          <w:szCs w:val="24"/>
        </w:rPr>
        <w:t xml:space="preserve">) </w:t>
      </w:r>
      <w:r w:rsidR="00F1544E">
        <w:rPr>
          <w:sz w:val="24"/>
          <w:szCs w:val="24"/>
        </w:rPr>
        <w:t xml:space="preserve">mit </w:t>
      </w:r>
      <w:r w:rsidRPr="003D7BB7">
        <w:rPr>
          <w:sz w:val="24"/>
          <w:szCs w:val="24"/>
        </w:rPr>
        <w:t>Kohlfestzelt auf dem Marktplatz und d</w:t>
      </w:r>
      <w:r w:rsidR="00F1544E">
        <w:rPr>
          <w:sz w:val="24"/>
          <w:szCs w:val="24"/>
        </w:rPr>
        <w:t xml:space="preserve">er </w:t>
      </w:r>
      <w:r w:rsidRPr="003D7BB7">
        <w:rPr>
          <w:sz w:val="24"/>
          <w:szCs w:val="24"/>
        </w:rPr>
        <w:t xml:space="preserve">Kohlmeile in der Innenstadt </w:t>
      </w:r>
      <w:r w:rsidR="00F1544E">
        <w:rPr>
          <w:sz w:val="24"/>
          <w:szCs w:val="24"/>
        </w:rPr>
        <w:t xml:space="preserve">bietet Kulinarik und regionale Produkte. Auch werden Stadtführungen angeboten und zum Abschluss am Sonntag der traditionelle Motorrad-Gottesdienst. </w:t>
      </w:r>
    </w:p>
    <w:p w14:paraId="314F6418" w14:textId="328EF25E" w:rsidR="00D2730E" w:rsidRPr="00D2730E" w:rsidRDefault="00D2730E" w:rsidP="00896F37">
      <w:pPr>
        <w:rPr>
          <w:sz w:val="24"/>
          <w:szCs w:val="24"/>
        </w:rPr>
      </w:pPr>
      <w:r>
        <w:rPr>
          <w:sz w:val="24"/>
          <w:szCs w:val="24"/>
        </w:rPr>
        <w:t xml:space="preserve">Als Abschluss der Kohltage wird am 27. </w:t>
      </w:r>
      <w:r w:rsidRPr="00D2730E">
        <w:rPr>
          <w:sz w:val="24"/>
          <w:szCs w:val="24"/>
        </w:rPr>
        <w:t xml:space="preserve">September das </w:t>
      </w:r>
      <w:r w:rsidRPr="00D2730E">
        <w:rPr>
          <w:b/>
          <w:bCs/>
          <w:sz w:val="24"/>
          <w:szCs w:val="24"/>
        </w:rPr>
        <w:t>Oldtimer und US-Car-Treffen</w:t>
      </w:r>
      <w:r w:rsidRPr="00D2730E">
        <w:rPr>
          <w:sz w:val="24"/>
          <w:szCs w:val="24"/>
        </w:rPr>
        <w:t xml:space="preserve"> am Fischerei</w:t>
      </w:r>
      <w:r>
        <w:rPr>
          <w:sz w:val="24"/>
          <w:szCs w:val="24"/>
        </w:rPr>
        <w:t>hafen auf der ehemaligen Hafeninsel in</w:t>
      </w:r>
      <w:r w:rsidRPr="00D2730E">
        <w:rPr>
          <w:b/>
          <w:bCs/>
          <w:sz w:val="24"/>
          <w:szCs w:val="24"/>
        </w:rPr>
        <w:t xml:space="preserve"> Büsum</w:t>
      </w:r>
      <w:r>
        <w:rPr>
          <w:sz w:val="24"/>
          <w:szCs w:val="24"/>
        </w:rPr>
        <w:t xml:space="preserve"> stattfinden.</w:t>
      </w:r>
    </w:p>
    <w:p w14:paraId="7E19ACD8" w14:textId="433EC765" w:rsidR="00896F37" w:rsidRDefault="00D2730E" w:rsidP="00896F37">
      <w:pPr>
        <w:rPr>
          <w:sz w:val="24"/>
          <w:szCs w:val="24"/>
        </w:rPr>
      </w:pPr>
      <w:r>
        <w:rPr>
          <w:sz w:val="24"/>
          <w:szCs w:val="24"/>
        </w:rPr>
        <w:lastRenderedPageBreak/>
        <w:t xml:space="preserve">Außerdem können sich die </w:t>
      </w:r>
      <w:r w:rsidR="00F1544E">
        <w:rPr>
          <w:sz w:val="24"/>
          <w:szCs w:val="24"/>
        </w:rPr>
        <w:t xml:space="preserve">Gäste auf den </w:t>
      </w:r>
      <w:r w:rsidR="00F1544E" w:rsidRPr="00D2730E">
        <w:rPr>
          <w:b/>
          <w:bCs/>
          <w:sz w:val="24"/>
          <w:szCs w:val="24"/>
        </w:rPr>
        <w:t>verkaufsoffenen Sonntag</w:t>
      </w:r>
      <w:r w:rsidR="00F1544E">
        <w:rPr>
          <w:sz w:val="24"/>
          <w:szCs w:val="24"/>
        </w:rPr>
        <w:t xml:space="preserve"> in u. a. Heide und Meldorf freuen.</w:t>
      </w:r>
    </w:p>
    <w:p w14:paraId="0814CC2C" w14:textId="77777777" w:rsidR="00D2730E" w:rsidRPr="003D7BB7" w:rsidRDefault="00D2730E" w:rsidP="00896F37">
      <w:pPr>
        <w:rPr>
          <w:sz w:val="24"/>
          <w:szCs w:val="24"/>
        </w:rPr>
      </w:pPr>
    </w:p>
    <w:p w14:paraId="3A08E589" w14:textId="77777777" w:rsidR="00896F37" w:rsidRDefault="00896F37" w:rsidP="00896F37">
      <w:pPr>
        <w:rPr>
          <w:b/>
          <w:sz w:val="24"/>
          <w:szCs w:val="24"/>
        </w:rPr>
      </w:pPr>
      <w:r w:rsidRPr="003D7BB7">
        <w:rPr>
          <w:b/>
          <w:sz w:val="24"/>
          <w:szCs w:val="24"/>
        </w:rPr>
        <w:t>Programm</w:t>
      </w:r>
      <w:r>
        <w:rPr>
          <w:b/>
          <w:sz w:val="24"/>
          <w:szCs w:val="24"/>
        </w:rPr>
        <w:t xml:space="preserve"> erhältlich als </w:t>
      </w:r>
      <w:r w:rsidRPr="003D7BB7">
        <w:rPr>
          <w:b/>
          <w:sz w:val="24"/>
          <w:szCs w:val="24"/>
        </w:rPr>
        <w:t>Print und online</w:t>
      </w:r>
    </w:p>
    <w:p w14:paraId="025A9768" w14:textId="77777777" w:rsidR="00896F37" w:rsidRPr="00AA2131" w:rsidRDefault="00896F37" w:rsidP="00896F37">
      <w:pPr>
        <w:rPr>
          <w:sz w:val="24"/>
          <w:szCs w:val="24"/>
        </w:rPr>
      </w:pPr>
      <w:r w:rsidRPr="00AA2131">
        <w:rPr>
          <w:sz w:val="24"/>
          <w:szCs w:val="24"/>
        </w:rPr>
        <w:t>Das kostenlose Programmheft zu den Dithmarscher Kohltagen bietet zahlreiche Tipps sowie Hintergrundinformationen rund um das herbstliche Event und die Region Dithmarschen. Herausgegeben wird die Broschüre vom Verein zur Förderung Dithmarschens in Kooperation mit Dithmarschen Tourismus e.V., dem DEHOGA Kreisverband Dithmarschen und Westformart.</w:t>
      </w:r>
    </w:p>
    <w:p w14:paraId="686F3411" w14:textId="77777777" w:rsidR="00896F37" w:rsidRDefault="00896F37" w:rsidP="00896F37">
      <w:pPr>
        <w:rPr>
          <w:sz w:val="24"/>
          <w:szCs w:val="24"/>
        </w:rPr>
      </w:pPr>
      <w:r w:rsidRPr="00AA2131">
        <w:rPr>
          <w:sz w:val="24"/>
          <w:szCs w:val="24"/>
        </w:rPr>
        <w:t>Erhältlich ist das Heft in allen Tourist-Informationen der Region, bei teilnehmenden DEHOGA-Betrieben, ausgewählten Hofläden in Dithmarschen sowie im Kreishaus in Heide.</w:t>
      </w:r>
      <w:r>
        <w:rPr>
          <w:sz w:val="24"/>
          <w:szCs w:val="24"/>
        </w:rPr>
        <w:t xml:space="preserve"> </w:t>
      </w:r>
      <w:r w:rsidRPr="00AA2131">
        <w:rPr>
          <w:sz w:val="24"/>
          <w:szCs w:val="24"/>
        </w:rPr>
        <w:t>Darüber hinaus kann die Broschüre telefonisch unter 0481-21 22 555 bei Dithmarschen Tourismus bestellt oder bequem online unter www.dithmarscher-kohltage.de als PDF heruntergeladen werden</w:t>
      </w:r>
      <w:r w:rsidRPr="00AA2131">
        <w:rPr>
          <w:b/>
          <w:sz w:val="24"/>
          <w:szCs w:val="24"/>
        </w:rPr>
        <w:t>.</w:t>
      </w:r>
    </w:p>
    <w:p w14:paraId="5856F317" w14:textId="77777777" w:rsidR="00422B9B" w:rsidRPr="00622C39" w:rsidRDefault="00422B9B" w:rsidP="00622C39">
      <w:pPr>
        <w:rPr>
          <w:sz w:val="24"/>
          <w:szCs w:val="24"/>
        </w:rPr>
      </w:pPr>
    </w:p>
    <w:p w14:paraId="67B02575" w14:textId="77777777" w:rsidR="003D11A7" w:rsidRPr="003D11A7" w:rsidRDefault="003D11A7" w:rsidP="003D11A7">
      <w:pPr>
        <w:rPr>
          <w:sz w:val="24"/>
          <w:szCs w:val="24"/>
        </w:rPr>
      </w:pPr>
      <w:r w:rsidRPr="003D11A7">
        <w:rPr>
          <w:sz w:val="24"/>
          <w:szCs w:val="24"/>
        </w:rPr>
        <w:t>Weitere Informationen über die 40. Dithmarscher Kohltage stehen im Internet:</w:t>
      </w:r>
    </w:p>
    <w:p w14:paraId="6B99F44F" w14:textId="77777777" w:rsidR="003D11A7" w:rsidRPr="003D11A7" w:rsidRDefault="003D11A7" w:rsidP="003D11A7">
      <w:pPr>
        <w:rPr>
          <w:sz w:val="24"/>
          <w:szCs w:val="24"/>
        </w:rPr>
      </w:pPr>
      <w:r w:rsidRPr="003D11A7">
        <w:rPr>
          <w:sz w:val="24"/>
          <w:szCs w:val="24"/>
        </w:rPr>
        <w:t xml:space="preserve">www.dithmarscher-kohltage.de </w:t>
      </w:r>
    </w:p>
    <w:p w14:paraId="0C3E6FBE" w14:textId="77777777" w:rsidR="003D11A7" w:rsidRPr="003D11A7" w:rsidRDefault="003D11A7" w:rsidP="003D11A7">
      <w:pPr>
        <w:rPr>
          <w:sz w:val="24"/>
          <w:szCs w:val="24"/>
        </w:rPr>
      </w:pPr>
      <w:r w:rsidRPr="003D11A7">
        <w:rPr>
          <w:sz w:val="24"/>
          <w:szCs w:val="24"/>
        </w:rPr>
        <w:t xml:space="preserve">www.dithmarscher-kohltage.de/kohlrezepte </w:t>
      </w:r>
    </w:p>
    <w:p w14:paraId="52517502" w14:textId="77777777" w:rsidR="003D11A7" w:rsidRPr="003D11A7" w:rsidRDefault="003D11A7" w:rsidP="003D11A7">
      <w:pPr>
        <w:rPr>
          <w:sz w:val="24"/>
          <w:szCs w:val="24"/>
          <w:lang w:val="da-DK"/>
        </w:rPr>
      </w:pPr>
      <w:r w:rsidRPr="003D11A7">
        <w:rPr>
          <w:sz w:val="24"/>
          <w:szCs w:val="24"/>
          <w:lang w:val="da-DK"/>
        </w:rPr>
        <w:t xml:space="preserve">www.dithmarscher-kohltage.de/kohlregentinnen </w:t>
      </w:r>
    </w:p>
    <w:p w14:paraId="1A02B548" w14:textId="77777777" w:rsidR="003D11A7" w:rsidRPr="003D11A7" w:rsidRDefault="003D11A7" w:rsidP="003D11A7">
      <w:pPr>
        <w:rPr>
          <w:sz w:val="24"/>
          <w:szCs w:val="24"/>
          <w:lang w:val="da-DK"/>
        </w:rPr>
      </w:pPr>
      <w:r w:rsidRPr="003D11A7">
        <w:rPr>
          <w:sz w:val="24"/>
          <w:szCs w:val="24"/>
          <w:lang w:val="da-DK"/>
        </w:rPr>
        <w:t xml:space="preserve">Facebook: www.facebook.com/Dithmarscher.Kohltage </w:t>
      </w:r>
    </w:p>
    <w:p w14:paraId="3C10A512" w14:textId="2FBBF275" w:rsidR="00085D19" w:rsidRDefault="003D11A7" w:rsidP="00F67B39">
      <w:pPr>
        <w:rPr>
          <w:sz w:val="24"/>
          <w:szCs w:val="24"/>
        </w:rPr>
      </w:pPr>
      <w:r w:rsidRPr="003D11A7">
        <w:rPr>
          <w:sz w:val="24"/>
          <w:szCs w:val="24"/>
        </w:rPr>
        <w:t>Instagram: @dithmarscherkohltage</w:t>
      </w:r>
    </w:p>
    <w:p w14:paraId="3DF3EB4B" w14:textId="77777777" w:rsidR="00E625D5" w:rsidRDefault="00E625D5" w:rsidP="00F67B39">
      <w:pPr>
        <w:rPr>
          <w:sz w:val="24"/>
          <w:szCs w:val="24"/>
        </w:rPr>
      </w:pPr>
    </w:p>
    <w:p w14:paraId="13B5E1BF" w14:textId="497A62A1" w:rsidR="00E625D5" w:rsidRDefault="00E625D5" w:rsidP="00F67B39">
      <w:pPr>
        <w:rPr>
          <w:sz w:val="24"/>
          <w:szCs w:val="24"/>
        </w:rPr>
      </w:pPr>
      <w:r>
        <w:rPr>
          <w:sz w:val="24"/>
          <w:szCs w:val="24"/>
        </w:rPr>
        <w:t>Anbei einige Fotos:</w:t>
      </w:r>
    </w:p>
    <w:p w14:paraId="111A2DF4" w14:textId="58148D32" w:rsidR="00E625D5" w:rsidRDefault="009A1C20" w:rsidP="00F67B39">
      <w:pPr>
        <w:rPr>
          <w:sz w:val="24"/>
          <w:szCs w:val="24"/>
        </w:rPr>
      </w:pPr>
      <w:r>
        <w:rPr>
          <w:noProof/>
        </w:rPr>
        <w:drawing>
          <wp:inline distT="0" distB="0" distL="0" distR="0" wp14:anchorId="30BDF20D" wp14:editId="5CC9FE68">
            <wp:extent cx="2550943" cy="1701209"/>
            <wp:effectExtent l="0" t="0" r="190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0806" cy="1707786"/>
                    </a:xfrm>
                    <a:prstGeom prst="rect">
                      <a:avLst/>
                    </a:prstGeom>
                    <a:noFill/>
                    <a:ln>
                      <a:noFill/>
                    </a:ln>
                  </pic:spPr>
                </pic:pic>
              </a:graphicData>
            </a:graphic>
          </wp:inline>
        </w:drawing>
      </w:r>
    </w:p>
    <w:p w14:paraId="46A296E3" w14:textId="77777777" w:rsidR="009A1C20" w:rsidRDefault="009A1C20" w:rsidP="009A1C20">
      <w:pPr>
        <w:rPr>
          <w:sz w:val="24"/>
          <w:szCs w:val="24"/>
        </w:rPr>
      </w:pPr>
      <w:r>
        <w:rPr>
          <w:sz w:val="24"/>
          <w:szCs w:val="24"/>
        </w:rPr>
        <w:t>Das Anschnittsfest ist der feierliche Auftakt der Kohltage.</w:t>
      </w:r>
    </w:p>
    <w:p w14:paraId="6C3A776B" w14:textId="77777777" w:rsidR="009A1C20" w:rsidRDefault="009A1C20" w:rsidP="00F67B39">
      <w:pPr>
        <w:rPr>
          <w:sz w:val="24"/>
          <w:szCs w:val="24"/>
        </w:rPr>
      </w:pPr>
    </w:p>
    <w:p w14:paraId="77D04C15" w14:textId="1C6C3118" w:rsidR="00E625D5" w:rsidRDefault="00E625D5" w:rsidP="00F67B39">
      <w:pPr>
        <w:rPr>
          <w:sz w:val="24"/>
          <w:szCs w:val="24"/>
        </w:rPr>
      </w:pPr>
      <w:r>
        <w:rPr>
          <w:noProof/>
        </w:rPr>
        <w:lastRenderedPageBreak/>
        <w:drawing>
          <wp:inline distT="0" distB="0" distL="0" distR="0" wp14:anchorId="64429B51" wp14:editId="69F69AB7">
            <wp:extent cx="2573079" cy="193266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1032" cy="1946149"/>
                    </a:xfrm>
                    <a:prstGeom prst="rect">
                      <a:avLst/>
                    </a:prstGeom>
                    <a:noFill/>
                    <a:ln>
                      <a:noFill/>
                    </a:ln>
                  </pic:spPr>
                </pic:pic>
              </a:graphicData>
            </a:graphic>
          </wp:inline>
        </w:drawing>
      </w:r>
    </w:p>
    <w:p w14:paraId="1D3A1AE3" w14:textId="04CA3197" w:rsidR="00E625D5" w:rsidRDefault="00E625D5" w:rsidP="00F67B39">
      <w:pPr>
        <w:rPr>
          <w:sz w:val="24"/>
          <w:szCs w:val="24"/>
        </w:rPr>
      </w:pPr>
      <w:r>
        <w:rPr>
          <w:sz w:val="24"/>
          <w:szCs w:val="24"/>
        </w:rPr>
        <w:t xml:space="preserve">Landrat Thorben Schütt und Kreispräsidentin Ute Borwieck-Dethlefs nehmen am Anschnittsfest </w:t>
      </w:r>
      <w:r w:rsidR="009A1C20">
        <w:rPr>
          <w:sz w:val="24"/>
          <w:szCs w:val="24"/>
        </w:rPr>
        <w:t xml:space="preserve">in </w:t>
      </w:r>
      <w:proofErr w:type="spellStart"/>
      <w:r w:rsidR="009A1C20">
        <w:rPr>
          <w:sz w:val="24"/>
          <w:szCs w:val="24"/>
        </w:rPr>
        <w:t>Zennhusen</w:t>
      </w:r>
      <w:proofErr w:type="spellEnd"/>
      <w:r w:rsidR="009A1C20">
        <w:rPr>
          <w:sz w:val="24"/>
          <w:szCs w:val="24"/>
        </w:rPr>
        <w:t xml:space="preserve"> </w:t>
      </w:r>
      <w:r>
        <w:rPr>
          <w:sz w:val="24"/>
          <w:szCs w:val="24"/>
        </w:rPr>
        <w:t>teil.</w:t>
      </w:r>
    </w:p>
    <w:p w14:paraId="2C201BE3" w14:textId="502048EC" w:rsidR="00E625D5" w:rsidRDefault="00E625D5" w:rsidP="00F67B39">
      <w:pPr>
        <w:rPr>
          <w:sz w:val="24"/>
          <w:szCs w:val="24"/>
        </w:rPr>
      </w:pPr>
      <w:r>
        <w:rPr>
          <w:noProof/>
        </w:rPr>
        <w:drawing>
          <wp:inline distT="0" distB="0" distL="0" distR="0" wp14:anchorId="36109FDB" wp14:editId="621C124A">
            <wp:extent cx="2679405" cy="1788709"/>
            <wp:effectExtent l="0" t="0" r="6985"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179" cy="1798572"/>
                    </a:xfrm>
                    <a:prstGeom prst="rect">
                      <a:avLst/>
                    </a:prstGeom>
                    <a:noFill/>
                    <a:ln>
                      <a:noFill/>
                    </a:ln>
                  </pic:spPr>
                </pic:pic>
              </a:graphicData>
            </a:graphic>
          </wp:inline>
        </w:drawing>
      </w:r>
    </w:p>
    <w:p w14:paraId="5BF49D55" w14:textId="3DCF8264" w:rsidR="00E625D5" w:rsidRDefault="00E625D5" w:rsidP="00F67B39">
      <w:pPr>
        <w:rPr>
          <w:sz w:val="24"/>
          <w:szCs w:val="24"/>
        </w:rPr>
      </w:pPr>
      <w:r>
        <w:rPr>
          <w:sz w:val="24"/>
          <w:szCs w:val="24"/>
        </w:rPr>
        <w:t xml:space="preserve">Gastgebender Hof Hagge-Kern: Thies Hagge-Kern, </w:t>
      </w:r>
      <w:proofErr w:type="spellStart"/>
      <w:r>
        <w:rPr>
          <w:sz w:val="24"/>
          <w:szCs w:val="24"/>
        </w:rPr>
        <w:t>Lenna</w:t>
      </w:r>
      <w:proofErr w:type="spellEnd"/>
      <w:r>
        <w:rPr>
          <w:sz w:val="24"/>
          <w:szCs w:val="24"/>
        </w:rPr>
        <w:t xml:space="preserve"> und Andrea Hagge</w:t>
      </w:r>
      <w:r w:rsidR="009A1C20">
        <w:rPr>
          <w:sz w:val="24"/>
          <w:szCs w:val="24"/>
        </w:rPr>
        <w:t>.</w:t>
      </w:r>
    </w:p>
    <w:p w14:paraId="7705FEBF" w14:textId="4777393D" w:rsidR="00E625D5" w:rsidRPr="00E625D5" w:rsidRDefault="00E625D5" w:rsidP="00F67B39">
      <w:pPr>
        <w:rPr>
          <w:sz w:val="24"/>
          <w:szCs w:val="24"/>
        </w:rPr>
      </w:pPr>
      <w:r>
        <w:rPr>
          <w:sz w:val="24"/>
          <w:szCs w:val="24"/>
        </w:rPr>
        <w:t>Fotos: Kreis Dithmarschen</w:t>
      </w:r>
    </w:p>
    <w:p w14:paraId="79E4100D" w14:textId="77777777" w:rsidR="000D1C15" w:rsidRPr="00251C4D" w:rsidRDefault="000D1C15" w:rsidP="00E75418">
      <w:pPr>
        <w:pBdr>
          <w:bottom w:val="single" w:sz="4" w:space="1" w:color="auto"/>
        </w:pBdr>
        <w:tabs>
          <w:tab w:val="left" w:pos="6663"/>
        </w:tabs>
        <w:jc w:val="both"/>
        <w:rPr>
          <w:sz w:val="24"/>
          <w:szCs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48"/>
      </w:tblGrid>
      <w:tr w:rsidR="00A86DCC" w14:paraId="6C232C48" w14:textId="77777777" w:rsidTr="00A86DCC">
        <w:tc>
          <w:tcPr>
            <w:tcW w:w="5529" w:type="dxa"/>
          </w:tcPr>
          <w:p w14:paraId="3D48C71F" w14:textId="77777777" w:rsidR="00A86DCC" w:rsidRPr="00A86DCC" w:rsidRDefault="00A86DCC" w:rsidP="00A86DCC">
            <w:pPr>
              <w:rPr>
                <w:color w:val="595959" w:themeColor="text1" w:themeTint="A6"/>
                <w:sz w:val="20"/>
                <w:szCs w:val="20"/>
              </w:rPr>
            </w:pPr>
            <w:r w:rsidRPr="00A86DCC">
              <w:rPr>
                <w:color w:val="595959" w:themeColor="text1" w:themeTint="A6"/>
                <w:sz w:val="20"/>
                <w:szCs w:val="20"/>
              </w:rPr>
              <w:t>Text:</w:t>
            </w:r>
            <w:r w:rsidRPr="00A86DCC">
              <w:rPr>
                <w:color w:val="595959" w:themeColor="text1" w:themeTint="A6"/>
                <w:sz w:val="20"/>
                <w:szCs w:val="20"/>
              </w:rPr>
              <w:tab/>
            </w:r>
            <w:r w:rsidRPr="00A86DCC">
              <w:rPr>
                <w:color w:val="595959" w:themeColor="text1" w:themeTint="A6"/>
                <w:sz w:val="20"/>
                <w:szCs w:val="20"/>
              </w:rPr>
              <w:tab/>
            </w:r>
            <w:r w:rsidRPr="00A86DCC">
              <w:rPr>
                <w:color w:val="595959" w:themeColor="text1" w:themeTint="A6"/>
                <w:sz w:val="20"/>
                <w:szCs w:val="20"/>
              </w:rPr>
              <w:tab/>
            </w:r>
            <w:r w:rsidRPr="00A86DCC">
              <w:rPr>
                <w:color w:val="595959" w:themeColor="text1" w:themeTint="A6"/>
                <w:sz w:val="20"/>
                <w:szCs w:val="20"/>
              </w:rPr>
              <w:tab/>
            </w:r>
            <w:r w:rsidRPr="00A86DCC">
              <w:rPr>
                <w:color w:val="595959" w:themeColor="text1" w:themeTint="A6"/>
                <w:sz w:val="20"/>
                <w:szCs w:val="20"/>
              </w:rPr>
              <w:tab/>
            </w:r>
          </w:p>
          <w:p w14:paraId="2C0BC89B" w14:textId="66B159A6" w:rsidR="00A86DCC" w:rsidRPr="00A86DCC" w:rsidRDefault="00A86DCC" w:rsidP="00A86DCC">
            <w:pPr>
              <w:rPr>
                <w:color w:val="595959" w:themeColor="text1" w:themeTint="A6"/>
                <w:sz w:val="20"/>
                <w:szCs w:val="20"/>
              </w:rPr>
            </w:pPr>
            <w:r w:rsidRPr="00A86DCC">
              <w:rPr>
                <w:color w:val="595959" w:themeColor="text1" w:themeTint="A6"/>
                <w:sz w:val="20"/>
                <w:szCs w:val="20"/>
              </w:rPr>
              <w:t xml:space="preserve">Melanie </w:t>
            </w:r>
            <w:r w:rsidR="00F04CBC">
              <w:rPr>
                <w:color w:val="595959" w:themeColor="text1" w:themeTint="A6"/>
                <w:sz w:val="20"/>
                <w:szCs w:val="20"/>
              </w:rPr>
              <w:t>Herrmann</w:t>
            </w:r>
          </w:p>
          <w:p w14:paraId="5B1B9BB4" w14:textId="6849F27A" w:rsidR="00A86DCC" w:rsidRPr="00A86DCC" w:rsidRDefault="00A86DCC" w:rsidP="00A86DCC">
            <w:pPr>
              <w:rPr>
                <w:color w:val="595959" w:themeColor="text1" w:themeTint="A6"/>
                <w:sz w:val="20"/>
                <w:szCs w:val="20"/>
              </w:rPr>
            </w:pPr>
            <w:r w:rsidRPr="00A86DCC">
              <w:rPr>
                <w:color w:val="595959" w:themeColor="text1" w:themeTint="A6"/>
                <w:sz w:val="20"/>
                <w:szCs w:val="20"/>
              </w:rPr>
              <w:t>Telefon: 0481/97-1242</w:t>
            </w:r>
            <w:r w:rsidRPr="00A86DCC">
              <w:rPr>
                <w:color w:val="595959" w:themeColor="text1" w:themeTint="A6"/>
                <w:sz w:val="20"/>
                <w:szCs w:val="20"/>
              </w:rPr>
              <w:tab/>
            </w:r>
            <w:r w:rsidRPr="00A86DCC">
              <w:rPr>
                <w:color w:val="595959" w:themeColor="text1" w:themeTint="A6"/>
                <w:sz w:val="20"/>
                <w:szCs w:val="20"/>
              </w:rPr>
              <w:tab/>
            </w:r>
            <w:r w:rsidRPr="00A86DCC">
              <w:rPr>
                <w:color w:val="595959" w:themeColor="text1" w:themeTint="A6"/>
                <w:sz w:val="20"/>
                <w:szCs w:val="20"/>
              </w:rPr>
              <w:br/>
              <w:t>E-Mail: melanie.</w:t>
            </w:r>
            <w:r w:rsidR="00F04CBC">
              <w:rPr>
                <w:color w:val="595959" w:themeColor="text1" w:themeTint="A6"/>
                <w:sz w:val="20"/>
                <w:szCs w:val="20"/>
              </w:rPr>
              <w:t>herrmann</w:t>
            </w:r>
            <w:r w:rsidRPr="00A86DCC">
              <w:rPr>
                <w:color w:val="595959" w:themeColor="text1" w:themeTint="A6"/>
                <w:sz w:val="20"/>
                <w:szCs w:val="20"/>
              </w:rPr>
              <w:t>@dithmarschen.de</w:t>
            </w:r>
            <w:r>
              <w:rPr>
                <w:color w:val="595959" w:themeColor="text1" w:themeTint="A6"/>
                <w:sz w:val="20"/>
                <w:szCs w:val="20"/>
              </w:rPr>
              <w:br/>
            </w:r>
          </w:p>
          <w:p w14:paraId="4D312779" w14:textId="77777777" w:rsidR="00A86DCC" w:rsidRPr="00A86DCC" w:rsidRDefault="00A86DCC" w:rsidP="00A86DCC">
            <w:pPr>
              <w:rPr>
                <w:color w:val="595959" w:themeColor="text1" w:themeTint="A6"/>
                <w:sz w:val="20"/>
                <w:szCs w:val="20"/>
              </w:rPr>
            </w:pPr>
            <w:r w:rsidRPr="00A86DCC">
              <w:rPr>
                <w:color w:val="595959" w:themeColor="text1" w:themeTint="A6"/>
                <w:sz w:val="20"/>
                <w:szCs w:val="20"/>
              </w:rPr>
              <w:t>Kreis Dithmarschen</w:t>
            </w:r>
            <w:r w:rsidRPr="00A86DCC">
              <w:rPr>
                <w:color w:val="595959" w:themeColor="text1" w:themeTint="A6"/>
                <w:sz w:val="20"/>
                <w:szCs w:val="20"/>
              </w:rPr>
              <w:br/>
              <w:t>Stabsstelle Presse- und Öffentlichkeitsarbeit</w:t>
            </w:r>
          </w:p>
          <w:p w14:paraId="71C43A0D" w14:textId="77777777" w:rsidR="00A86DCC" w:rsidRPr="00A86DCC" w:rsidRDefault="00A86DCC" w:rsidP="00A86DCC">
            <w:pPr>
              <w:rPr>
                <w:color w:val="595959" w:themeColor="text1" w:themeTint="A6"/>
                <w:sz w:val="20"/>
                <w:szCs w:val="20"/>
              </w:rPr>
            </w:pPr>
            <w:r w:rsidRPr="00A86DCC">
              <w:rPr>
                <w:color w:val="595959" w:themeColor="text1" w:themeTint="A6"/>
                <w:sz w:val="20"/>
                <w:szCs w:val="20"/>
              </w:rPr>
              <w:t>Stettiner Straße 30</w:t>
            </w:r>
            <w:r w:rsidRPr="00A86DCC">
              <w:rPr>
                <w:color w:val="595959" w:themeColor="text1" w:themeTint="A6"/>
                <w:sz w:val="20"/>
                <w:szCs w:val="20"/>
              </w:rPr>
              <w:br/>
              <w:t>25746 Heide</w:t>
            </w:r>
          </w:p>
        </w:tc>
        <w:tc>
          <w:tcPr>
            <w:tcW w:w="3248" w:type="dxa"/>
          </w:tcPr>
          <w:p w14:paraId="0FF3F08C" w14:textId="70345DFD" w:rsidR="00A86DCC" w:rsidRPr="00A86DCC" w:rsidRDefault="00A86DCC" w:rsidP="00A86DCC">
            <w:pPr>
              <w:jc w:val="both"/>
              <w:rPr>
                <w:color w:val="595959" w:themeColor="text1" w:themeTint="A6"/>
                <w:sz w:val="20"/>
                <w:szCs w:val="20"/>
              </w:rPr>
            </w:pPr>
            <w:r w:rsidRPr="00A86DCC">
              <w:rPr>
                <w:color w:val="595959" w:themeColor="text1" w:themeTint="A6"/>
                <w:sz w:val="20"/>
                <w:szCs w:val="20"/>
              </w:rPr>
              <w:t>Kontakt:</w:t>
            </w:r>
            <w:r w:rsidRPr="00A86DCC">
              <w:rPr>
                <w:color w:val="595959" w:themeColor="text1" w:themeTint="A6"/>
                <w:sz w:val="20"/>
                <w:szCs w:val="20"/>
              </w:rPr>
              <w:br/>
              <w:t xml:space="preserve">Helene </w:t>
            </w:r>
            <w:r w:rsidR="00B20D4B">
              <w:rPr>
                <w:color w:val="595959" w:themeColor="text1" w:themeTint="A6"/>
                <w:sz w:val="20"/>
                <w:szCs w:val="20"/>
              </w:rPr>
              <w:t>Kiehl</w:t>
            </w:r>
          </w:p>
          <w:p w14:paraId="1C5FED06" w14:textId="77777777" w:rsidR="00A86DCC" w:rsidRPr="00A86DCC" w:rsidRDefault="00A86DCC" w:rsidP="00A86DCC">
            <w:pPr>
              <w:jc w:val="both"/>
              <w:rPr>
                <w:color w:val="595959" w:themeColor="text1" w:themeTint="A6"/>
                <w:sz w:val="20"/>
                <w:szCs w:val="20"/>
              </w:rPr>
            </w:pPr>
            <w:r>
              <w:rPr>
                <w:color w:val="595959" w:themeColor="text1" w:themeTint="A6"/>
                <w:sz w:val="20"/>
                <w:szCs w:val="20"/>
              </w:rPr>
              <w:t>Telefon: 0481/</w:t>
            </w:r>
            <w:r w:rsidR="007D664A">
              <w:rPr>
                <w:color w:val="595959" w:themeColor="text1" w:themeTint="A6"/>
                <w:sz w:val="20"/>
                <w:szCs w:val="20"/>
              </w:rPr>
              <w:t>21 22 55 3</w:t>
            </w:r>
          </w:p>
          <w:p w14:paraId="2714C191" w14:textId="76511078" w:rsidR="00A86DCC" w:rsidRPr="00A86DCC" w:rsidRDefault="00A86DCC" w:rsidP="00310074">
            <w:pPr>
              <w:rPr>
                <w:color w:val="595959" w:themeColor="text1" w:themeTint="A6"/>
                <w:sz w:val="20"/>
                <w:szCs w:val="20"/>
              </w:rPr>
            </w:pPr>
            <w:r w:rsidRPr="00A86DCC">
              <w:rPr>
                <w:color w:val="595959" w:themeColor="text1" w:themeTint="A6"/>
                <w:sz w:val="20"/>
                <w:szCs w:val="20"/>
              </w:rPr>
              <w:t xml:space="preserve">E-Mail: </w:t>
            </w:r>
            <w:r w:rsidR="00B20D4B">
              <w:rPr>
                <w:color w:val="595959" w:themeColor="text1" w:themeTint="A6"/>
                <w:sz w:val="20"/>
                <w:szCs w:val="20"/>
              </w:rPr>
              <w:t>kiehl</w:t>
            </w:r>
            <w:r w:rsidR="007D664A" w:rsidRPr="007D664A">
              <w:rPr>
                <w:color w:val="595959" w:themeColor="text1" w:themeTint="A6"/>
                <w:sz w:val="20"/>
                <w:szCs w:val="20"/>
              </w:rPr>
              <w:t>@echt-dithmarschen.de</w:t>
            </w:r>
            <w:r w:rsidR="007D664A">
              <w:rPr>
                <w:color w:val="595959" w:themeColor="text1" w:themeTint="A6"/>
                <w:sz w:val="20"/>
                <w:szCs w:val="20"/>
              </w:rPr>
              <w:br/>
            </w:r>
            <w:r>
              <w:rPr>
                <w:color w:val="595959" w:themeColor="text1" w:themeTint="A6"/>
                <w:sz w:val="20"/>
                <w:szCs w:val="20"/>
              </w:rPr>
              <w:br/>
            </w:r>
            <w:r w:rsidR="007D664A" w:rsidRPr="007D664A">
              <w:rPr>
                <w:color w:val="595959" w:themeColor="text1" w:themeTint="A6"/>
                <w:sz w:val="20"/>
                <w:szCs w:val="20"/>
              </w:rPr>
              <w:t>Projektleitung Marketing &amp; Vertrieb</w:t>
            </w:r>
          </w:p>
          <w:p w14:paraId="6252AEF7" w14:textId="77777777" w:rsidR="00A86DCC" w:rsidRPr="00A86DCC" w:rsidRDefault="00A86DCC" w:rsidP="00A86DCC">
            <w:pPr>
              <w:jc w:val="both"/>
              <w:rPr>
                <w:color w:val="595959" w:themeColor="text1" w:themeTint="A6"/>
                <w:sz w:val="20"/>
                <w:szCs w:val="20"/>
              </w:rPr>
            </w:pPr>
            <w:r w:rsidRPr="00A86DCC">
              <w:rPr>
                <w:color w:val="595959" w:themeColor="text1" w:themeTint="A6"/>
                <w:sz w:val="20"/>
                <w:szCs w:val="20"/>
              </w:rPr>
              <w:t>Dithmarschen Tourismus e.V.</w:t>
            </w:r>
          </w:p>
          <w:p w14:paraId="190F2B06" w14:textId="77777777" w:rsidR="00A86DCC" w:rsidRPr="00A86DCC" w:rsidRDefault="00A86DCC" w:rsidP="00A86DCC">
            <w:pPr>
              <w:jc w:val="both"/>
              <w:rPr>
                <w:color w:val="595959" w:themeColor="text1" w:themeTint="A6"/>
                <w:sz w:val="20"/>
                <w:szCs w:val="20"/>
              </w:rPr>
            </w:pPr>
            <w:r w:rsidRPr="00A86DCC">
              <w:rPr>
                <w:color w:val="595959" w:themeColor="text1" w:themeTint="A6"/>
                <w:sz w:val="20"/>
                <w:szCs w:val="20"/>
              </w:rPr>
              <w:t>Markt 10</w:t>
            </w:r>
          </w:p>
          <w:p w14:paraId="75F2513B" w14:textId="77777777" w:rsidR="00A86DCC" w:rsidRPr="00A86DCC" w:rsidRDefault="00A86DCC" w:rsidP="00A86DCC">
            <w:pPr>
              <w:jc w:val="both"/>
              <w:rPr>
                <w:color w:val="595959" w:themeColor="text1" w:themeTint="A6"/>
                <w:sz w:val="20"/>
                <w:szCs w:val="20"/>
              </w:rPr>
            </w:pPr>
            <w:r w:rsidRPr="00A86DCC">
              <w:rPr>
                <w:color w:val="595959" w:themeColor="text1" w:themeTint="A6"/>
                <w:sz w:val="20"/>
                <w:szCs w:val="20"/>
              </w:rPr>
              <w:t>25746 Heide</w:t>
            </w:r>
          </w:p>
        </w:tc>
      </w:tr>
      <w:tr w:rsidR="00A86DCC" w14:paraId="6383CC89" w14:textId="77777777" w:rsidTr="00A86DCC">
        <w:tc>
          <w:tcPr>
            <w:tcW w:w="5529" w:type="dxa"/>
          </w:tcPr>
          <w:p w14:paraId="1C66BD12" w14:textId="77777777" w:rsidR="00A86DCC" w:rsidRPr="00A86DCC" w:rsidRDefault="00A86DCC" w:rsidP="00A86DCC">
            <w:pPr>
              <w:rPr>
                <w:color w:val="595959" w:themeColor="text1" w:themeTint="A6"/>
                <w:sz w:val="18"/>
                <w:szCs w:val="18"/>
              </w:rPr>
            </w:pPr>
          </w:p>
        </w:tc>
        <w:tc>
          <w:tcPr>
            <w:tcW w:w="3248" w:type="dxa"/>
          </w:tcPr>
          <w:p w14:paraId="2C701935" w14:textId="77777777" w:rsidR="00A86DCC" w:rsidRPr="00A86DCC" w:rsidRDefault="00A86DCC" w:rsidP="00A86DCC">
            <w:pPr>
              <w:jc w:val="both"/>
              <w:rPr>
                <w:color w:val="595959" w:themeColor="text1" w:themeTint="A6"/>
                <w:sz w:val="18"/>
                <w:szCs w:val="18"/>
              </w:rPr>
            </w:pPr>
          </w:p>
        </w:tc>
      </w:tr>
    </w:tbl>
    <w:p w14:paraId="524A8C25" w14:textId="12964074" w:rsidR="0015338C" w:rsidRPr="00A86DCC" w:rsidRDefault="0015338C">
      <w:pPr>
        <w:rPr>
          <w:color w:val="595959" w:themeColor="text1" w:themeTint="A6"/>
          <w:sz w:val="18"/>
          <w:szCs w:val="18"/>
        </w:rPr>
      </w:pPr>
    </w:p>
    <w:sectPr w:rsidR="0015338C" w:rsidRPr="00A86DCC" w:rsidSect="00251C4D">
      <w:pgSz w:w="11906" w:h="16838"/>
      <w:pgMar w:top="1134"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CDB3" w14:textId="77777777" w:rsidR="00990F5C" w:rsidRDefault="00990F5C" w:rsidP="00E75418">
      <w:pPr>
        <w:spacing w:after="0" w:line="240" w:lineRule="auto"/>
      </w:pPr>
      <w:r>
        <w:separator/>
      </w:r>
    </w:p>
  </w:endnote>
  <w:endnote w:type="continuationSeparator" w:id="0">
    <w:p w14:paraId="2C0E0AD4" w14:textId="77777777" w:rsidR="00990F5C" w:rsidRDefault="00990F5C" w:rsidP="00E75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11E66" w14:textId="77777777" w:rsidR="00990F5C" w:rsidRDefault="00990F5C" w:rsidP="00E75418">
      <w:pPr>
        <w:spacing w:after="0" w:line="240" w:lineRule="auto"/>
      </w:pPr>
      <w:r>
        <w:separator/>
      </w:r>
    </w:p>
  </w:footnote>
  <w:footnote w:type="continuationSeparator" w:id="0">
    <w:p w14:paraId="3900CDC4" w14:textId="77777777" w:rsidR="00990F5C" w:rsidRDefault="00990F5C" w:rsidP="00E75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65151"/>
    <w:multiLevelType w:val="multilevel"/>
    <w:tmpl w:val="9F68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B92C92"/>
    <w:multiLevelType w:val="multilevel"/>
    <w:tmpl w:val="3A50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50366"/>
    <w:multiLevelType w:val="multilevel"/>
    <w:tmpl w:val="2326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9294">
    <w:abstractNumId w:val="1"/>
  </w:num>
  <w:num w:numId="2" w16cid:durableId="1844009161">
    <w:abstractNumId w:val="2"/>
  </w:num>
  <w:num w:numId="3" w16cid:durableId="174804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B05"/>
    <w:rsid w:val="000044C8"/>
    <w:rsid w:val="00005446"/>
    <w:rsid w:val="00007C38"/>
    <w:rsid w:val="00010536"/>
    <w:rsid w:val="000133AB"/>
    <w:rsid w:val="00015DD9"/>
    <w:rsid w:val="00031185"/>
    <w:rsid w:val="000359DB"/>
    <w:rsid w:val="00047B76"/>
    <w:rsid w:val="00072092"/>
    <w:rsid w:val="0007465D"/>
    <w:rsid w:val="000756D3"/>
    <w:rsid w:val="000802AB"/>
    <w:rsid w:val="00085D19"/>
    <w:rsid w:val="00087038"/>
    <w:rsid w:val="00092F7C"/>
    <w:rsid w:val="000960AB"/>
    <w:rsid w:val="000A4B58"/>
    <w:rsid w:val="000B2471"/>
    <w:rsid w:val="000C62F4"/>
    <w:rsid w:val="000D1C15"/>
    <w:rsid w:val="000E5686"/>
    <w:rsid w:val="000E7889"/>
    <w:rsid w:val="000F230B"/>
    <w:rsid w:val="00106ADA"/>
    <w:rsid w:val="0011447B"/>
    <w:rsid w:val="00116677"/>
    <w:rsid w:val="001212E0"/>
    <w:rsid w:val="001243B7"/>
    <w:rsid w:val="001256F6"/>
    <w:rsid w:val="00131FCB"/>
    <w:rsid w:val="0015338C"/>
    <w:rsid w:val="00162F02"/>
    <w:rsid w:val="0018337F"/>
    <w:rsid w:val="001915F7"/>
    <w:rsid w:val="00192ABB"/>
    <w:rsid w:val="001A56EE"/>
    <w:rsid w:val="001A589E"/>
    <w:rsid w:val="001A7C57"/>
    <w:rsid w:val="001B7DB4"/>
    <w:rsid w:val="001C1CE9"/>
    <w:rsid w:val="001C6233"/>
    <w:rsid w:val="001C62B0"/>
    <w:rsid w:val="001D4E15"/>
    <w:rsid w:val="001F7F11"/>
    <w:rsid w:val="0020365D"/>
    <w:rsid w:val="00207CFD"/>
    <w:rsid w:val="00210EBD"/>
    <w:rsid w:val="00224689"/>
    <w:rsid w:val="00231DCB"/>
    <w:rsid w:val="00250D39"/>
    <w:rsid w:val="00251C4D"/>
    <w:rsid w:val="00262D23"/>
    <w:rsid w:val="00267E03"/>
    <w:rsid w:val="00271271"/>
    <w:rsid w:val="00283955"/>
    <w:rsid w:val="00285C9F"/>
    <w:rsid w:val="00291F99"/>
    <w:rsid w:val="00292875"/>
    <w:rsid w:val="002A544A"/>
    <w:rsid w:val="002B21F2"/>
    <w:rsid w:val="002C1A1C"/>
    <w:rsid w:val="003002EF"/>
    <w:rsid w:val="003070B6"/>
    <w:rsid w:val="00310074"/>
    <w:rsid w:val="00314E25"/>
    <w:rsid w:val="003209EE"/>
    <w:rsid w:val="003322F9"/>
    <w:rsid w:val="0033498D"/>
    <w:rsid w:val="00340BB7"/>
    <w:rsid w:val="003460DA"/>
    <w:rsid w:val="00357922"/>
    <w:rsid w:val="003743DB"/>
    <w:rsid w:val="0037550E"/>
    <w:rsid w:val="003813C2"/>
    <w:rsid w:val="0038438F"/>
    <w:rsid w:val="003968F8"/>
    <w:rsid w:val="003A1C2E"/>
    <w:rsid w:val="003B08B7"/>
    <w:rsid w:val="003B2258"/>
    <w:rsid w:val="003B61AE"/>
    <w:rsid w:val="003C5509"/>
    <w:rsid w:val="003C7502"/>
    <w:rsid w:val="003D11A7"/>
    <w:rsid w:val="003D7806"/>
    <w:rsid w:val="003D7BB7"/>
    <w:rsid w:val="003E17FC"/>
    <w:rsid w:val="003E6069"/>
    <w:rsid w:val="00403815"/>
    <w:rsid w:val="0040495A"/>
    <w:rsid w:val="004056D8"/>
    <w:rsid w:val="00422B9B"/>
    <w:rsid w:val="00436151"/>
    <w:rsid w:val="00436247"/>
    <w:rsid w:val="00446A29"/>
    <w:rsid w:val="004525DE"/>
    <w:rsid w:val="0045396C"/>
    <w:rsid w:val="00454BDE"/>
    <w:rsid w:val="004612F1"/>
    <w:rsid w:val="00462ECE"/>
    <w:rsid w:val="0048679C"/>
    <w:rsid w:val="004C21DD"/>
    <w:rsid w:val="004C6FB7"/>
    <w:rsid w:val="004E7884"/>
    <w:rsid w:val="004F673F"/>
    <w:rsid w:val="00502D01"/>
    <w:rsid w:val="0050558E"/>
    <w:rsid w:val="00514512"/>
    <w:rsid w:val="00517044"/>
    <w:rsid w:val="00533543"/>
    <w:rsid w:val="005350EC"/>
    <w:rsid w:val="00543308"/>
    <w:rsid w:val="00556CEC"/>
    <w:rsid w:val="00560F23"/>
    <w:rsid w:val="00561366"/>
    <w:rsid w:val="005747C7"/>
    <w:rsid w:val="00591273"/>
    <w:rsid w:val="005C29F7"/>
    <w:rsid w:val="005D2913"/>
    <w:rsid w:val="005E6669"/>
    <w:rsid w:val="005F1ACB"/>
    <w:rsid w:val="00605312"/>
    <w:rsid w:val="00605DE8"/>
    <w:rsid w:val="00622C39"/>
    <w:rsid w:val="00633768"/>
    <w:rsid w:val="0063627B"/>
    <w:rsid w:val="00636E61"/>
    <w:rsid w:val="00642813"/>
    <w:rsid w:val="00646BFE"/>
    <w:rsid w:val="0065251B"/>
    <w:rsid w:val="006718DC"/>
    <w:rsid w:val="006829B1"/>
    <w:rsid w:val="006920C6"/>
    <w:rsid w:val="006969CA"/>
    <w:rsid w:val="006C31F1"/>
    <w:rsid w:val="006C7072"/>
    <w:rsid w:val="006D6FF1"/>
    <w:rsid w:val="006E25F4"/>
    <w:rsid w:val="006E4984"/>
    <w:rsid w:val="006E4F02"/>
    <w:rsid w:val="00701021"/>
    <w:rsid w:val="00707CDA"/>
    <w:rsid w:val="00707DDC"/>
    <w:rsid w:val="00710F18"/>
    <w:rsid w:val="007121E6"/>
    <w:rsid w:val="00712A54"/>
    <w:rsid w:val="00717F28"/>
    <w:rsid w:val="007251EB"/>
    <w:rsid w:val="0073020F"/>
    <w:rsid w:val="00740F41"/>
    <w:rsid w:val="00766168"/>
    <w:rsid w:val="00784E12"/>
    <w:rsid w:val="0079090F"/>
    <w:rsid w:val="00791211"/>
    <w:rsid w:val="007941CF"/>
    <w:rsid w:val="007A69E0"/>
    <w:rsid w:val="007C2686"/>
    <w:rsid w:val="007C66C4"/>
    <w:rsid w:val="007D664A"/>
    <w:rsid w:val="007F3E78"/>
    <w:rsid w:val="00813C8E"/>
    <w:rsid w:val="0082614A"/>
    <w:rsid w:val="00834158"/>
    <w:rsid w:val="0084109F"/>
    <w:rsid w:val="00845ED3"/>
    <w:rsid w:val="0087301E"/>
    <w:rsid w:val="008857D7"/>
    <w:rsid w:val="0089465C"/>
    <w:rsid w:val="00896F37"/>
    <w:rsid w:val="008A2B52"/>
    <w:rsid w:val="008A46E2"/>
    <w:rsid w:val="008B021A"/>
    <w:rsid w:val="008C67AC"/>
    <w:rsid w:val="008D02E9"/>
    <w:rsid w:val="008E157A"/>
    <w:rsid w:val="008E514F"/>
    <w:rsid w:val="008E56A5"/>
    <w:rsid w:val="008F42FD"/>
    <w:rsid w:val="008F47CC"/>
    <w:rsid w:val="008F6F41"/>
    <w:rsid w:val="00916A2B"/>
    <w:rsid w:val="00916A5C"/>
    <w:rsid w:val="0091750B"/>
    <w:rsid w:val="00925C95"/>
    <w:rsid w:val="009431BE"/>
    <w:rsid w:val="00960F36"/>
    <w:rsid w:val="00962DF1"/>
    <w:rsid w:val="009648D9"/>
    <w:rsid w:val="00970B20"/>
    <w:rsid w:val="00975E81"/>
    <w:rsid w:val="00985181"/>
    <w:rsid w:val="00990F5C"/>
    <w:rsid w:val="009A009F"/>
    <w:rsid w:val="009A1C20"/>
    <w:rsid w:val="009B2FA5"/>
    <w:rsid w:val="009B35AF"/>
    <w:rsid w:val="009C0E12"/>
    <w:rsid w:val="009D4B20"/>
    <w:rsid w:val="009E762F"/>
    <w:rsid w:val="009E7672"/>
    <w:rsid w:val="009F0651"/>
    <w:rsid w:val="00A055B4"/>
    <w:rsid w:val="00A067EB"/>
    <w:rsid w:val="00A16AE5"/>
    <w:rsid w:val="00A17483"/>
    <w:rsid w:val="00A208DD"/>
    <w:rsid w:val="00A22428"/>
    <w:rsid w:val="00A24BE2"/>
    <w:rsid w:val="00A4197F"/>
    <w:rsid w:val="00A50430"/>
    <w:rsid w:val="00A54E20"/>
    <w:rsid w:val="00A700EC"/>
    <w:rsid w:val="00A709BA"/>
    <w:rsid w:val="00A85FDA"/>
    <w:rsid w:val="00A86C66"/>
    <w:rsid w:val="00A86DCC"/>
    <w:rsid w:val="00A95377"/>
    <w:rsid w:val="00AA2131"/>
    <w:rsid w:val="00AA4AEE"/>
    <w:rsid w:val="00AB07CF"/>
    <w:rsid w:val="00AB6F0A"/>
    <w:rsid w:val="00AC70AD"/>
    <w:rsid w:val="00AD378D"/>
    <w:rsid w:val="00AE71B5"/>
    <w:rsid w:val="00AF1556"/>
    <w:rsid w:val="00AF359C"/>
    <w:rsid w:val="00B14C40"/>
    <w:rsid w:val="00B20D4B"/>
    <w:rsid w:val="00B376C6"/>
    <w:rsid w:val="00B45BD8"/>
    <w:rsid w:val="00B5302E"/>
    <w:rsid w:val="00B56E19"/>
    <w:rsid w:val="00B6377B"/>
    <w:rsid w:val="00B75495"/>
    <w:rsid w:val="00B827C7"/>
    <w:rsid w:val="00B83C6E"/>
    <w:rsid w:val="00B9546F"/>
    <w:rsid w:val="00B96D96"/>
    <w:rsid w:val="00B96EEF"/>
    <w:rsid w:val="00BA3C73"/>
    <w:rsid w:val="00BA3F7F"/>
    <w:rsid w:val="00BB4DF7"/>
    <w:rsid w:val="00BC08C0"/>
    <w:rsid w:val="00BC5281"/>
    <w:rsid w:val="00BD410A"/>
    <w:rsid w:val="00BD4ECD"/>
    <w:rsid w:val="00BE4D07"/>
    <w:rsid w:val="00BE4F8F"/>
    <w:rsid w:val="00C12CD4"/>
    <w:rsid w:val="00C14BB5"/>
    <w:rsid w:val="00C16220"/>
    <w:rsid w:val="00C26B05"/>
    <w:rsid w:val="00C2775F"/>
    <w:rsid w:val="00C36AB5"/>
    <w:rsid w:val="00C36B7D"/>
    <w:rsid w:val="00C36CA1"/>
    <w:rsid w:val="00C4786B"/>
    <w:rsid w:val="00C75019"/>
    <w:rsid w:val="00C75DEA"/>
    <w:rsid w:val="00C94007"/>
    <w:rsid w:val="00C957FF"/>
    <w:rsid w:val="00C97C7B"/>
    <w:rsid w:val="00CA6EA5"/>
    <w:rsid w:val="00CE7DDE"/>
    <w:rsid w:val="00CF6A6A"/>
    <w:rsid w:val="00D143B2"/>
    <w:rsid w:val="00D17A94"/>
    <w:rsid w:val="00D2730E"/>
    <w:rsid w:val="00D35FD3"/>
    <w:rsid w:val="00D36B72"/>
    <w:rsid w:val="00D4241F"/>
    <w:rsid w:val="00D42504"/>
    <w:rsid w:val="00D42BC7"/>
    <w:rsid w:val="00D52491"/>
    <w:rsid w:val="00D67147"/>
    <w:rsid w:val="00D70888"/>
    <w:rsid w:val="00D731FD"/>
    <w:rsid w:val="00D85830"/>
    <w:rsid w:val="00D91412"/>
    <w:rsid w:val="00D932EB"/>
    <w:rsid w:val="00D95746"/>
    <w:rsid w:val="00D97B8E"/>
    <w:rsid w:val="00DA6618"/>
    <w:rsid w:val="00DD27C5"/>
    <w:rsid w:val="00DE1FF0"/>
    <w:rsid w:val="00DE3A9C"/>
    <w:rsid w:val="00DE789B"/>
    <w:rsid w:val="00DF5D7E"/>
    <w:rsid w:val="00E23FBB"/>
    <w:rsid w:val="00E30F8C"/>
    <w:rsid w:val="00E35AFD"/>
    <w:rsid w:val="00E625D5"/>
    <w:rsid w:val="00E73761"/>
    <w:rsid w:val="00E74454"/>
    <w:rsid w:val="00E75418"/>
    <w:rsid w:val="00E7765C"/>
    <w:rsid w:val="00E80926"/>
    <w:rsid w:val="00E875AE"/>
    <w:rsid w:val="00E877DB"/>
    <w:rsid w:val="00E96543"/>
    <w:rsid w:val="00EA0239"/>
    <w:rsid w:val="00EA7F70"/>
    <w:rsid w:val="00EB3DAC"/>
    <w:rsid w:val="00ED146C"/>
    <w:rsid w:val="00ED1E69"/>
    <w:rsid w:val="00ED374A"/>
    <w:rsid w:val="00ED4899"/>
    <w:rsid w:val="00EE5234"/>
    <w:rsid w:val="00EF2112"/>
    <w:rsid w:val="00F04CBC"/>
    <w:rsid w:val="00F107A1"/>
    <w:rsid w:val="00F10BA1"/>
    <w:rsid w:val="00F124DD"/>
    <w:rsid w:val="00F1544E"/>
    <w:rsid w:val="00F62BDC"/>
    <w:rsid w:val="00F65296"/>
    <w:rsid w:val="00F67B39"/>
    <w:rsid w:val="00F67C9F"/>
    <w:rsid w:val="00F708BD"/>
    <w:rsid w:val="00F95660"/>
    <w:rsid w:val="00FA12E3"/>
    <w:rsid w:val="00FB20BC"/>
    <w:rsid w:val="00FB7052"/>
    <w:rsid w:val="00FD1FA2"/>
    <w:rsid w:val="00FD266A"/>
    <w:rsid w:val="00FE2280"/>
    <w:rsid w:val="00FE23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4D6E0"/>
  <w15:chartTrackingRefBased/>
  <w15:docId w15:val="{B834B051-A7AB-41C0-B7D7-18F43892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7541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5418"/>
  </w:style>
  <w:style w:type="paragraph" w:styleId="Fuzeile">
    <w:name w:val="footer"/>
    <w:basedOn w:val="Standard"/>
    <w:link w:val="FuzeileZchn"/>
    <w:uiPriority w:val="99"/>
    <w:unhideWhenUsed/>
    <w:rsid w:val="00E7541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5418"/>
  </w:style>
  <w:style w:type="character" w:styleId="Hyperlink">
    <w:name w:val="Hyperlink"/>
    <w:basedOn w:val="Absatz-Standardschriftart"/>
    <w:uiPriority w:val="99"/>
    <w:unhideWhenUsed/>
    <w:rsid w:val="00251C4D"/>
    <w:rPr>
      <w:color w:val="0563C1" w:themeColor="hyperlink"/>
      <w:u w:val="single"/>
    </w:rPr>
  </w:style>
  <w:style w:type="table" w:styleId="Tabellenraster">
    <w:name w:val="Table Grid"/>
    <w:basedOn w:val="NormaleTabelle"/>
    <w:uiPriority w:val="39"/>
    <w:rsid w:val="00A86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0E568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5686"/>
    <w:rPr>
      <w:rFonts w:ascii="Segoe UI" w:hAnsi="Segoe UI" w:cs="Segoe UI"/>
      <w:sz w:val="18"/>
      <w:szCs w:val="18"/>
    </w:rPr>
  </w:style>
  <w:style w:type="character" w:styleId="Kommentarzeichen">
    <w:name w:val="annotation reference"/>
    <w:basedOn w:val="Absatz-Standardschriftart"/>
    <w:uiPriority w:val="99"/>
    <w:semiHidden/>
    <w:unhideWhenUsed/>
    <w:rsid w:val="000802AB"/>
    <w:rPr>
      <w:sz w:val="16"/>
      <w:szCs w:val="16"/>
    </w:rPr>
  </w:style>
  <w:style w:type="paragraph" w:styleId="Kommentartext">
    <w:name w:val="annotation text"/>
    <w:basedOn w:val="Standard"/>
    <w:link w:val="KommentartextZchn"/>
    <w:uiPriority w:val="99"/>
    <w:unhideWhenUsed/>
    <w:rsid w:val="000802AB"/>
    <w:pPr>
      <w:spacing w:line="240" w:lineRule="auto"/>
    </w:pPr>
    <w:rPr>
      <w:sz w:val="20"/>
      <w:szCs w:val="20"/>
    </w:rPr>
  </w:style>
  <w:style w:type="character" w:customStyle="1" w:styleId="KommentartextZchn">
    <w:name w:val="Kommentartext Zchn"/>
    <w:basedOn w:val="Absatz-Standardschriftart"/>
    <w:link w:val="Kommentartext"/>
    <w:uiPriority w:val="99"/>
    <w:rsid w:val="000802AB"/>
    <w:rPr>
      <w:sz w:val="20"/>
      <w:szCs w:val="20"/>
    </w:rPr>
  </w:style>
  <w:style w:type="paragraph" w:styleId="Kommentarthema">
    <w:name w:val="annotation subject"/>
    <w:basedOn w:val="Kommentartext"/>
    <w:next w:val="Kommentartext"/>
    <w:link w:val="KommentarthemaZchn"/>
    <w:uiPriority w:val="99"/>
    <w:semiHidden/>
    <w:unhideWhenUsed/>
    <w:rsid w:val="000802AB"/>
    <w:rPr>
      <w:b/>
      <w:bCs/>
    </w:rPr>
  </w:style>
  <w:style w:type="character" w:customStyle="1" w:styleId="KommentarthemaZchn">
    <w:name w:val="Kommentarthema Zchn"/>
    <w:basedOn w:val="KommentartextZchn"/>
    <w:link w:val="Kommentarthema"/>
    <w:uiPriority w:val="99"/>
    <w:semiHidden/>
    <w:rsid w:val="000802AB"/>
    <w:rPr>
      <w:b/>
      <w:bCs/>
      <w:sz w:val="20"/>
      <w:szCs w:val="20"/>
    </w:rPr>
  </w:style>
  <w:style w:type="paragraph" w:styleId="berarbeitung">
    <w:name w:val="Revision"/>
    <w:hidden/>
    <w:uiPriority w:val="99"/>
    <w:semiHidden/>
    <w:rsid w:val="00C957FF"/>
    <w:pPr>
      <w:spacing w:after="0" w:line="240" w:lineRule="auto"/>
    </w:pPr>
  </w:style>
  <w:style w:type="character" w:styleId="BesuchterLink">
    <w:name w:val="FollowedHyperlink"/>
    <w:basedOn w:val="Absatz-Standardschriftart"/>
    <w:uiPriority w:val="99"/>
    <w:semiHidden/>
    <w:unhideWhenUsed/>
    <w:rsid w:val="001915F7"/>
    <w:rPr>
      <w:color w:val="954F72" w:themeColor="followedHyperlink"/>
      <w:u w:val="single"/>
    </w:rPr>
  </w:style>
  <w:style w:type="character" w:styleId="NichtaufgelsteErwhnung">
    <w:name w:val="Unresolved Mention"/>
    <w:basedOn w:val="Absatz-Standardschriftart"/>
    <w:uiPriority w:val="99"/>
    <w:semiHidden/>
    <w:unhideWhenUsed/>
    <w:rsid w:val="00EE5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44499">
      <w:bodyDiv w:val="1"/>
      <w:marLeft w:val="0"/>
      <w:marRight w:val="0"/>
      <w:marTop w:val="0"/>
      <w:marBottom w:val="0"/>
      <w:divBdr>
        <w:top w:val="none" w:sz="0" w:space="0" w:color="auto"/>
        <w:left w:val="none" w:sz="0" w:space="0" w:color="auto"/>
        <w:bottom w:val="none" w:sz="0" w:space="0" w:color="auto"/>
        <w:right w:val="none" w:sz="0" w:space="0" w:color="auto"/>
      </w:divBdr>
    </w:div>
    <w:div w:id="1480804514">
      <w:bodyDiv w:val="1"/>
      <w:marLeft w:val="0"/>
      <w:marRight w:val="0"/>
      <w:marTop w:val="0"/>
      <w:marBottom w:val="0"/>
      <w:divBdr>
        <w:top w:val="none" w:sz="0" w:space="0" w:color="auto"/>
        <w:left w:val="none" w:sz="0" w:space="0" w:color="auto"/>
        <w:bottom w:val="none" w:sz="0" w:space="0" w:color="auto"/>
        <w:right w:val="none" w:sz="0" w:space="0" w:color="auto"/>
      </w:divBdr>
    </w:div>
    <w:div w:id="1540702161">
      <w:bodyDiv w:val="1"/>
      <w:marLeft w:val="0"/>
      <w:marRight w:val="0"/>
      <w:marTop w:val="0"/>
      <w:marBottom w:val="0"/>
      <w:divBdr>
        <w:top w:val="none" w:sz="0" w:space="0" w:color="auto"/>
        <w:left w:val="none" w:sz="0" w:space="0" w:color="auto"/>
        <w:bottom w:val="none" w:sz="0" w:space="0" w:color="auto"/>
        <w:right w:val="none" w:sz="0" w:space="0" w:color="auto"/>
      </w:divBdr>
    </w:div>
    <w:div w:id="1971545321">
      <w:bodyDiv w:val="1"/>
      <w:marLeft w:val="0"/>
      <w:marRight w:val="0"/>
      <w:marTop w:val="0"/>
      <w:marBottom w:val="0"/>
      <w:divBdr>
        <w:top w:val="none" w:sz="0" w:space="0" w:color="auto"/>
        <w:left w:val="none" w:sz="0" w:space="0" w:color="auto"/>
        <w:bottom w:val="none" w:sz="0" w:space="0" w:color="auto"/>
        <w:right w:val="none" w:sz="0" w:space="0" w:color="auto"/>
      </w:divBdr>
    </w:div>
    <w:div w:id="2052656090">
      <w:bodyDiv w:val="1"/>
      <w:marLeft w:val="0"/>
      <w:marRight w:val="0"/>
      <w:marTop w:val="0"/>
      <w:marBottom w:val="0"/>
      <w:divBdr>
        <w:top w:val="none" w:sz="0" w:space="0" w:color="auto"/>
        <w:left w:val="none" w:sz="0" w:space="0" w:color="auto"/>
        <w:bottom w:val="none" w:sz="0" w:space="0" w:color="auto"/>
        <w:right w:val="none" w:sz="0" w:space="0" w:color="auto"/>
      </w:divBdr>
      <w:divsChild>
        <w:div w:id="457145923">
          <w:marLeft w:val="0"/>
          <w:marRight w:val="0"/>
          <w:marTop w:val="0"/>
          <w:marBottom w:val="0"/>
          <w:divBdr>
            <w:top w:val="none" w:sz="0" w:space="0" w:color="auto"/>
            <w:left w:val="none" w:sz="0" w:space="0" w:color="auto"/>
            <w:bottom w:val="none" w:sz="0" w:space="0" w:color="auto"/>
            <w:right w:val="none" w:sz="0" w:space="0" w:color="auto"/>
          </w:divBdr>
          <w:divsChild>
            <w:div w:id="1074354635">
              <w:marLeft w:val="0"/>
              <w:marRight w:val="0"/>
              <w:marTop w:val="0"/>
              <w:marBottom w:val="0"/>
              <w:divBdr>
                <w:top w:val="none" w:sz="0" w:space="0" w:color="auto"/>
                <w:left w:val="none" w:sz="0" w:space="0" w:color="auto"/>
                <w:bottom w:val="none" w:sz="0" w:space="0" w:color="auto"/>
                <w:right w:val="none" w:sz="0" w:space="0" w:color="auto"/>
              </w:divBdr>
              <w:divsChild>
                <w:div w:id="437918106">
                  <w:marLeft w:val="0"/>
                  <w:marRight w:val="0"/>
                  <w:marTop w:val="0"/>
                  <w:marBottom w:val="0"/>
                  <w:divBdr>
                    <w:top w:val="none" w:sz="0" w:space="0" w:color="auto"/>
                    <w:left w:val="none" w:sz="0" w:space="0" w:color="auto"/>
                    <w:bottom w:val="none" w:sz="0" w:space="0" w:color="auto"/>
                    <w:right w:val="none" w:sz="0" w:space="0" w:color="auto"/>
                  </w:divBdr>
                  <w:divsChild>
                    <w:div w:id="1262494897">
                      <w:marLeft w:val="0"/>
                      <w:marRight w:val="0"/>
                      <w:marTop w:val="0"/>
                      <w:marBottom w:val="0"/>
                      <w:divBdr>
                        <w:top w:val="none" w:sz="0" w:space="0" w:color="auto"/>
                        <w:left w:val="none" w:sz="0" w:space="0" w:color="auto"/>
                        <w:bottom w:val="none" w:sz="0" w:space="0" w:color="auto"/>
                        <w:right w:val="none" w:sz="0" w:space="0" w:color="auto"/>
                      </w:divBdr>
                      <w:divsChild>
                        <w:div w:id="1057169836">
                          <w:marLeft w:val="0"/>
                          <w:marRight w:val="0"/>
                          <w:marTop w:val="0"/>
                          <w:marBottom w:val="0"/>
                          <w:divBdr>
                            <w:top w:val="none" w:sz="0" w:space="0" w:color="auto"/>
                            <w:left w:val="none" w:sz="0" w:space="0" w:color="auto"/>
                            <w:bottom w:val="none" w:sz="0" w:space="0" w:color="auto"/>
                            <w:right w:val="none" w:sz="0" w:space="0" w:color="auto"/>
                          </w:divBdr>
                          <w:divsChild>
                            <w:div w:id="182138659">
                              <w:marLeft w:val="0"/>
                              <w:marRight w:val="0"/>
                              <w:marTop w:val="0"/>
                              <w:marBottom w:val="0"/>
                              <w:divBdr>
                                <w:top w:val="none" w:sz="0" w:space="0" w:color="auto"/>
                                <w:left w:val="none" w:sz="0" w:space="0" w:color="auto"/>
                                <w:bottom w:val="none" w:sz="0" w:space="0" w:color="auto"/>
                                <w:right w:val="none" w:sz="0" w:space="0" w:color="auto"/>
                              </w:divBdr>
                              <w:divsChild>
                                <w:div w:id="552691055">
                                  <w:marLeft w:val="0"/>
                                  <w:marRight w:val="0"/>
                                  <w:marTop w:val="0"/>
                                  <w:marBottom w:val="0"/>
                                  <w:divBdr>
                                    <w:top w:val="none" w:sz="0" w:space="0" w:color="auto"/>
                                    <w:left w:val="none" w:sz="0" w:space="0" w:color="auto"/>
                                    <w:bottom w:val="none" w:sz="0" w:space="0" w:color="auto"/>
                                    <w:right w:val="none" w:sz="0" w:space="0" w:color="auto"/>
                                  </w:divBdr>
                                </w:div>
                                <w:div w:id="849291774">
                                  <w:marLeft w:val="0"/>
                                  <w:marRight w:val="0"/>
                                  <w:marTop w:val="0"/>
                                  <w:marBottom w:val="0"/>
                                  <w:divBdr>
                                    <w:top w:val="none" w:sz="0" w:space="0" w:color="auto"/>
                                    <w:left w:val="none" w:sz="0" w:space="0" w:color="auto"/>
                                    <w:bottom w:val="none" w:sz="0" w:space="0" w:color="auto"/>
                                    <w:right w:val="none" w:sz="0" w:space="0" w:color="auto"/>
                                  </w:divBdr>
                                  <w:divsChild>
                                    <w:div w:id="2015258432">
                                      <w:marLeft w:val="0"/>
                                      <w:marRight w:val="0"/>
                                      <w:marTop w:val="0"/>
                                      <w:marBottom w:val="270"/>
                                      <w:divBdr>
                                        <w:top w:val="none" w:sz="0" w:space="0" w:color="auto"/>
                                        <w:left w:val="none" w:sz="0" w:space="0" w:color="auto"/>
                                        <w:bottom w:val="none" w:sz="0" w:space="0" w:color="auto"/>
                                        <w:right w:val="none" w:sz="0" w:space="0" w:color="auto"/>
                                      </w:divBdr>
                                      <w:divsChild>
                                        <w:div w:id="1579056073">
                                          <w:marLeft w:val="0"/>
                                          <w:marRight w:val="0"/>
                                          <w:marTop w:val="0"/>
                                          <w:marBottom w:val="0"/>
                                          <w:divBdr>
                                            <w:top w:val="none" w:sz="0" w:space="0" w:color="auto"/>
                                            <w:left w:val="none" w:sz="0" w:space="0" w:color="auto"/>
                                            <w:bottom w:val="none" w:sz="0" w:space="0" w:color="auto"/>
                                            <w:right w:val="none" w:sz="0" w:space="0" w:color="auto"/>
                                          </w:divBdr>
                                          <w:divsChild>
                                            <w:div w:id="179944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450250">
              <w:marLeft w:val="0"/>
              <w:marRight w:val="0"/>
              <w:marTop w:val="0"/>
              <w:marBottom w:val="0"/>
              <w:divBdr>
                <w:top w:val="none" w:sz="0" w:space="0" w:color="auto"/>
                <w:left w:val="none" w:sz="0" w:space="0" w:color="auto"/>
                <w:bottom w:val="none" w:sz="0" w:space="0" w:color="auto"/>
                <w:right w:val="none" w:sz="0" w:space="0" w:color="auto"/>
              </w:divBdr>
              <w:divsChild>
                <w:div w:id="1116871581">
                  <w:marLeft w:val="0"/>
                  <w:marRight w:val="0"/>
                  <w:marTop w:val="0"/>
                  <w:marBottom w:val="0"/>
                  <w:divBdr>
                    <w:top w:val="none" w:sz="0" w:space="0" w:color="auto"/>
                    <w:left w:val="none" w:sz="0" w:space="0" w:color="auto"/>
                    <w:bottom w:val="none" w:sz="0" w:space="0" w:color="auto"/>
                    <w:right w:val="none" w:sz="0" w:space="0" w:color="auto"/>
                  </w:divBdr>
                  <w:divsChild>
                    <w:div w:id="1601907216">
                      <w:marLeft w:val="0"/>
                      <w:marRight w:val="0"/>
                      <w:marTop w:val="0"/>
                      <w:marBottom w:val="0"/>
                      <w:divBdr>
                        <w:top w:val="none" w:sz="0" w:space="0" w:color="auto"/>
                        <w:left w:val="none" w:sz="0" w:space="0" w:color="auto"/>
                        <w:bottom w:val="none" w:sz="0" w:space="0" w:color="auto"/>
                        <w:right w:val="none" w:sz="0" w:space="0" w:color="auto"/>
                      </w:divBdr>
                      <w:divsChild>
                        <w:div w:id="1938365815">
                          <w:marLeft w:val="0"/>
                          <w:marRight w:val="0"/>
                          <w:marTop w:val="0"/>
                          <w:marBottom w:val="0"/>
                          <w:divBdr>
                            <w:top w:val="none" w:sz="0" w:space="0" w:color="auto"/>
                            <w:left w:val="none" w:sz="0" w:space="0" w:color="auto"/>
                            <w:bottom w:val="none" w:sz="0" w:space="0" w:color="auto"/>
                            <w:right w:val="none" w:sz="0" w:space="0" w:color="auto"/>
                          </w:divBdr>
                          <w:divsChild>
                            <w:div w:id="556362098">
                              <w:marLeft w:val="0"/>
                              <w:marRight w:val="0"/>
                              <w:marTop w:val="0"/>
                              <w:marBottom w:val="0"/>
                              <w:divBdr>
                                <w:top w:val="none" w:sz="0" w:space="0" w:color="auto"/>
                                <w:left w:val="none" w:sz="0" w:space="0" w:color="auto"/>
                                <w:bottom w:val="none" w:sz="0" w:space="0" w:color="auto"/>
                                <w:right w:val="none" w:sz="0" w:space="0" w:color="auto"/>
                              </w:divBdr>
                              <w:divsChild>
                                <w:div w:id="1623029560">
                                  <w:marLeft w:val="0"/>
                                  <w:marRight w:val="0"/>
                                  <w:marTop w:val="0"/>
                                  <w:marBottom w:val="0"/>
                                  <w:divBdr>
                                    <w:top w:val="none" w:sz="0" w:space="0" w:color="auto"/>
                                    <w:left w:val="none" w:sz="0" w:space="0" w:color="auto"/>
                                    <w:bottom w:val="none" w:sz="0" w:space="0" w:color="auto"/>
                                    <w:right w:val="none" w:sz="0" w:space="0" w:color="auto"/>
                                  </w:divBdr>
                                  <w:divsChild>
                                    <w:div w:id="1756396038">
                                      <w:marLeft w:val="0"/>
                                      <w:marRight w:val="0"/>
                                      <w:marTop w:val="0"/>
                                      <w:marBottom w:val="0"/>
                                      <w:divBdr>
                                        <w:top w:val="none" w:sz="0" w:space="0" w:color="auto"/>
                                        <w:left w:val="none" w:sz="0" w:space="0" w:color="auto"/>
                                        <w:bottom w:val="none" w:sz="0" w:space="0" w:color="auto"/>
                                        <w:right w:val="none" w:sz="0" w:space="0" w:color="auto"/>
                                      </w:divBdr>
                                    </w:div>
                                  </w:divsChild>
                                </w:div>
                                <w:div w:id="1850295575">
                                  <w:marLeft w:val="0"/>
                                  <w:marRight w:val="0"/>
                                  <w:marTop w:val="0"/>
                                  <w:marBottom w:val="0"/>
                                  <w:divBdr>
                                    <w:top w:val="none" w:sz="0" w:space="0" w:color="auto"/>
                                    <w:left w:val="none" w:sz="0" w:space="0" w:color="auto"/>
                                    <w:bottom w:val="none" w:sz="0" w:space="0" w:color="auto"/>
                                    <w:right w:val="none" w:sz="0" w:space="0" w:color="auto"/>
                                  </w:divBdr>
                                  <w:divsChild>
                                    <w:div w:id="982127115">
                                      <w:marLeft w:val="0"/>
                                      <w:marRight w:val="0"/>
                                      <w:marTop w:val="0"/>
                                      <w:marBottom w:val="0"/>
                                      <w:divBdr>
                                        <w:top w:val="none" w:sz="0" w:space="0" w:color="auto"/>
                                        <w:left w:val="none" w:sz="0" w:space="0" w:color="auto"/>
                                        <w:bottom w:val="none" w:sz="0" w:space="0" w:color="auto"/>
                                        <w:right w:val="none" w:sz="0" w:space="0" w:color="auto"/>
                                      </w:divBdr>
                                    </w:div>
                                    <w:div w:id="879980505">
                                      <w:marLeft w:val="0"/>
                                      <w:marRight w:val="0"/>
                                      <w:marTop w:val="0"/>
                                      <w:marBottom w:val="0"/>
                                      <w:divBdr>
                                        <w:top w:val="none" w:sz="0" w:space="0" w:color="auto"/>
                                        <w:left w:val="none" w:sz="0" w:space="0" w:color="auto"/>
                                        <w:bottom w:val="none" w:sz="0" w:space="0" w:color="auto"/>
                                        <w:right w:val="none" w:sz="0" w:space="0" w:color="auto"/>
                                      </w:divBdr>
                                      <w:divsChild>
                                        <w:div w:id="652608770">
                                          <w:marLeft w:val="0"/>
                                          <w:marRight w:val="0"/>
                                          <w:marTop w:val="0"/>
                                          <w:marBottom w:val="0"/>
                                          <w:divBdr>
                                            <w:top w:val="none" w:sz="0" w:space="0" w:color="auto"/>
                                            <w:left w:val="none" w:sz="0" w:space="0" w:color="auto"/>
                                            <w:bottom w:val="none" w:sz="0" w:space="0" w:color="auto"/>
                                            <w:right w:val="none" w:sz="0" w:space="0" w:color="auto"/>
                                          </w:divBdr>
                                          <w:divsChild>
                                            <w:div w:id="1920407565">
                                              <w:marLeft w:val="0"/>
                                              <w:marRight w:val="0"/>
                                              <w:marTop w:val="0"/>
                                              <w:marBottom w:val="0"/>
                                              <w:divBdr>
                                                <w:top w:val="single" w:sz="6" w:space="18" w:color="000000"/>
                                                <w:left w:val="none" w:sz="0" w:space="0" w:color="auto"/>
                                                <w:bottom w:val="none" w:sz="0" w:space="0" w:color="auto"/>
                                                <w:right w:val="none" w:sz="0" w:space="0" w:color="auto"/>
                                              </w:divBdr>
                                              <w:divsChild>
                                                <w:div w:id="717095846">
                                                  <w:marLeft w:val="0"/>
                                                  <w:marRight w:val="0"/>
                                                  <w:marTop w:val="0"/>
                                                  <w:marBottom w:val="0"/>
                                                  <w:divBdr>
                                                    <w:top w:val="none" w:sz="0" w:space="0" w:color="auto"/>
                                                    <w:left w:val="none" w:sz="0" w:space="0" w:color="auto"/>
                                                    <w:bottom w:val="none" w:sz="0" w:space="0" w:color="auto"/>
                                                    <w:right w:val="none" w:sz="0" w:space="0" w:color="auto"/>
                                                  </w:divBdr>
                                                </w:div>
                                              </w:divsChild>
                                            </w:div>
                                            <w:div w:id="1632831289">
                                              <w:marLeft w:val="0"/>
                                              <w:marRight w:val="0"/>
                                              <w:marTop w:val="0"/>
                                              <w:marBottom w:val="0"/>
                                              <w:divBdr>
                                                <w:top w:val="single" w:sz="6" w:space="18" w:color="000000"/>
                                                <w:left w:val="none" w:sz="0" w:space="0" w:color="auto"/>
                                                <w:bottom w:val="none" w:sz="0" w:space="0" w:color="auto"/>
                                                <w:right w:val="none" w:sz="0" w:space="0" w:color="auto"/>
                                              </w:divBdr>
                                              <w:divsChild>
                                                <w:div w:id="6779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7713142">
              <w:marLeft w:val="0"/>
              <w:marRight w:val="0"/>
              <w:marTop w:val="0"/>
              <w:marBottom w:val="0"/>
              <w:divBdr>
                <w:top w:val="none" w:sz="0" w:space="0" w:color="auto"/>
                <w:left w:val="none" w:sz="0" w:space="0" w:color="auto"/>
                <w:bottom w:val="none" w:sz="0" w:space="0" w:color="auto"/>
                <w:right w:val="none" w:sz="0" w:space="0" w:color="auto"/>
              </w:divBdr>
              <w:divsChild>
                <w:div w:id="1044601647">
                  <w:marLeft w:val="0"/>
                  <w:marRight w:val="0"/>
                  <w:marTop w:val="0"/>
                  <w:marBottom w:val="0"/>
                  <w:divBdr>
                    <w:top w:val="none" w:sz="0" w:space="0" w:color="auto"/>
                    <w:left w:val="none" w:sz="0" w:space="0" w:color="auto"/>
                    <w:bottom w:val="none" w:sz="0" w:space="0" w:color="auto"/>
                    <w:right w:val="none" w:sz="0" w:space="0" w:color="auto"/>
                  </w:divBdr>
                  <w:divsChild>
                    <w:div w:id="914363955">
                      <w:marLeft w:val="0"/>
                      <w:marRight w:val="0"/>
                      <w:marTop w:val="0"/>
                      <w:marBottom w:val="0"/>
                      <w:divBdr>
                        <w:top w:val="none" w:sz="0" w:space="0" w:color="auto"/>
                        <w:left w:val="none" w:sz="0" w:space="0" w:color="auto"/>
                        <w:bottom w:val="none" w:sz="0" w:space="0" w:color="auto"/>
                        <w:right w:val="none" w:sz="0" w:space="0" w:color="auto"/>
                      </w:divBdr>
                      <w:divsChild>
                        <w:div w:id="1209299720">
                          <w:marLeft w:val="0"/>
                          <w:marRight w:val="0"/>
                          <w:marTop w:val="0"/>
                          <w:marBottom w:val="0"/>
                          <w:divBdr>
                            <w:top w:val="none" w:sz="0" w:space="0" w:color="auto"/>
                            <w:left w:val="none" w:sz="0" w:space="0" w:color="auto"/>
                            <w:bottom w:val="none" w:sz="0" w:space="0" w:color="auto"/>
                            <w:right w:val="none" w:sz="0" w:space="0" w:color="auto"/>
                          </w:divBdr>
                          <w:divsChild>
                            <w:div w:id="192571258">
                              <w:marLeft w:val="0"/>
                              <w:marRight w:val="0"/>
                              <w:marTop w:val="0"/>
                              <w:marBottom w:val="0"/>
                              <w:divBdr>
                                <w:top w:val="none" w:sz="0" w:space="0" w:color="auto"/>
                                <w:left w:val="none" w:sz="0" w:space="0" w:color="auto"/>
                                <w:bottom w:val="none" w:sz="0" w:space="0" w:color="auto"/>
                                <w:right w:val="none" w:sz="0" w:space="0" w:color="auto"/>
                              </w:divBdr>
                              <w:divsChild>
                                <w:div w:id="1288006426">
                                  <w:marLeft w:val="0"/>
                                  <w:marRight w:val="0"/>
                                  <w:marTop w:val="0"/>
                                  <w:marBottom w:val="0"/>
                                  <w:divBdr>
                                    <w:top w:val="none" w:sz="0" w:space="0" w:color="auto"/>
                                    <w:left w:val="none" w:sz="0" w:space="0" w:color="auto"/>
                                    <w:bottom w:val="none" w:sz="0" w:space="0" w:color="auto"/>
                                    <w:right w:val="none" w:sz="0" w:space="0" w:color="auto"/>
                                  </w:divBdr>
                                  <w:divsChild>
                                    <w:div w:id="1962374661">
                                      <w:marLeft w:val="0"/>
                                      <w:marRight w:val="0"/>
                                      <w:marTop w:val="0"/>
                                      <w:marBottom w:val="0"/>
                                      <w:divBdr>
                                        <w:top w:val="none" w:sz="0" w:space="0" w:color="auto"/>
                                        <w:left w:val="none" w:sz="0" w:space="0" w:color="auto"/>
                                        <w:bottom w:val="none" w:sz="0" w:space="0" w:color="auto"/>
                                        <w:right w:val="none" w:sz="0" w:space="0" w:color="auto"/>
                                      </w:divBdr>
                                    </w:div>
                                  </w:divsChild>
                                </w:div>
                                <w:div w:id="2117747140">
                                  <w:marLeft w:val="0"/>
                                  <w:marRight w:val="0"/>
                                  <w:marTop w:val="0"/>
                                  <w:marBottom w:val="0"/>
                                  <w:divBdr>
                                    <w:top w:val="none" w:sz="0" w:space="0" w:color="auto"/>
                                    <w:left w:val="none" w:sz="0" w:space="0" w:color="auto"/>
                                    <w:bottom w:val="none" w:sz="0" w:space="0" w:color="auto"/>
                                    <w:right w:val="none" w:sz="0" w:space="0" w:color="auto"/>
                                  </w:divBdr>
                                  <w:divsChild>
                                    <w:div w:id="480080138">
                                      <w:marLeft w:val="0"/>
                                      <w:marRight w:val="0"/>
                                      <w:marTop w:val="0"/>
                                      <w:marBottom w:val="0"/>
                                      <w:divBdr>
                                        <w:top w:val="none" w:sz="0" w:space="0" w:color="auto"/>
                                        <w:left w:val="none" w:sz="0" w:space="0" w:color="auto"/>
                                        <w:bottom w:val="none" w:sz="0" w:space="0" w:color="auto"/>
                                        <w:right w:val="none" w:sz="0" w:space="0" w:color="auto"/>
                                      </w:divBdr>
                                      <w:divsChild>
                                        <w:div w:id="1346902709">
                                          <w:marLeft w:val="0"/>
                                          <w:marRight w:val="0"/>
                                          <w:marTop w:val="0"/>
                                          <w:marBottom w:val="0"/>
                                          <w:divBdr>
                                            <w:top w:val="none" w:sz="0" w:space="0" w:color="auto"/>
                                            <w:left w:val="none" w:sz="0" w:space="0" w:color="auto"/>
                                            <w:bottom w:val="none" w:sz="0" w:space="0" w:color="auto"/>
                                            <w:right w:val="none" w:sz="0" w:space="0" w:color="auto"/>
                                          </w:divBdr>
                                        </w:div>
                                      </w:divsChild>
                                    </w:div>
                                    <w:div w:id="931861205">
                                      <w:marLeft w:val="0"/>
                                      <w:marRight w:val="0"/>
                                      <w:marTop w:val="0"/>
                                      <w:marBottom w:val="0"/>
                                      <w:divBdr>
                                        <w:top w:val="none" w:sz="0" w:space="0" w:color="auto"/>
                                        <w:left w:val="none" w:sz="0" w:space="0" w:color="auto"/>
                                        <w:bottom w:val="none" w:sz="0" w:space="0" w:color="auto"/>
                                        <w:right w:val="none" w:sz="0" w:space="0" w:color="auto"/>
                                      </w:divBdr>
                                      <w:divsChild>
                                        <w:div w:id="101380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10188">
                                  <w:marLeft w:val="0"/>
                                  <w:marRight w:val="0"/>
                                  <w:marTop w:val="0"/>
                                  <w:marBottom w:val="0"/>
                                  <w:divBdr>
                                    <w:top w:val="none" w:sz="0" w:space="0" w:color="auto"/>
                                    <w:left w:val="none" w:sz="0" w:space="0" w:color="auto"/>
                                    <w:bottom w:val="none" w:sz="0" w:space="0" w:color="auto"/>
                                    <w:right w:val="none" w:sz="0" w:space="0" w:color="auto"/>
                                  </w:divBdr>
                                </w:div>
                                <w:div w:id="1659338389">
                                  <w:marLeft w:val="0"/>
                                  <w:marRight w:val="0"/>
                                  <w:marTop w:val="0"/>
                                  <w:marBottom w:val="0"/>
                                  <w:divBdr>
                                    <w:top w:val="none" w:sz="0" w:space="0" w:color="auto"/>
                                    <w:left w:val="none" w:sz="0" w:space="0" w:color="auto"/>
                                    <w:bottom w:val="none" w:sz="0" w:space="0" w:color="auto"/>
                                    <w:right w:val="none" w:sz="0" w:space="0" w:color="auto"/>
                                  </w:divBdr>
                                  <w:divsChild>
                                    <w:div w:id="1241258565">
                                      <w:marLeft w:val="0"/>
                                      <w:marRight w:val="0"/>
                                      <w:marTop w:val="0"/>
                                      <w:marBottom w:val="0"/>
                                      <w:divBdr>
                                        <w:top w:val="none" w:sz="0" w:space="0" w:color="auto"/>
                                        <w:left w:val="none" w:sz="0" w:space="0" w:color="auto"/>
                                        <w:bottom w:val="none" w:sz="0" w:space="0" w:color="auto"/>
                                        <w:right w:val="none" w:sz="0" w:space="0" w:color="auto"/>
                                      </w:divBdr>
                                    </w:div>
                                  </w:divsChild>
                                </w:div>
                                <w:div w:id="90248177">
                                  <w:marLeft w:val="0"/>
                                  <w:marRight w:val="0"/>
                                  <w:marTop w:val="0"/>
                                  <w:marBottom w:val="0"/>
                                  <w:divBdr>
                                    <w:top w:val="none" w:sz="0" w:space="0" w:color="auto"/>
                                    <w:left w:val="none" w:sz="0" w:space="0" w:color="auto"/>
                                    <w:bottom w:val="none" w:sz="0" w:space="0" w:color="auto"/>
                                    <w:right w:val="none" w:sz="0" w:space="0" w:color="auto"/>
                                  </w:divBdr>
                                  <w:divsChild>
                                    <w:div w:id="14540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837930">
              <w:marLeft w:val="0"/>
              <w:marRight w:val="0"/>
              <w:marTop w:val="0"/>
              <w:marBottom w:val="0"/>
              <w:divBdr>
                <w:top w:val="none" w:sz="0" w:space="0" w:color="auto"/>
                <w:left w:val="none" w:sz="0" w:space="0" w:color="auto"/>
                <w:bottom w:val="none" w:sz="0" w:space="0" w:color="auto"/>
                <w:right w:val="none" w:sz="0" w:space="0" w:color="auto"/>
              </w:divBdr>
              <w:divsChild>
                <w:div w:id="300380661">
                  <w:marLeft w:val="0"/>
                  <w:marRight w:val="0"/>
                  <w:marTop w:val="0"/>
                  <w:marBottom w:val="0"/>
                  <w:divBdr>
                    <w:top w:val="none" w:sz="0" w:space="0" w:color="auto"/>
                    <w:left w:val="none" w:sz="0" w:space="0" w:color="auto"/>
                    <w:bottom w:val="none" w:sz="0" w:space="0" w:color="auto"/>
                    <w:right w:val="none" w:sz="0" w:space="0" w:color="auto"/>
                  </w:divBdr>
                  <w:divsChild>
                    <w:div w:id="1747998379">
                      <w:marLeft w:val="0"/>
                      <w:marRight w:val="0"/>
                      <w:marTop w:val="0"/>
                      <w:marBottom w:val="0"/>
                      <w:divBdr>
                        <w:top w:val="none" w:sz="0" w:space="0" w:color="auto"/>
                        <w:left w:val="none" w:sz="0" w:space="0" w:color="auto"/>
                        <w:bottom w:val="none" w:sz="0" w:space="0" w:color="auto"/>
                        <w:right w:val="none" w:sz="0" w:space="0" w:color="auto"/>
                      </w:divBdr>
                      <w:divsChild>
                        <w:div w:id="353966915">
                          <w:marLeft w:val="0"/>
                          <w:marRight w:val="0"/>
                          <w:marTop w:val="0"/>
                          <w:marBottom w:val="0"/>
                          <w:divBdr>
                            <w:top w:val="none" w:sz="0" w:space="0" w:color="auto"/>
                            <w:left w:val="none" w:sz="0" w:space="0" w:color="auto"/>
                            <w:bottom w:val="none" w:sz="0" w:space="0" w:color="auto"/>
                            <w:right w:val="none" w:sz="0" w:space="0" w:color="auto"/>
                          </w:divBdr>
                          <w:divsChild>
                            <w:div w:id="1081682193">
                              <w:marLeft w:val="0"/>
                              <w:marRight w:val="0"/>
                              <w:marTop w:val="0"/>
                              <w:marBottom w:val="0"/>
                              <w:divBdr>
                                <w:top w:val="none" w:sz="0" w:space="0" w:color="auto"/>
                                <w:left w:val="none" w:sz="0" w:space="0" w:color="auto"/>
                                <w:bottom w:val="none" w:sz="0" w:space="0" w:color="auto"/>
                                <w:right w:val="none" w:sz="0" w:space="0" w:color="auto"/>
                              </w:divBdr>
                              <w:divsChild>
                                <w:div w:id="951013240">
                                  <w:marLeft w:val="0"/>
                                  <w:marRight w:val="0"/>
                                  <w:marTop w:val="0"/>
                                  <w:marBottom w:val="0"/>
                                  <w:divBdr>
                                    <w:top w:val="none" w:sz="0" w:space="0" w:color="auto"/>
                                    <w:left w:val="none" w:sz="0" w:space="0" w:color="auto"/>
                                    <w:bottom w:val="none" w:sz="0" w:space="0" w:color="auto"/>
                                    <w:right w:val="none" w:sz="0" w:space="0" w:color="auto"/>
                                  </w:divBdr>
                                  <w:divsChild>
                                    <w:div w:id="1693988953">
                                      <w:marLeft w:val="0"/>
                                      <w:marRight w:val="0"/>
                                      <w:marTop w:val="0"/>
                                      <w:marBottom w:val="0"/>
                                      <w:divBdr>
                                        <w:top w:val="none" w:sz="0" w:space="0" w:color="auto"/>
                                        <w:left w:val="none" w:sz="0" w:space="0" w:color="auto"/>
                                        <w:bottom w:val="none" w:sz="0" w:space="0" w:color="auto"/>
                                        <w:right w:val="none" w:sz="0" w:space="0" w:color="auto"/>
                                      </w:divBdr>
                                    </w:div>
                                  </w:divsChild>
                                </w:div>
                                <w:div w:id="2090078080">
                                  <w:marLeft w:val="0"/>
                                  <w:marRight w:val="0"/>
                                  <w:marTop w:val="0"/>
                                  <w:marBottom w:val="0"/>
                                  <w:divBdr>
                                    <w:top w:val="none" w:sz="0" w:space="0" w:color="auto"/>
                                    <w:left w:val="none" w:sz="0" w:space="0" w:color="auto"/>
                                    <w:bottom w:val="none" w:sz="0" w:space="0" w:color="auto"/>
                                    <w:right w:val="none" w:sz="0" w:space="0" w:color="auto"/>
                                  </w:divBdr>
                                  <w:divsChild>
                                    <w:div w:id="116720416">
                                      <w:marLeft w:val="0"/>
                                      <w:marRight w:val="0"/>
                                      <w:marTop w:val="0"/>
                                      <w:marBottom w:val="0"/>
                                      <w:divBdr>
                                        <w:top w:val="none" w:sz="0" w:space="0" w:color="auto"/>
                                        <w:left w:val="none" w:sz="0" w:space="0" w:color="auto"/>
                                        <w:bottom w:val="none" w:sz="0" w:space="0" w:color="auto"/>
                                        <w:right w:val="none" w:sz="0" w:space="0" w:color="auto"/>
                                      </w:divBdr>
                                      <w:divsChild>
                                        <w:div w:id="13075925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08ACA-BBA7-4455-8E88-4BD5F19A1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5883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Joergensen, Bjoern (Kreis Dithmarschen)</dc:creator>
  <cp:keywords/>
  <dc:description/>
  <cp:lastModifiedBy>Herrmann, Melanie</cp:lastModifiedBy>
  <cp:revision>2</cp:revision>
  <dcterms:created xsi:type="dcterms:W3CDTF">2026-09-09T09:53:00Z</dcterms:created>
  <dcterms:modified xsi:type="dcterms:W3CDTF">2026-09-09T09:53:00Z</dcterms:modified>
</cp:coreProperties>
</file>