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F0AE1" w14:textId="77777777" w:rsidR="00F11D60" w:rsidRDefault="00D77BD0" w:rsidP="00877A1B">
      <w:pPr>
        <w:autoSpaceDE w:val="0"/>
        <w:autoSpaceDN w:val="0"/>
        <w:adjustRightInd w:val="0"/>
        <w:jc w:val="center"/>
        <w:rPr>
          <w:rFonts w:ascii="Arial" w:hAnsi="Arial" w:cs="Arial"/>
          <w:b/>
          <w:sz w:val="22"/>
          <w:szCs w:val="22"/>
        </w:rPr>
      </w:pPr>
      <w:bookmarkStart w:id="0" w:name="_Hlk77579193"/>
      <w:bookmarkStart w:id="1" w:name="_Hlk176849875"/>
      <w:permStart w:id="940983952" w:edGrp="everyone"/>
      <w:r w:rsidRPr="00D77BD0">
        <w:rPr>
          <w:rFonts w:ascii="Arial" w:hAnsi="Arial" w:cs="Arial"/>
          <w:b/>
          <w:sz w:val="22"/>
          <w:szCs w:val="22"/>
        </w:rPr>
        <w:t>Errichtung eines neuen Feuerwehrgerätehauses in Alme</w:t>
      </w:r>
    </w:p>
    <w:p w14:paraId="67715358" w14:textId="77777777" w:rsidR="00F11D60" w:rsidRPr="00F11D60" w:rsidRDefault="00F11D60" w:rsidP="007D1605">
      <w:pPr>
        <w:autoSpaceDE w:val="0"/>
        <w:autoSpaceDN w:val="0"/>
        <w:adjustRightInd w:val="0"/>
        <w:jc w:val="both"/>
        <w:rPr>
          <w:rFonts w:ascii="Arial" w:hAnsi="Arial" w:cs="Arial"/>
          <w:b/>
          <w:sz w:val="22"/>
          <w:szCs w:val="22"/>
        </w:rPr>
      </w:pPr>
    </w:p>
    <w:p w14:paraId="01974F9C" w14:textId="77777777" w:rsidR="00F11D60" w:rsidRDefault="00F11D60" w:rsidP="007D1605">
      <w:pPr>
        <w:autoSpaceDE w:val="0"/>
        <w:autoSpaceDN w:val="0"/>
        <w:adjustRightInd w:val="0"/>
        <w:jc w:val="both"/>
        <w:rPr>
          <w:rFonts w:ascii="Arial" w:hAnsi="Arial" w:cs="Arial"/>
          <w:sz w:val="22"/>
          <w:szCs w:val="22"/>
        </w:rPr>
      </w:pPr>
    </w:p>
    <w:p w14:paraId="24D5B1B8" w14:textId="77777777" w:rsidR="00D77BD0" w:rsidRPr="00D77BD0" w:rsidRDefault="00D77BD0" w:rsidP="00D77BD0">
      <w:pPr>
        <w:spacing w:line="276" w:lineRule="auto"/>
        <w:rPr>
          <w:rFonts w:ascii="Arial" w:eastAsiaTheme="minorHAnsi" w:hAnsi="Arial" w:cs="Arial"/>
          <w:spacing w:val="0"/>
          <w:sz w:val="22"/>
          <w:szCs w:val="22"/>
          <w:lang w:eastAsia="en-US"/>
        </w:rPr>
      </w:pPr>
      <w:r w:rsidRPr="00D77BD0">
        <w:rPr>
          <w:rFonts w:ascii="Arial" w:eastAsiaTheme="minorHAnsi" w:hAnsi="Arial" w:cs="Arial"/>
          <w:spacing w:val="0"/>
          <w:sz w:val="22"/>
          <w:szCs w:val="22"/>
          <w:lang w:eastAsia="en-US"/>
        </w:rPr>
        <w:t>Liebe Almerinnen und Almer,</w:t>
      </w:r>
    </w:p>
    <w:p w14:paraId="350FB377" w14:textId="77777777" w:rsidR="00D77BD0" w:rsidRPr="00D77BD0" w:rsidRDefault="00D77BD0" w:rsidP="00D77BD0">
      <w:pPr>
        <w:spacing w:line="276" w:lineRule="auto"/>
        <w:rPr>
          <w:rFonts w:ascii="Arial" w:eastAsiaTheme="minorHAnsi" w:hAnsi="Arial" w:cs="Arial"/>
          <w:spacing w:val="0"/>
          <w:sz w:val="22"/>
          <w:szCs w:val="22"/>
          <w:lang w:eastAsia="en-US"/>
        </w:rPr>
      </w:pPr>
    </w:p>
    <w:p w14:paraId="3664B67C" w14:textId="77777777" w:rsidR="00D77BD0" w:rsidRPr="00D77BD0" w:rsidRDefault="00D77BD0" w:rsidP="00D77BD0">
      <w:pPr>
        <w:spacing w:after="200" w:line="276" w:lineRule="auto"/>
        <w:jc w:val="both"/>
        <w:rPr>
          <w:rFonts w:ascii="Arial" w:eastAsiaTheme="minorHAnsi" w:hAnsi="Arial" w:cs="Arial"/>
          <w:spacing w:val="0"/>
          <w:sz w:val="22"/>
          <w:szCs w:val="22"/>
          <w:lang w:eastAsia="en-US"/>
        </w:rPr>
      </w:pPr>
      <w:r w:rsidRPr="00D77BD0">
        <w:rPr>
          <w:rFonts w:ascii="Arial" w:eastAsiaTheme="minorHAnsi" w:hAnsi="Arial" w:cs="Arial"/>
          <w:spacing w:val="0"/>
          <w:sz w:val="22"/>
          <w:szCs w:val="22"/>
          <w:lang w:eastAsia="en-US"/>
        </w:rPr>
        <w:t>ausgehend von dem durch den Rat der Stadt Brilon beschlossenen und durch die Aufsichtsbehörde genehmigten Brandschutzbedarfsplan, wurden Potenzialflächen für den Bau des Feuerwehrhauses in Alme ermittelt. Hierzu wurden Baulücken und Arrondierungsmöglichkeiten betrachtet. Zur Bewertung wurden feuerwehrtaktische Anforderungen nach DGUV und DIN 4092-1 herangezogen.</w:t>
      </w:r>
    </w:p>
    <w:p w14:paraId="50B97180" w14:textId="77777777" w:rsidR="00D77BD0" w:rsidRPr="00D77BD0" w:rsidRDefault="00D77BD0" w:rsidP="00D77BD0">
      <w:pPr>
        <w:spacing w:after="200" w:line="276" w:lineRule="auto"/>
        <w:jc w:val="both"/>
        <w:rPr>
          <w:rFonts w:ascii="Arial" w:eastAsiaTheme="minorHAnsi" w:hAnsi="Arial" w:cs="Arial"/>
          <w:spacing w:val="0"/>
          <w:sz w:val="22"/>
          <w:szCs w:val="22"/>
          <w:lang w:eastAsia="en-US"/>
        </w:rPr>
      </w:pPr>
      <w:r w:rsidRPr="00D77BD0">
        <w:rPr>
          <w:rFonts w:ascii="Arial" w:eastAsiaTheme="minorHAnsi" w:hAnsi="Arial" w:cs="Arial"/>
          <w:spacing w:val="0"/>
          <w:sz w:val="22"/>
          <w:szCs w:val="22"/>
          <w:lang w:eastAsia="en-US"/>
        </w:rPr>
        <w:t>Nach Abwägung und Prüfung aller genannten Potenzialflächen zeigen sich zwei Standorte (Nr. 8 Bahnhofsgelände Süd und Nr. 15 Obere Bahnhofstraße Süd) als gut umsetzbar. Es besteht an dieser Standortwahl</w:t>
      </w:r>
      <w:r>
        <w:rPr>
          <w:rFonts w:ascii="Arial" w:eastAsiaTheme="minorHAnsi" w:hAnsi="Arial" w:cs="Arial"/>
          <w:spacing w:val="0"/>
          <w:sz w:val="22"/>
          <w:szCs w:val="22"/>
          <w:lang w:eastAsia="en-US"/>
        </w:rPr>
        <w:t>, der Vorgehensweise und der betrachteten Belange</w:t>
      </w:r>
      <w:r w:rsidRPr="00D77BD0">
        <w:rPr>
          <w:rFonts w:ascii="Arial" w:eastAsiaTheme="minorHAnsi" w:hAnsi="Arial" w:cs="Arial"/>
          <w:spacing w:val="0"/>
          <w:sz w:val="22"/>
          <w:szCs w:val="22"/>
          <w:lang w:eastAsia="en-US"/>
        </w:rPr>
        <w:t xml:space="preserve"> ein großes öffentliches Interesse.</w:t>
      </w:r>
    </w:p>
    <w:p w14:paraId="7544115D" w14:textId="77777777" w:rsidR="00D77BD0" w:rsidRPr="00D77BD0" w:rsidRDefault="00D77BD0" w:rsidP="00D77BD0">
      <w:pPr>
        <w:spacing w:after="200" w:line="276" w:lineRule="auto"/>
        <w:jc w:val="both"/>
        <w:rPr>
          <w:rFonts w:ascii="Arial" w:eastAsiaTheme="minorHAnsi" w:hAnsi="Arial" w:cs="Arial"/>
          <w:spacing w:val="0"/>
          <w:sz w:val="22"/>
          <w:szCs w:val="22"/>
          <w:lang w:eastAsia="en-US"/>
        </w:rPr>
      </w:pPr>
      <w:r>
        <w:rPr>
          <w:rFonts w:ascii="Arial" w:eastAsiaTheme="minorHAnsi" w:hAnsi="Arial" w:cs="Arial"/>
          <w:spacing w:val="0"/>
          <w:sz w:val="22"/>
          <w:szCs w:val="22"/>
          <w:lang w:eastAsia="en-US"/>
        </w:rPr>
        <w:t xml:space="preserve">Gerne möchte ich diesem Interesse nachkommen. </w:t>
      </w:r>
      <w:r w:rsidRPr="00D77BD0">
        <w:rPr>
          <w:rFonts w:ascii="Arial" w:eastAsiaTheme="minorHAnsi" w:hAnsi="Arial" w:cs="Arial"/>
          <w:spacing w:val="0"/>
          <w:sz w:val="22"/>
          <w:szCs w:val="22"/>
          <w:lang w:eastAsia="en-US"/>
        </w:rPr>
        <w:t>Entsprechend lade ich herzlich zu einer Informationsveranstaltung am</w:t>
      </w:r>
    </w:p>
    <w:p w14:paraId="4F5B2322" w14:textId="77777777" w:rsidR="00D77BD0" w:rsidRPr="00D77BD0" w:rsidRDefault="00D77BD0" w:rsidP="00D77BD0">
      <w:pPr>
        <w:spacing w:after="200"/>
        <w:jc w:val="center"/>
        <w:rPr>
          <w:rFonts w:ascii="Arial" w:eastAsiaTheme="minorHAnsi" w:hAnsi="Arial" w:cs="Arial"/>
          <w:b/>
          <w:bCs/>
          <w:spacing w:val="0"/>
          <w:sz w:val="22"/>
          <w:szCs w:val="22"/>
          <w:lang w:eastAsia="en-US"/>
        </w:rPr>
      </w:pPr>
      <w:r w:rsidRPr="00D77BD0">
        <w:rPr>
          <w:rFonts w:ascii="Arial" w:eastAsiaTheme="minorHAnsi" w:hAnsi="Arial" w:cs="Arial"/>
          <w:b/>
          <w:bCs/>
          <w:spacing w:val="0"/>
          <w:sz w:val="22"/>
          <w:szCs w:val="22"/>
          <w:lang w:eastAsia="en-US"/>
        </w:rPr>
        <w:t>Freitag, den 13.11.2026, um 18:00 Uhr</w:t>
      </w:r>
    </w:p>
    <w:p w14:paraId="765F9D0D" w14:textId="77777777" w:rsidR="00D77BD0" w:rsidRPr="00D77BD0" w:rsidRDefault="00D77BD0" w:rsidP="00D77BD0">
      <w:pPr>
        <w:autoSpaceDE w:val="0"/>
        <w:autoSpaceDN w:val="0"/>
        <w:adjustRightInd w:val="0"/>
        <w:spacing w:after="200"/>
        <w:jc w:val="center"/>
        <w:rPr>
          <w:rFonts w:ascii="Arial" w:eastAsiaTheme="minorHAnsi" w:hAnsi="Arial" w:cs="Arial"/>
          <w:b/>
          <w:spacing w:val="0"/>
          <w:sz w:val="22"/>
          <w:szCs w:val="22"/>
          <w:lang w:eastAsia="en-US"/>
        </w:rPr>
      </w:pPr>
      <w:r w:rsidRPr="00D77BD0">
        <w:rPr>
          <w:rFonts w:ascii="Arial" w:eastAsiaTheme="minorHAnsi" w:hAnsi="Arial" w:cs="Arial"/>
          <w:b/>
          <w:spacing w:val="0"/>
          <w:sz w:val="22"/>
          <w:szCs w:val="22"/>
          <w:lang w:eastAsia="en-US"/>
        </w:rPr>
        <w:t>in der Schützenhalle in Alme</w:t>
      </w:r>
    </w:p>
    <w:p w14:paraId="4D18E36C" w14:textId="77777777" w:rsidR="00D77BD0" w:rsidRPr="00D77BD0" w:rsidRDefault="00D77BD0" w:rsidP="00D77BD0">
      <w:pPr>
        <w:autoSpaceDE w:val="0"/>
        <w:autoSpaceDN w:val="0"/>
        <w:adjustRightInd w:val="0"/>
        <w:spacing w:after="200" w:line="276" w:lineRule="auto"/>
        <w:jc w:val="both"/>
        <w:rPr>
          <w:rFonts w:ascii="Arial" w:eastAsiaTheme="minorHAnsi" w:hAnsi="Arial" w:cs="Arial"/>
          <w:spacing w:val="0"/>
          <w:sz w:val="22"/>
          <w:szCs w:val="22"/>
          <w:lang w:eastAsia="en-US"/>
        </w:rPr>
      </w:pPr>
      <w:r w:rsidRPr="00D77BD0">
        <w:rPr>
          <w:rFonts w:ascii="Arial" w:eastAsiaTheme="minorHAnsi" w:hAnsi="Arial" w:cs="Arial"/>
          <w:spacing w:val="0"/>
          <w:sz w:val="22"/>
          <w:szCs w:val="22"/>
          <w:lang w:eastAsia="en-US"/>
        </w:rPr>
        <w:t>ein.</w:t>
      </w:r>
      <w:r>
        <w:rPr>
          <w:rFonts w:ascii="Arial" w:eastAsiaTheme="minorHAnsi" w:hAnsi="Arial" w:cs="Arial"/>
          <w:spacing w:val="0"/>
          <w:sz w:val="22"/>
          <w:szCs w:val="22"/>
          <w:lang w:eastAsia="en-US"/>
        </w:rPr>
        <w:t xml:space="preserve"> Ich freue mich auf den gemeinsamen Austausch und einen positiven Dialog zur Entwicklung des geplanten Feuerwehrgerätehauses.</w:t>
      </w:r>
    </w:p>
    <w:p w14:paraId="4ED98F0F" w14:textId="77777777" w:rsidR="00830A7E" w:rsidRDefault="00D77BD0" w:rsidP="00D77BD0">
      <w:pPr>
        <w:autoSpaceDE w:val="0"/>
        <w:autoSpaceDN w:val="0"/>
        <w:adjustRightInd w:val="0"/>
        <w:spacing w:after="200" w:line="276" w:lineRule="auto"/>
        <w:jc w:val="both"/>
        <w:rPr>
          <w:rFonts w:ascii="Arial" w:hAnsi="Arial" w:cs="Arial"/>
          <w:sz w:val="22"/>
          <w:szCs w:val="22"/>
        </w:rPr>
      </w:pPr>
      <w:r w:rsidRPr="00D77BD0">
        <w:rPr>
          <w:rFonts w:ascii="Arial" w:eastAsiaTheme="minorHAnsi" w:hAnsi="Arial" w:cs="Arial"/>
          <w:spacing w:val="0"/>
          <w:sz w:val="22"/>
          <w:szCs w:val="22"/>
          <w:lang w:eastAsia="en-US"/>
        </w:rPr>
        <w:t>Ihr Bürgermeister Dr. Christof Bartsch</w:t>
      </w:r>
      <w:r w:rsidR="00DF7C40">
        <w:rPr>
          <w:rFonts w:ascii="Arial" w:hAnsi="Arial" w:cs="Arial"/>
          <w:sz w:val="22"/>
          <w:szCs w:val="22"/>
        </w:rPr>
        <w:t>.</w:t>
      </w:r>
      <w:bookmarkEnd w:id="0"/>
      <w:bookmarkEnd w:id="1"/>
    </w:p>
    <w:p w14:paraId="0B5210B6" w14:textId="77777777" w:rsidR="00A92F01" w:rsidRDefault="00A92F01" w:rsidP="00D77BD0">
      <w:pPr>
        <w:autoSpaceDE w:val="0"/>
        <w:autoSpaceDN w:val="0"/>
        <w:adjustRightInd w:val="0"/>
        <w:spacing w:after="200" w:line="276" w:lineRule="auto"/>
        <w:jc w:val="both"/>
        <w:rPr>
          <w:rFonts w:ascii="Arial" w:eastAsiaTheme="minorHAnsi" w:hAnsi="Arial" w:cs="Arial"/>
          <w:spacing w:val="0"/>
          <w:sz w:val="22"/>
          <w:szCs w:val="22"/>
          <w:lang w:eastAsia="en-US"/>
        </w:rPr>
      </w:pPr>
    </w:p>
    <w:p w14:paraId="6657DCEC" w14:textId="77777777" w:rsidR="00A92F01" w:rsidRDefault="00A92F01" w:rsidP="00A92F01">
      <w:pPr>
        <w:rPr>
          <w:rFonts w:ascii="Arial" w:eastAsia="Calibri" w:hAnsi="Arial" w:cs="Arial"/>
          <w:spacing w:val="0"/>
          <w:sz w:val="22"/>
          <w:szCs w:val="22"/>
          <w:lang w:eastAsia="en-US"/>
        </w:rPr>
      </w:pPr>
      <w:r>
        <w:rPr>
          <w:rFonts w:ascii="Arial" w:eastAsia="Calibri" w:hAnsi="Arial" w:cs="Arial"/>
          <w:spacing w:val="0"/>
          <w:sz w:val="22"/>
          <w:szCs w:val="22"/>
          <w:lang w:eastAsia="en-US"/>
        </w:rPr>
        <w:t>Text: Presse- und Öffentlichkeitsarbeit Stadt Brilon</w:t>
      </w:r>
    </w:p>
    <w:p w14:paraId="53C33C86" w14:textId="77777777" w:rsidR="00A92F01" w:rsidRDefault="00A92F01" w:rsidP="00A92F01">
      <w:pPr>
        <w:rPr>
          <w:rFonts w:ascii="Arial" w:eastAsia="Calibri" w:hAnsi="Arial" w:cs="Arial"/>
          <w:spacing w:val="0"/>
          <w:sz w:val="22"/>
          <w:szCs w:val="22"/>
          <w:lang w:eastAsia="en-US"/>
        </w:rPr>
      </w:pPr>
      <w:r>
        <w:rPr>
          <w:rFonts w:ascii="Arial" w:eastAsia="Calibri" w:hAnsi="Arial" w:cs="Arial"/>
          <w:spacing w:val="0"/>
          <w:sz w:val="22"/>
          <w:szCs w:val="22"/>
          <w:lang w:eastAsia="en-US"/>
        </w:rPr>
        <w:t>Bildrechte: Stadt Brilon</w:t>
      </w:r>
    </w:p>
    <w:p w14:paraId="03F5C503" w14:textId="77777777" w:rsidR="00A92F01" w:rsidRDefault="00A92F01" w:rsidP="00A92F01">
      <w:pPr>
        <w:rPr>
          <w:rFonts w:ascii="Arial" w:eastAsia="Calibri" w:hAnsi="Arial" w:cs="Arial"/>
          <w:spacing w:val="0"/>
          <w:sz w:val="22"/>
          <w:szCs w:val="22"/>
          <w:lang w:eastAsia="en-US"/>
        </w:rPr>
      </w:pPr>
    </w:p>
    <w:p w14:paraId="0693BFE3" w14:textId="77777777" w:rsidR="00A92F01" w:rsidRDefault="00A92F01" w:rsidP="00A92F01">
      <w:pPr>
        <w:autoSpaceDE w:val="0"/>
        <w:autoSpaceDN w:val="0"/>
        <w:adjustRightInd w:val="0"/>
        <w:spacing w:after="200" w:line="276" w:lineRule="auto"/>
        <w:jc w:val="both"/>
        <w:rPr>
          <w:rFonts w:ascii="Arial" w:eastAsiaTheme="minorHAnsi" w:hAnsi="Arial" w:cs="Arial"/>
          <w:spacing w:val="0"/>
          <w:sz w:val="22"/>
          <w:szCs w:val="22"/>
          <w:lang w:eastAsia="en-US"/>
        </w:rPr>
      </w:pPr>
      <w:r>
        <w:rPr>
          <w:rFonts w:ascii="Arial" w:eastAsia="Calibri" w:hAnsi="Arial" w:cs="Arial"/>
          <w:spacing w:val="0"/>
          <w:sz w:val="16"/>
          <w:szCs w:val="16"/>
          <w:lang w:eastAsia="en-US"/>
        </w:rPr>
        <w:t>Die Verwendung dieses Bildes für redaktionelle Zwecke ist unter Beachtung aller mitgeteilten Nutzungsbedingungen zulässig und dann auch honorarfrei. Veröffentlichung ausschließlich mit Bildrechte-Hinweis.</w:t>
      </w:r>
    </w:p>
    <w:permEnd w:id="940983952"/>
    <w:p w14:paraId="6D3518FD" w14:textId="77777777" w:rsidR="00A92F01" w:rsidRPr="00D77BD0" w:rsidRDefault="00A92F01" w:rsidP="00D77BD0">
      <w:pPr>
        <w:autoSpaceDE w:val="0"/>
        <w:autoSpaceDN w:val="0"/>
        <w:adjustRightInd w:val="0"/>
        <w:spacing w:after="200" w:line="276" w:lineRule="auto"/>
        <w:jc w:val="both"/>
        <w:rPr>
          <w:rFonts w:ascii="Arial" w:eastAsiaTheme="minorHAnsi" w:hAnsi="Arial" w:cs="Arial"/>
          <w:spacing w:val="0"/>
          <w:sz w:val="22"/>
          <w:szCs w:val="22"/>
          <w:lang w:eastAsia="en-US"/>
        </w:rPr>
      </w:pPr>
    </w:p>
    <w:sectPr w:rsidR="00A92F01" w:rsidRPr="00D77BD0" w:rsidSect="004A1817">
      <w:footerReference w:type="even" r:id="rId8"/>
      <w:footerReference w:type="default" r:id="rId9"/>
      <w:headerReference w:type="first" r:id="rId10"/>
      <w:footerReference w:type="first" r:id="rId11"/>
      <w:pgSz w:w="11907" w:h="16839" w:code="1"/>
      <w:pgMar w:top="851" w:right="1134" w:bottom="1134" w:left="1134" w:header="567" w:footer="567" w:gutter="0"/>
      <w:pgNumType w:start="1"/>
      <w:cols w:space="720"/>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4322D" w14:textId="77777777" w:rsidR="00D14108" w:rsidRDefault="00D14108">
      <w:r>
        <w:separator/>
      </w:r>
    </w:p>
  </w:endnote>
  <w:endnote w:type="continuationSeparator" w:id="0">
    <w:p w14:paraId="6AD3CFFD" w14:textId="77777777" w:rsidR="00D14108" w:rsidRDefault="00D14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9C902" w14:textId="77777777" w:rsidR="006A728E" w:rsidRDefault="006A728E">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52F133E2" w14:textId="77777777" w:rsidR="006A728E" w:rsidRDefault="006A728E">
    <w:pPr>
      <w:ind w:left="-10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0B896" w14:textId="77777777" w:rsidR="006A728E" w:rsidRDefault="006A728E">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793456">
      <w:rPr>
        <w:rStyle w:val="Seitenzahl"/>
        <w:noProof/>
      </w:rPr>
      <w:t>2</w:t>
    </w:r>
    <w:r>
      <w:rPr>
        <w:rStyle w:val="Seitenzahl"/>
      </w:rPr>
      <w:fldChar w:fldCharType="end"/>
    </w:r>
  </w:p>
  <w:p w14:paraId="018623F2" w14:textId="77777777" w:rsidR="006A728E" w:rsidRDefault="006A728E">
    <w:pPr>
      <w:pStyle w:val="Fuzeile"/>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A2BFC" w14:textId="77777777" w:rsidR="006A728E" w:rsidRPr="00107010" w:rsidRDefault="00107010" w:rsidP="00107010">
    <w:pPr>
      <w:pStyle w:val="Fuzeile"/>
      <w:ind w:left="0"/>
    </w:pPr>
    <w:r>
      <w:t>Quelle: Öffentlichkeitsarbeit Stadt Brilon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5E50A" w14:textId="77777777" w:rsidR="00D14108" w:rsidRDefault="00D14108">
      <w:r>
        <w:separator/>
      </w:r>
    </w:p>
  </w:footnote>
  <w:footnote w:type="continuationSeparator" w:id="0">
    <w:p w14:paraId="1DBA168E" w14:textId="77777777" w:rsidR="00D14108" w:rsidRDefault="00D14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insideH w:val="single" w:sz="4" w:space="0" w:color="auto"/>
      </w:tblBorders>
      <w:tblLook w:val="01E0" w:firstRow="1" w:lastRow="1" w:firstColumn="1" w:lastColumn="1" w:noHBand="0" w:noVBand="0"/>
    </w:tblPr>
    <w:tblGrid>
      <w:gridCol w:w="1693"/>
      <w:gridCol w:w="3944"/>
      <w:gridCol w:w="1575"/>
      <w:gridCol w:w="2427"/>
    </w:tblGrid>
    <w:tr w:rsidR="006A728E" w:rsidRPr="007055D9" w14:paraId="7D6EB5EC" w14:textId="77777777" w:rsidTr="007055D9">
      <w:trPr>
        <w:trHeight w:val="267"/>
      </w:trPr>
      <w:tc>
        <w:tcPr>
          <w:tcW w:w="1761" w:type="dxa"/>
          <w:vMerge w:val="restart"/>
          <w:shd w:val="clear" w:color="auto" w:fill="auto"/>
        </w:tcPr>
        <w:p w14:paraId="1484C8DD" w14:textId="77777777" w:rsidR="006A728E" w:rsidRPr="007055D9" w:rsidRDefault="005923CD" w:rsidP="007055D9">
          <w:pPr>
            <w:jc w:val="both"/>
            <w:rPr>
              <w:rFonts w:ascii="Arial" w:hAnsi="Arial" w:cs="Arial"/>
              <w:sz w:val="22"/>
              <w:szCs w:val="22"/>
            </w:rPr>
          </w:pPr>
          <w:bookmarkStart w:id="2" w:name="WL_BP_H_2_2_"/>
          <w:bookmarkEnd w:id="2"/>
          <w:r>
            <w:rPr>
              <w:rFonts w:ascii="Arial" w:hAnsi="Arial" w:cs="Arial"/>
              <w:noProof/>
              <w:sz w:val="22"/>
              <w:szCs w:val="22"/>
            </w:rPr>
            <w:drawing>
              <wp:anchor distT="0" distB="0" distL="114300" distR="114300" simplePos="0" relativeHeight="251657728" behindDoc="0" locked="0" layoutInCell="1" allowOverlap="1" wp14:anchorId="0FB53B12" wp14:editId="36A7EB1F">
                <wp:simplePos x="0" y="0"/>
                <wp:positionH relativeFrom="column">
                  <wp:posOffset>72390</wp:posOffset>
                </wp:positionH>
                <wp:positionV relativeFrom="page">
                  <wp:posOffset>120015</wp:posOffset>
                </wp:positionV>
                <wp:extent cx="739140" cy="942340"/>
                <wp:effectExtent l="0" t="0" r="3810" b="0"/>
                <wp:wrapNone/>
                <wp:docPr id="3" name="Bild 1" descr="Rathau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thaus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1A760D" w14:textId="77777777" w:rsidR="006A728E" w:rsidRPr="007055D9" w:rsidRDefault="006A728E" w:rsidP="007055D9">
          <w:pPr>
            <w:jc w:val="both"/>
            <w:rPr>
              <w:rFonts w:ascii="Arial" w:hAnsi="Arial" w:cs="Arial"/>
              <w:sz w:val="22"/>
              <w:szCs w:val="22"/>
            </w:rPr>
          </w:pPr>
        </w:p>
        <w:p w14:paraId="232FB5EA" w14:textId="77777777" w:rsidR="006A728E" w:rsidRPr="007055D9" w:rsidRDefault="006A728E" w:rsidP="007055D9">
          <w:pPr>
            <w:jc w:val="both"/>
            <w:rPr>
              <w:rFonts w:ascii="Arial" w:hAnsi="Arial" w:cs="Arial"/>
              <w:sz w:val="22"/>
              <w:szCs w:val="22"/>
            </w:rPr>
          </w:pPr>
        </w:p>
        <w:p w14:paraId="7862A46D" w14:textId="77777777" w:rsidR="006A728E" w:rsidRPr="007055D9" w:rsidRDefault="006A728E" w:rsidP="007055D9">
          <w:pPr>
            <w:jc w:val="both"/>
            <w:rPr>
              <w:rFonts w:ascii="Arial" w:hAnsi="Arial" w:cs="Arial"/>
              <w:sz w:val="22"/>
              <w:szCs w:val="22"/>
            </w:rPr>
          </w:pPr>
        </w:p>
        <w:p w14:paraId="7B4AE24E" w14:textId="77777777" w:rsidR="006A728E" w:rsidRPr="007055D9" w:rsidRDefault="006A728E" w:rsidP="007055D9">
          <w:pPr>
            <w:jc w:val="both"/>
            <w:rPr>
              <w:rFonts w:ascii="Arial" w:hAnsi="Arial" w:cs="Arial"/>
              <w:sz w:val="22"/>
              <w:szCs w:val="22"/>
            </w:rPr>
          </w:pPr>
        </w:p>
      </w:tc>
      <w:tc>
        <w:tcPr>
          <w:tcW w:w="3990" w:type="dxa"/>
          <w:vMerge w:val="restart"/>
          <w:shd w:val="clear" w:color="auto" w:fill="auto"/>
        </w:tcPr>
        <w:p w14:paraId="02D8BC28" w14:textId="77777777" w:rsidR="006A728E" w:rsidRPr="007055D9" w:rsidRDefault="006A728E" w:rsidP="007055D9">
          <w:pPr>
            <w:jc w:val="center"/>
            <w:rPr>
              <w:rFonts w:ascii="Arial" w:hAnsi="Arial" w:cs="Arial"/>
              <w:sz w:val="32"/>
              <w:szCs w:val="32"/>
            </w:rPr>
          </w:pPr>
        </w:p>
        <w:p w14:paraId="4FB6FAB6" w14:textId="77777777" w:rsidR="006A728E" w:rsidRPr="007055D9" w:rsidRDefault="006A728E" w:rsidP="007055D9">
          <w:pPr>
            <w:jc w:val="center"/>
            <w:rPr>
              <w:rFonts w:ascii="Arial" w:hAnsi="Arial" w:cs="Arial"/>
              <w:b/>
              <w:sz w:val="32"/>
              <w:szCs w:val="32"/>
            </w:rPr>
          </w:pPr>
          <w:r w:rsidRPr="007055D9">
            <w:rPr>
              <w:rFonts w:ascii="Arial" w:hAnsi="Arial" w:cs="Arial"/>
              <w:b/>
              <w:sz w:val="32"/>
              <w:szCs w:val="32"/>
            </w:rPr>
            <w:t>STADT BRILON</w:t>
          </w:r>
        </w:p>
        <w:p w14:paraId="39BCEA17" w14:textId="77777777" w:rsidR="006A728E" w:rsidRPr="007055D9" w:rsidRDefault="006A728E" w:rsidP="007055D9">
          <w:pPr>
            <w:jc w:val="center"/>
            <w:rPr>
              <w:rFonts w:ascii="Arial" w:hAnsi="Arial" w:cs="Arial"/>
              <w:b/>
              <w:sz w:val="32"/>
              <w:szCs w:val="32"/>
            </w:rPr>
          </w:pPr>
        </w:p>
        <w:p w14:paraId="1F6D5A43" w14:textId="77777777" w:rsidR="006A728E" w:rsidRPr="007055D9" w:rsidRDefault="006A728E" w:rsidP="007055D9">
          <w:pPr>
            <w:jc w:val="center"/>
            <w:rPr>
              <w:rFonts w:ascii="Arial" w:hAnsi="Arial" w:cs="Arial"/>
              <w:b/>
              <w:sz w:val="32"/>
              <w:szCs w:val="32"/>
            </w:rPr>
          </w:pPr>
          <w:r w:rsidRPr="007055D9">
            <w:rPr>
              <w:rFonts w:ascii="Arial" w:hAnsi="Arial" w:cs="Arial"/>
              <w:b/>
              <w:sz w:val="32"/>
              <w:szCs w:val="32"/>
            </w:rPr>
            <w:t>DER BÜRGERMEISTER</w:t>
          </w:r>
        </w:p>
        <w:p w14:paraId="412C7104" w14:textId="77777777" w:rsidR="006A728E" w:rsidRPr="007055D9" w:rsidRDefault="006A728E" w:rsidP="007055D9">
          <w:pPr>
            <w:jc w:val="center"/>
            <w:rPr>
              <w:rFonts w:ascii="Arial" w:hAnsi="Arial" w:cs="Arial"/>
              <w:sz w:val="32"/>
              <w:szCs w:val="32"/>
            </w:rPr>
          </w:pPr>
        </w:p>
      </w:tc>
      <w:tc>
        <w:tcPr>
          <w:tcW w:w="1583" w:type="dxa"/>
          <w:tcBorders>
            <w:bottom w:val="nil"/>
          </w:tcBorders>
          <w:shd w:val="clear" w:color="auto" w:fill="auto"/>
          <w:vAlign w:val="center"/>
        </w:tcPr>
        <w:p w14:paraId="60F87487" w14:textId="77777777" w:rsidR="006A728E" w:rsidRPr="007055D9" w:rsidRDefault="006A728E" w:rsidP="00063A5D">
          <w:pPr>
            <w:rPr>
              <w:rFonts w:ascii="Arial" w:hAnsi="Arial" w:cs="Arial"/>
              <w:sz w:val="14"/>
              <w:szCs w:val="14"/>
            </w:rPr>
          </w:pPr>
          <w:r w:rsidRPr="007055D9">
            <w:rPr>
              <w:rFonts w:ascii="Arial" w:hAnsi="Arial" w:cs="Arial"/>
              <w:sz w:val="14"/>
              <w:szCs w:val="14"/>
            </w:rPr>
            <w:t>Organisationseinheit</w:t>
          </w:r>
        </w:p>
      </w:tc>
      <w:tc>
        <w:tcPr>
          <w:tcW w:w="2445" w:type="dxa"/>
          <w:tcBorders>
            <w:bottom w:val="nil"/>
          </w:tcBorders>
          <w:shd w:val="clear" w:color="auto" w:fill="auto"/>
          <w:vAlign w:val="center"/>
        </w:tcPr>
        <w:p w14:paraId="369B4339" w14:textId="77777777" w:rsidR="006A728E" w:rsidRPr="007055D9" w:rsidRDefault="00063A5D" w:rsidP="00063A5D">
          <w:pPr>
            <w:rPr>
              <w:rFonts w:ascii="Arial" w:hAnsi="Arial" w:cs="Arial"/>
              <w:sz w:val="22"/>
              <w:szCs w:val="22"/>
            </w:rPr>
          </w:pPr>
          <w:r w:rsidRPr="007055D9">
            <w:rPr>
              <w:rFonts w:ascii="Arial" w:hAnsi="Arial" w:cs="Arial"/>
              <w:sz w:val="22"/>
              <w:szCs w:val="22"/>
            </w:rPr>
            <w:t xml:space="preserve">Öffentlichkeitsarbeit </w:t>
          </w:r>
        </w:p>
      </w:tc>
    </w:tr>
    <w:tr w:rsidR="006A728E" w:rsidRPr="007055D9" w14:paraId="211EDBA7" w14:textId="77777777" w:rsidTr="007055D9">
      <w:trPr>
        <w:trHeight w:val="263"/>
      </w:trPr>
      <w:tc>
        <w:tcPr>
          <w:tcW w:w="1761" w:type="dxa"/>
          <w:vMerge/>
          <w:shd w:val="clear" w:color="auto" w:fill="auto"/>
        </w:tcPr>
        <w:p w14:paraId="1B46253C"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6D0F2412"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78E7A5FF" w14:textId="77777777" w:rsidR="006A728E" w:rsidRPr="007055D9" w:rsidRDefault="006A728E" w:rsidP="00063A5D">
          <w:pPr>
            <w:rPr>
              <w:rFonts w:ascii="Arial" w:hAnsi="Arial" w:cs="Arial"/>
              <w:sz w:val="14"/>
              <w:szCs w:val="14"/>
            </w:rPr>
          </w:pPr>
          <w:r w:rsidRPr="007055D9">
            <w:rPr>
              <w:rFonts w:ascii="Arial" w:hAnsi="Arial" w:cs="Arial"/>
              <w:sz w:val="14"/>
              <w:szCs w:val="14"/>
            </w:rPr>
            <w:t>Dienstgebäude</w:t>
          </w:r>
        </w:p>
      </w:tc>
      <w:tc>
        <w:tcPr>
          <w:tcW w:w="2445" w:type="dxa"/>
          <w:tcBorders>
            <w:top w:val="nil"/>
            <w:bottom w:val="nil"/>
          </w:tcBorders>
          <w:shd w:val="clear" w:color="auto" w:fill="auto"/>
          <w:vAlign w:val="center"/>
        </w:tcPr>
        <w:p w14:paraId="69D8115C" w14:textId="77777777" w:rsidR="006A728E" w:rsidRPr="007055D9" w:rsidRDefault="00063A5D" w:rsidP="00063A5D">
          <w:pPr>
            <w:rPr>
              <w:rFonts w:ascii="Arial" w:hAnsi="Arial" w:cs="Arial"/>
              <w:sz w:val="22"/>
              <w:szCs w:val="22"/>
            </w:rPr>
          </w:pPr>
          <w:r w:rsidRPr="007055D9">
            <w:rPr>
              <w:rFonts w:ascii="Arial" w:hAnsi="Arial" w:cs="Arial"/>
              <w:sz w:val="22"/>
              <w:szCs w:val="22"/>
            </w:rPr>
            <w:t>Rathaus</w:t>
          </w:r>
        </w:p>
      </w:tc>
    </w:tr>
    <w:tr w:rsidR="006A728E" w:rsidRPr="007055D9" w14:paraId="3515B0D0" w14:textId="77777777" w:rsidTr="007055D9">
      <w:trPr>
        <w:trHeight w:val="263"/>
      </w:trPr>
      <w:tc>
        <w:tcPr>
          <w:tcW w:w="1761" w:type="dxa"/>
          <w:vMerge/>
          <w:shd w:val="clear" w:color="auto" w:fill="auto"/>
        </w:tcPr>
        <w:p w14:paraId="37DD585B"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419367DC"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4F0443BB" w14:textId="77777777" w:rsidR="006A728E" w:rsidRPr="007055D9" w:rsidRDefault="006A728E" w:rsidP="00063A5D">
          <w:pPr>
            <w:rPr>
              <w:rFonts w:ascii="Arial" w:hAnsi="Arial" w:cs="Arial"/>
              <w:sz w:val="14"/>
              <w:szCs w:val="14"/>
            </w:rPr>
          </w:pPr>
          <w:r w:rsidRPr="007055D9">
            <w:rPr>
              <w:rFonts w:ascii="Arial" w:hAnsi="Arial" w:cs="Arial"/>
              <w:sz w:val="14"/>
              <w:szCs w:val="14"/>
            </w:rPr>
            <w:t>Telefon</w:t>
          </w:r>
        </w:p>
      </w:tc>
      <w:tc>
        <w:tcPr>
          <w:tcW w:w="2445" w:type="dxa"/>
          <w:tcBorders>
            <w:top w:val="nil"/>
            <w:bottom w:val="nil"/>
          </w:tcBorders>
          <w:shd w:val="clear" w:color="auto" w:fill="auto"/>
          <w:vAlign w:val="center"/>
        </w:tcPr>
        <w:p w14:paraId="71A72A7B" w14:textId="77777777" w:rsidR="006A728E" w:rsidRPr="007055D9" w:rsidRDefault="006A728E" w:rsidP="00063A5D">
          <w:pPr>
            <w:rPr>
              <w:rFonts w:ascii="Arial" w:hAnsi="Arial" w:cs="Arial"/>
              <w:sz w:val="22"/>
              <w:szCs w:val="22"/>
            </w:rPr>
          </w:pPr>
          <w:r w:rsidRPr="007055D9">
            <w:rPr>
              <w:rFonts w:ascii="Arial" w:hAnsi="Arial" w:cs="Arial"/>
              <w:sz w:val="22"/>
              <w:szCs w:val="22"/>
            </w:rPr>
            <w:t>02961 - 794 -</w:t>
          </w:r>
          <w:r w:rsidR="00063A5D" w:rsidRPr="007055D9">
            <w:rPr>
              <w:rFonts w:ascii="Arial" w:hAnsi="Arial" w:cs="Arial"/>
              <w:sz w:val="22"/>
              <w:szCs w:val="22"/>
            </w:rPr>
            <w:t xml:space="preserve"> 138</w:t>
          </w:r>
          <w:r w:rsidRPr="007055D9">
            <w:rPr>
              <w:rFonts w:ascii="Arial" w:hAnsi="Arial" w:cs="Arial"/>
              <w:sz w:val="22"/>
              <w:szCs w:val="22"/>
            </w:rPr>
            <w:t xml:space="preserve">  </w:t>
          </w:r>
        </w:p>
      </w:tc>
    </w:tr>
    <w:tr w:rsidR="006A728E" w:rsidRPr="007055D9" w14:paraId="127CE27E" w14:textId="77777777" w:rsidTr="007055D9">
      <w:trPr>
        <w:trHeight w:val="263"/>
      </w:trPr>
      <w:tc>
        <w:tcPr>
          <w:tcW w:w="1761" w:type="dxa"/>
          <w:vMerge/>
          <w:shd w:val="clear" w:color="auto" w:fill="auto"/>
        </w:tcPr>
        <w:p w14:paraId="1C2CE66B"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01905BF6"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1A248B9D" w14:textId="77777777" w:rsidR="006A728E" w:rsidRPr="007055D9" w:rsidRDefault="006A728E" w:rsidP="00063A5D">
          <w:pPr>
            <w:rPr>
              <w:rFonts w:ascii="Arial" w:hAnsi="Arial" w:cs="Arial"/>
              <w:sz w:val="14"/>
              <w:szCs w:val="14"/>
            </w:rPr>
          </w:pPr>
          <w:r w:rsidRPr="007055D9">
            <w:rPr>
              <w:rFonts w:ascii="Arial" w:hAnsi="Arial" w:cs="Arial"/>
              <w:sz w:val="14"/>
              <w:szCs w:val="14"/>
            </w:rPr>
            <w:t>Telefax</w:t>
          </w:r>
        </w:p>
      </w:tc>
      <w:tc>
        <w:tcPr>
          <w:tcW w:w="2445" w:type="dxa"/>
          <w:tcBorders>
            <w:top w:val="nil"/>
            <w:bottom w:val="nil"/>
          </w:tcBorders>
          <w:shd w:val="clear" w:color="auto" w:fill="auto"/>
          <w:vAlign w:val="center"/>
        </w:tcPr>
        <w:p w14:paraId="070CD610" w14:textId="77777777" w:rsidR="006A728E" w:rsidRPr="007055D9" w:rsidRDefault="00063A5D" w:rsidP="00063A5D">
          <w:pPr>
            <w:rPr>
              <w:rFonts w:ascii="Arial" w:hAnsi="Arial" w:cs="Arial"/>
              <w:sz w:val="22"/>
              <w:szCs w:val="22"/>
            </w:rPr>
          </w:pPr>
          <w:r w:rsidRPr="007055D9">
            <w:rPr>
              <w:rFonts w:ascii="Arial" w:hAnsi="Arial" w:cs="Arial"/>
              <w:sz w:val="22"/>
              <w:szCs w:val="22"/>
            </w:rPr>
            <w:t>02961 - 794 - 108</w:t>
          </w:r>
          <w:r w:rsidR="006A728E" w:rsidRPr="007055D9">
            <w:rPr>
              <w:rFonts w:ascii="Arial" w:hAnsi="Arial" w:cs="Arial"/>
              <w:sz w:val="22"/>
              <w:szCs w:val="22"/>
            </w:rPr>
            <w:t xml:space="preserve"> </w:t>
          </w:r>
        </w:p>
      </w:tc>
    </w:tr>
    <w:tr w:rsidR="006A728E" w:rsidRPr="007055D9" w14:paraId="4630E3F8" w14:textId="77777777" w:rsidTr="007055D9">
      <w:trPr>
        <w:trHeight w:val="263"/>
      </w:trPr>
      <w:tc>
        <w:tcPr>
          <w:tcW w:w="1761" w:type="dxa"/>
          <w:vMerge/>
          <w:shd w:val="clear" w:color="auto" w:fill="auto"/>
        </w:tcPr>
        <w:p w14:paraId="5C09C038"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7D200EA0"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51DE1665" w14:textId="77777777" w:rsidR="006A728E" w:rsidRPr="007055D9" w:rsidRDefault="006A728E" w:rsidP="00063A5D">
          <w:pPr>
            <w:rPr>
              <w:rFonts w:ascii="Arial" w:hAnsi="Arial" w:cs="Arial"/>
              <w:sz w:val="14"/>
              <w:szCs w:val="14"/>
            </w:rPr>
          </w:pPr>
          <w:r w:rsidRPr="007055D9">
            <w:rPr>
              <w:rFonts w:ascii="Arial" w:hAnsi="Arial" w:cs="Arial"/>
              <w:sz w:val="14"/>
              <w:szCs w:val="14"/>
            </w:rPr>
            <w:t>E-Mail</w:t>
          </w:r>
        </w:p>
      </w:tc>
      <w:tc>
        <w:tcPr>
          <w:tcW w:w="2445" w:type="dxa"/>
          <w:tcBorders>
            <w:top w:val="nil"/>
            <w:bottom w:val="nil"/>
          </w:tcBorders>
          <w:shd w:val="clear" w:color="auto" w:fill="auto"/>
          <w:vAlign w:val="center"/>
        </w:tcPr>
        <w:p w14:paraId="500E0DB6" w14:textId="77777777" w:rsidR="006A728E" w:rsidRPr="007055D9" w:rsidRDefault="00063A5D" w:rsidP="00063A5D">
          <w:pPr>
            <w:rPr>
              <w:rFonts w:ascii="Arial" w:hAnsi="Arial" w:cs="Arial"/>
              <w:sz w:val="22"/>
              <w:szCs w:val="22"/>
            </w:rPr>
          </w:pPr>
          <w:r w:rsidRPr="007055D9">
            <w:rPr>
              <w:rFonts w:ascii="Arial" w:hAnsi="Arial" w:cs="Arial"/>
              <w:sz w:val="22"/>
              <w:szCs w:val="22"/>
            </w:rPr>
            <w:t>medien@brilon.de</w:t>
          </w:r>
        </w:p>
      </w:tc>
    </w:tr>
    <w:tr w:rsidR="006A728E" w:rsidRPr="007055D9" w14:paraId="762A06EF" w14:textId="77777777" w:rsidTr="007055D9">
      <w:trPr>
        <w:trHeight w:val="339"/>
      </w:trPr>
      <w:tc>
        <w:tcPr>
          <w:tcW w:w="1761" w:type="dxa"/>
          <w:vMerge/>
          <w:tcBorders>
            <w:bottom w:val="single" w:sz="12" w:space="0" w:color="auto"/>
          </w:tcBorders>
          <w:shd w:val="clear" w:color="auto" w:fill="auto"/>
        </w:tcPr>
        <w:p w14:paraId="5CA68DAA" w14:textId="77777777" w:rsidR="006A728E" w:rsidRPr="007055D9" w:rsidRDefault="006A728E" w:rsidP="007055D9">
          <w:pPr>
            <w:jc w:val="both"/>
            <w:rPr>
              <w:rFonts w:ascii="Arial" w:hAnsi="Arial" w:cs="Arial"/>
              <w:noProof/>
              <w:sz w:val="22"/>
              <w:szCs w:val="22"/>
            </w:rPr>
          </w:pPr>
        </w:p>
      </w:tc>
      <w:tc>
        <w:tcPr>
          <w:tcW w:w="3990" w:type="dxa"/>
          <w:vMerge/>
          <w:tcBorders>
            <w:bottom w:val="single" w:sz="12" w:space="0" w:color="auto"/>
          </w:tcBorders>
          <w:shd w:val="clear" w:color="auto" w:fill="auto"/>
        </w:tcPr>
        <w:p w14:paraId="7C959429" w14:textId="77777777" w:rsidR="006A728E" w:rsidRPr="007055D9" w:rsidRDefault="006A728E" w:rsidP="007055D9">
          <w:pPr>
            <w:jc w:val="center"/>
            <w:rPr>
              <w:rFonts w:ascii="Arial" w:hAnsi="Arial" w:cs="Arial"/>
              <w:sz w:val="32"/>
              <w:szCs w:val="32"/>
            </w:rPr>
          </w:pPr>
        </w:p>
      </w:tc>
      <w:tc>
        <w:tcPr>
          <w:tcW w:w="1583" w:type="dxa"/>
          <w:tcBorders>
            <w:top w:val="nil"/>
            <w:bottom w:val="single" w:sz="12" w:space="0" w:color="auto"/>
          </w:tcBorders>
          <w:shd w:val="clear" w:color="auto" w:fill="auto"/>
          <w:vAlign w:val="center"/>
        </w:tcPr>
        <w:p w14:paraId="1161EE32" w14:textId="77777777" w:rsidR="006A728E" w:rsidRPr="007055D9" w:rsidRDefault="00063A5D" w:rsidP="00063A5D">
          <w:pPr>
            <w:rPr>
              <w:rFonts w:ascii="Arial" w:hAnsi="Arial" w:cs="Arial"/>
              <w:sz w:val="14"/>
              <w:szCs w:val="14"/>
            </w:rPr>
          </w:pPr>
          <w:r w:rsidRPr="007055D9">
            <w:rPr>
              <w:rFonts w:ascii="Arial" w:hAnsi="Arial" w:cs="Arial"/>
              <w:sz w:val="14"/>
              <w:szCs w:val="14"/>
            </w:rPr>
            <w:t>D</w:t>
          </w:r>
          <w:r w:rsidR="006A728E" w:rsidRPr="007055D9">
            <w:rPr>
              <w:rFonts w:ascii="Arial" w:hAnsi="Arial" w:cs="Arial"/>
              <w:sz w:val="14"/>
              <w:szCs w:val="14"/>
            </w:rPr>
            <w:t>atum</w:t>
          </w:r>
        </w:p>
      </w:tc>
      <w:tc>
        <w:tcPr>
          <w:tcW w:w="2445" w:type="dxa"/>
          <w:tcBorders>
            <w:top w:val="nil"/>
            <w:bottom w:val="single" w:sz="12" w:space="0" w:color="auto"/>
          </w:tcBorders>
          <w:shd w:val="clear" w:color="auto" w:fill="auto"/>
          <w:vAlign w:val="center"/>
        </w:tcPr>
        <w:p w14:paraId="74FBAD08" w14:textId="77777777" w:rsidR="006A728E" w:rsidRPr="007055D9" w:rsidRDefault="006A728E" w:rsidP="00063A5D">
          <w:pPr>
            <w:rPr>
              <w:rFonts w:ascii="Arial" w:hAnsi="Arial" w:cs="Arial"/>
              <w:sz w:val="22"/>
              <w:szCs w:val="22"/>
            </w:rPr>
          </w:pPr>
          <w:r w:rsidRPr="007055D9">
            <w:rPr>
              <w:rFonts w:ascii="Arial" w:hAnsi="Arial" w:cs="Arial"/>
              <w:sz w:val="22"/>
              <w:szCs w:val="22"/>
            </w:rPr>
            <w:fldChar w:fldCharType="begin"/>
          </w:r>
          <w:r w:rsidRPr="007055D9">
            <w:rPr>
              <w:rFonts w:ascii="Arial" w:hAnsi="Arial" w:cs="Arial"/>
              <w:sz w:val="22"/>
              <w:szCs w:val="22"/>
            </w:rPr>
            <w:instrText xml:space="preserve"> TIME \@ "d. MMMM yyyy" </w:instrText>
          </w:r>
          <w:r w:rsidRPr="007055D9">
            <w:rPr>
              <w:rFonts w:ascii="Arial" w:hAnsi="Arial" w:cs="Arial"/>
              <w:sz w:val="22"/>
              <w:szCs w:val="22"/>
            </w:rPr>
            <w:fldChar w:fldCharType="separate"/>
          </w:r>
          <w:r w:rsidR="00877A1B">
            <w:rPr>
              <w:rFonts w:ascii="Arial" w:hAnsi="Arial" w:cs="Arial"/>
              <w:noProof/>
              <w:sz w:val="22"/>
              <w:szCs w:val="22"/>
            </w:rPr>
            <w:t>26. Oktober 2026</w:t>
          </w:r>
          <w:r w:rsidRPr="007055D9">
            <w:rPr>
              <w:rFonts w:ascii="Arial" w:hAnsi="Arial" w:cs="Arial"/>
              <w:sz w:val="22"/>
              <w:szCs w:val="22"/>
            </w:rPr>
            <w:fldChar w:fldCharType="end"/>
          </w:r>
        </w:p>
      </w:tc>
    </w:tr>
    <w:tr w:rsidR="006A728E" w:rsidRPr="007055D9" w14:paraId="608C7364" w14:textId="77777777" w:rsidTr="007055D9">
      <w:tc>
        <w:tcPr>
          <w:tcW w:w="9779" w:type="dxa"/>
          <w:gridSpan w:val="4"/>
          <w:tcBorders>
            <w:top w:val="single" w:sz="12" w:space="0" w:color="auto"/>
            <w:bottom w:val="single" w:sz="12" w:space="0" w:color="auto"/>
          </w:tcBorders>
          <w:shd w:val="clear" w:color="auto" w:fill="auto"/>
        </w:tcPr>
        <w:p w14:paraId="455908EB" w14:textId="77777777" w:rsidR="006A728E" w:rsidRPr="007055D9" w:rsidRDefault="006A728E" w:rsidP="007055D9">
          <w:pPr>
            <w:jc w:val="center"/>
            <w:rPr>
              <w:rFonts w:ascii="Arial" w:hAnsi="Arial" w:cs="Arial"/>
              <w:sz w:val="22"/>
              <w:szCs w:val="22"/>
            </w:rPr>
          </w:pPr>
        </w:p>
        <w:p w14:paraId="03B7F039" w14:textId="77777777" w:rsidR="006A728E" w:rsidRPr="007055D9" w:rsidRDefault="00C42C4B" w:rsidP="007055D9">
          <w:pPr>
            <w:jc w:val="center"/>
            <w:rPr>
              <w:rFonts w:ascii="Arial" w:hAnsi="Arial" w:cs="Arial"/>
              <w:b/>
              <w:sz w:val="32"/>
              <w:szCs w:val="32"/>
            </w:rPr>
          </w:pPr>
          <w:r w:rsidRPr="007055D9">
            <w:rPr>
              <w:rFonts w:ascii="Arial" w:hAnsi="Arial" w:cs="Arial"/>
              <w:b/>
              <w:sz w:val="32"/>
              <w:szCs w:val="32"/>
            </w:rPr>
            <w:t>PRESSEMITTEILUNG</w:t>
          </w:r>
        </w:p>
        <w:p w14:paraId="42876DCF" w14:textId="77777777" w:rsidR="006A728E" w:rsidRPr="007055D9" w:rsidRDefault="006A728E" w:rsidP="007055D9">
          <w:pPr>
            <w:jc w:val="center"/>
            <w:rPr>
              <w:rFonts w:ascii="Arial" w:hAnsi="Arial" w:cs="Arial"/>
              <w:sz w:val="22"/>
              <w:szCs w:val="22"/>
            </w:rPr>
          </w:pPr>
        </w:p>
      </w:tc>
    </w:tr>
  </w:tbl>
  <w:p w14:paraId="0733B154" w14:textId="77777777" w:rsidR="006A728E" w:rsidRDefault="006A728E" w:rsidP="00C42C4B">
    <w:pPr>
      <w:pStyle w:val="Kopfzeile"/>
      <w:ind w:left="0"/>
      <w:rPr>
        <w:sz w:val="22"/>
        <w:szCs w:val="22"/>
      </w:rPr>
    </w:pPr>
  </w:p>
  <w:p w14:paraId="65268981" w14:textId="77777777" w:rsidR="00C42C4B" w:rsidRPr="00C42C4B" w:rsidRDefault="00C42C4B" w:rsidP="00C42C4B">
    <w:pPr>
      <w:pStyle w:val="Kopfzeile"/>
      <w:ind w:left="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02D83"/>
    <w:multiLevelType w:val="hybridMultilevel"/>
    <w:tmpl w:val="88360744"/>
    <w:lvl w:ilvl="0" w:tplc="0D584ED6">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627B2"/>
    <w:multiLevelType w:val="hybridMultilevel"/>
    <w:tmpl w:val="0FE65A36"/>
    <w:lvl w:ilvl="0" w:tplc="3D184B9C">
      <w:start w:val="1"/>
      <w:numFmt w:val="bullet"/>
      <w:lvlText w:val=""/>
      <w:lvlJc w:val="left"/>
      <w:pPr>
        <w:tabs>
          <w:tab w:val="num" w:pos="703"/>
        </w:tabs>
        <w:ind w:left="1414" w:hanging="1414"/>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7B415C"/>
    <w:multiLevelType w:val="hybridMultilevel"/>
    <w:tmpl w:val="664615DA"/>
    <w:lvl w:ilvl="0" w:tplc="BF5472D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2917BF6"/>
    <w:multiLevelType w:val="hybridMultilevel"/>
    <w:tmpl w:val="C10C9FEA"/>
    <w:lvl w:ilvl="0" w:tplc="E46475CA">
      <w:start w:val="1"/>
      <w:numFmt w:val="bullet"/>
      <w:lvlText w:val=""/>
      <w:lvlJc w:val="left"/>
      <w:pPr>
        <w:tabs>
          <w:tab w:val="num" w:pos="0"/>
        </w:tabs>
        <w:ind w:left="709" w:hanging="709"/>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82654B"/>
    <w:multiLevelType w:val="hybridMultilevel"/>
    <w:tmpl w:val="97A40AF6"/>
    <w:lvl w:ilvl="0" w:tplc="3042BB76">
      <w:start w:val="1"/>
      <w:numFmt w:val="bullet"/>
      <w:lvlText w:val=""/>
      <w:lvlJc w:val="left"/>
      <w:pPr>
        <w:tabs>
          <w:tab w:val="num" w:pos="0"/>
        </w:tabs>
        <w:ind w:left="709" w:hanging="709"/>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A328AF"/>
    <w:multiLevelType w:val="hybridMultilevel"/>
    <w:tmpl w:val="56E614DE"/>
    <w:lvl w:ilvl="0" w:tplc="AEFA488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53F62B0"/>
    <w:multiLevelType w:val="hybridMultilevel"/>
    <w:tmpl w:val="73EC7FD8"/>
    <w:lvl w:ilvl="0" w:tplc="DCA40F6E">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E6079B"/>
    <w:multiLevelType w:val="hybridMultilevel"/>
    <w:tmpl w:val="0EFC3966"/>
    <w:lvl w:ilvl="0" w:tplc="8AF43A8A">
      <w:start w:val="1"/>
      <w:numFmt w:val="decimal"/>
      <w:lvlText w:val="%1.)"/>
      <w:lvlJc w:val="left"/>
      <w:pPr>
        <w:ind w:left="720" w:hanging="360"/>
      </w:pPr>
      <w:rPr>
        <w:rFonts w:hint="default"/>
        <w:b w:val="0"/>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F15125"/>
    <w:multiLevelType w:val="hybridMultilevel"/>
    <w:tmpl w:val="837839AC"/>
    <w:lvl w:ilvl="0" w:tplc="DFD2FC1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6F4026"/>
    <w:multiLevelType w:val="hybridMultilevel"/>
    <w:tmpl w:val="5B5E8A36"/>
    <w:lvl w:ilvl="0" w:tplc="3DAC4716">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CA27BE"/>
    <w:multiLevelType w:val="hybridMultilevel"/>
    <w:tmpl w:val="B204D4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8CE59D8"/>
    <w:multiLevelType w:val="hybridMultilevel"/>
    <w:tmpl w:val="ECE23886"/>
    <w:lvl w:ilvl="0" w:tplc="08F6407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A36173"/>
    <w:multiLevelType w:val="hybridMultilevel"/>
    <w:tmpl w:val="86EEDFDE"/>
    <w:lvl w:ilvl="0" w:tplc="3F728DF2">
      <w:start w:val="3"/>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E1D7082"/>
    <w:multiLevelType w:val="hybridMultilevel"/>
    <w:tmpl w:val="0DEC8F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205143C"/>
    <w:multiLevelType w:val="hybridMultilevel"/>
    <w:tmpl w:val="2C3AFD54"/>
    <w:lvl w:ilvl="0" w:tplc="F05A39E4">
      <w:start w:val="4"/>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15:restartNumberingAfterBreak="0">
    <w:nsid w:val="71B74BA7"/>
    <w:multiLevelType w:val="multilevel"/>
    <w:tmpl w:val="73EC7FD8"/>
    <w:lvl w:ilvl="0">
      <w:start w:val="1"/>
      <w:numFmt w:val="bullet"/>
      <w:lvlText w:val=""/>
      <w:lvlJc w:val="left"/>
      <w:pPr>
        <w:tabs>
          <w:tab w:val="num" w:pos="0"/>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54D6622"/>
    <w:multiLevelType w:val="hybridMultilevel"/>
    <w:tmpl w:val="DA266F4C"/>
    <w:lvl w:ilvl="0" w:tplc="04070001">
      <w:start w:val="1"/>
      <w:numFmt w:val="bullet"/>
      <w:lvlText w:val=""/>
      <w:lvlJc w:val="left"/>
      <w:pPr>
        <w:tabs>
          <w:tab w:val="num" w:pos="1233"/>
        </w:tabs>
        <w:ind w:left="1233" w:hanging="360"/>
      </w:pPr>
      <w:rPr>
        <w:rFonts w:ascii="Symbol" w:hAnsi="Symbol" w:hint="default"/>
      </w:rPr>
    </w:lvl>
    <w:lvl w:ilvl="1" w:tplc="04070003" w:tentative="1">
      <w:start w:val="1"/>
      <w:numFmt w:val="bullet"/>
      <w:lvlText w:val="o"/>
      <w:lvlJc w:val="left"/>
      <w:pPr>
        <w:tabs>
          <w:tab w:val="num" w:pos="1953"/>
        </w:tabs>
        <w:ind w:left="1953" w:hanging="360"/>
      </w:pPr>
      <w:rPr>
        <w:rFonts w:ascii="Courier New" w:hAnsi="Courier New" w:cs="Courier New" w:hint="default"/>
      </w:rPr>
    </w:lvl>
    <w:lvl w:ilvl="2" w:tplc="04070005" w:tentative="1">
      <w:start w:val="1"/>
      <w:numFmt w:val="bullet"/>
      <w:lvlText w:val=""/>
      <w:lvlJc w:val="left"/>
      <w:pPr>
        <w:tabs>
          <w:tab w:val="num" w:pos="2673"/>
        </w:tabs>
        <w:ind w:left="2673" w:hanging="360"/>
      </w:pPr>
      <w:rPr>
        <w:rFonts w:ascii="Wingdings" w:hAnsi="Wingdings" w:hint="default"/>
      </w:rPr>
    </w:lvl>
    <w:lvl w:ilvl="3" w:tplc="04070001" w:tentative="1">
      <w:start w:val="1"/>
      <w:numFmt w:val="bullet"/>
      <w:lvlText w:val=""/>
      <w:lvlJc w:val="left"/>
      <w:pPr>
        <w:tabs>
          <w:tab w:val="num" w:pos="3393"/>
        </w:tabs>
        <w:ind w:left="3393" w:hanging="360"/>
      </w:pPr>
      <w:rPr>
        <w:rFonts w:ascii="Symbol" w:hAnsi="Symbol" w:hint="default"/>
      </w:rPr>
    </w:lvl>
    <w:lvl w:ilvl="4" w:tplc="04070003" w:tentative="1">
      <w:start w:val="1"/>
      <w:numFmt w:val="bullet"/>
      <w:lvlText w:val="o"/>
      <w:lvlJc w:val="left"/>
      <w:pPr>
        <w:tabs>
          <w:tab w:val="num" w:pos="4113"/>
        </w:tabs>
        <w:ind w:left="4113" w:hanging="360"/>
      </w:pPr>
      <w:rPr>
        <w:rFonts w:ascii="Courier New" w:hAnsi="Courier New" w:cs="Courier New" w:hint="default"/>
      </w:rPr>
    </w:lvl>
    <w:lvl w:ilvl="5" w:tplc="04070005" w:tentative="1">
      <w:start w:val="1"/>
      <w:numFmt w:val="bullet"/>
      <w:lvlText w:val=""/>
      <w:lvlJc w:val="left"/>
      <w:pPr>
        <w:tabs>
          <w:tab w:val="num" w:pos="4833"/>
        </w:tabs>
        <w:ind w:left="4833" w:hanging="360"/>
      </w:pPr>
      <w:rPr>
        <w:rFonts w:ascii="Wingdings" w:hAnsi="Wingdings" w:hint="default"/>
      </w:rPr>
    </w:lvl>
    <w:lvl w:ilvl="6" w:tplc="04070001" w:tentative="1">
      <w:start w:val="1"/>
      <w:numFmt w:val="bullet"/>
      <w:lvlText w:val=""/>
      <w:lvlJc w:val="left"/>
      <w:pPr>
        <w:tabs>
          <w:tab w:val="num" w:pos="5553"/>
        </w:tabs>
        <w:ind w:left="5553" w:hanging="360"/>
      </w:pPr>
      <w:rPr>
        <w:rFonts w:ascii="Symbol" w:hAnsi="Symbol" w:hint="default"/>
      </w:rPr>
    </w:lvl>
    <w:lvl w:ilvl="7" w:tplc="04070003" w:tentative="1">
      <w:start w:val="1"/>
      <w:numFmt w:val="bullet"/>
      <w:lvlText w:val="o"/>
      <w:lvlJc w:val="left"/>
      <w:pPr>
        <w:tabs>
          <w:tab w:val="num" w:pos="6273"/>
        </w:tabs>
        <w:ind w:left="6273" w:hanging="360"/>
      </w:pPr>
      <w:rPr>
        <w:rFonts w:ascii="Courier New" w:hAnsi="Courier New" w:cs="Courier New" w:hint="default"/>
      </w:rPr>
    </w:lvl>
    <w:lvl w:ilvl="8" w:tplc="04070005" w:tentative="1">
      <w:start w:val="1"/>
      <w:numFmt w:val="bullet"/>
      <w:lvlText w:val=""/>
      <w:lvlJc w:val="left"/>
      <w:pPr>
        <w:tabs>
          <w:tab w:val="num" w:pos="6993"/>
        </w:tabs>
        <w:ind w:left="6993" w:hanging="360"/>
      </w:pPr>
      <w:rPr>
        <w:rFonts w:ascii="Wingdings" w:hAnsi="Wingdings" w:hint="default"/>
      </w:rPr>
    </w:lvl>
  </w:abstractNum>
  <w:abstractNum w:abstractNumId="17" w15:restartNumberingAfterBreak="0">
    <w:nsid w:val="76EE5FC1"/>
    <w:multiLevelType w:val="hybridMultilevel"/>
    <w:tmpl w:val="B9F434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99704408">
    <w:abstractNumId w:val="1"/>
  </w:num>
  <w:num w:numId="2" w16cid:durableId="1835145817">
    <w:abstractNumId w:val="9"/>
  </w:num>
  <w:num w:numId="3" w16cid:durableId="195166297">
    <w:abstractNumId w:val="12"/>
  </w:num>
  <w:num w:numId="4" w16cid:durableId="365641672">
    <w:abstractNumId w:val="6"/>
  </w:num>
  <w:num w:numId="5" w16cid:durableId="550458096">
    <w:abstractNumId w:val="15"/>
  </w:num>
  <w:num w:numId="6" w16cid:durableId="102501889">
    <w:abstractNumId w:val="0"/>
  </w:num>
  <w:num w:numId="7" w16cid:durableId="1720544515">
    <w:abstractNumId w:val="4"/>
  </w:num>
  <w:num w:numId="8" w16cid:durableId="1888108451">
    <w:abstractNumId w:val="3"/>
  </w:num>
  <w:num w:numId="9" w16cid:durableId="737673360">
    <w:abstractNumId w:val="16"/>
  </w:num>
  <w:num w:numId="10" w16cid:durableId="756756359">
    <w:abstractNumId w:val="2"/>
  </w:num>
  <w:num w:numId="11" w16cid:durableId="1472408597">
    <w:abstractNumId w:val="5"/>
  </w:num>
  <w:num w:numId="12" w16cid:durableId="583803831">
    <w:abstractNumId w:val="7"/>
  </w:num>
  <w:num w:numId="13" w16cid:durableId="190846588">
    <w:abstractNumId w:val="17"/>
  </w:num>
  <w:num w:numId="14" w16cid:durableId="1193955405">
    <w:abstractNumId w:val="10"/>
  </w:num>
  <w:num w:numId="15" w16cid:durableId="1906141053">
    <w:abstractNumId w:val="8"/>
  </w:num>
  <w:num w:numId="16" w16cid:durableId="560294387">
    <w:abstractNumId w:val="14"/>
  </w:num>
  <w:num w:numId="17" w16cid:durableId="433137130">
    <w:abstractNumId w:val="13"/>
  </w:num>
  <w:num w:numId="18" w16cid:durableId="15380055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938YOUBDtY/+ezo/6MFg+Ue5df4=" w:salt="vj30k1B52Lzme8ki0WTLLQ=="/>
  <w:defaultTabStop w:val="708"/>
  <w:hyphenationZone w:val="425"/>
  <w:drawingGridHorizontalSpacing w:val="57"/>
  <w:displayVerticalDrawingGridEvery w:val="2"/>
  <w:noPunctuationKerning/>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46"/>
    <w:rsid w:val="000355D6"/>
    <w:rsid w:val="0005370B"/>
    <w:rsid w:val="00063A5D"/>
    <w:rsid w:val="00080063"/>
    <w:rsid w:val="0008111B"/>
    <w:rsid w:val="000B6228"/>
    <w:rsid w:val="000D028F"/>
    <w:rsid w:val="000D3BEB"/>
    <w:rsid w:val="000D5946"/>
    <w:rsid w:val="000F3E68"/>
    <w:rsid w:val="000F6482"/>
    <w:rsid w:val="00107010"/>
    <w:rsid w:val="0011596F"/>
    <w:rsid w:val="00117462"/>
    <w:rsid w:val="00120233"/>
    <w:rsid w:val="00130FA7"/>
    <w:rsid w:val="0018353A"/>
    <w:rsid w:val="00197EE1"/>
    <w:rsid w:val="001A1D31"/>
    <w:rsid w:val="001A6AB5"/>
    <w:rsid w:val="002107F0"/>
    <w:rsid w:val="00233F2F"/>
    <w:rsid w:val="0024209C"/>
    <w:rsid w:val="00251734"/>
    <w:rsid w:val="00270572"/>
    <w:rsid w:val="00284853"/>
    <w:rsid w:val="0029528B"/>
    <w:rsid w:val="002B3612"/>
    <w:rsid w:val="002E3291"/>
    <w:rsid w:val="002E3370"/>
    <w:rsid w:val="002E6B0E"/>
    <w:rsid w:val="002F41CC"/>
    <w:rsid w:val="002F55E8"/>
    <w:rsid w:val="002F79F2"/>
    <w:rsid w:val="00300E8A"/>
    <w:rsid w:val="00302ABE"/>
    <w:rsid w:val="00312966"/>
    <w:rsid w:val="00330B90"/>
    <w:rsid w:val="0034193E"/>
    <w:rsid w:val="00343F07"/>
    <w:rsid w:val="003635FA"/>
    <w:rsid w:val="00372B17"/>
    <w:rsid w:val="003C45AF"/>
    <w:rsid w:val="003E7278"/>
    <w:rsid w:val="003E77DA"/>
    <w:rsid w:val="003F2A0A"/>
    <w:rsid w:val="003F3EE3"/>
    <w:rsid w:val="004011D4"/>
    <w:rsid w:val="00403FD5"/>
    <w:rsid w:val="00406F4D"/>
    <w:rsid w:val="00434E68"/>
    <w:rsid w:val="00445599"/>
    <w:rsid w:val="00454C94"/>
    <w:rsid w:val="00467008"/>
    <w:rsid w:val="00487DCB"/>
    <w:rsid w:val="004A0468"/>
    <w:rsid w:val="004A1817"/>
    <w:rsid w:val="004A692B"/>
    <w:rsid w:val="004B013E"/>
    <w:rsid w:val="004E33D2"/>
    <w:rsid w:val="004E4820"/>
    <w:rsid w:val="0050128B"/>
    <w:rsid w:val="0051395F"/>
    <w:rsid w:val="0051398C"/>
    <w:rsid w:val="00542D5F"/>
    <w:rsid w:val="005779AD"/>
    <w:rsid w:val="005923CD"/>
    <w:rsid w:val="005A1310"/>
    <w:rsid w:val="005A57C0"/>
    <w:rsid w:val="005A6D3A"/>
    <w:rsid w:val="005B45EB"/>
    <w:rsid w:val="005B5FA2"/>
    <w:rsid w:val="005C1C54"/>
    <w:rsid w:val="005D3C51"/>
    <w:rsid w:val="005E00D6"/>
    <w:rsid w:val="005E4A87"/>
    <w:rsid w:val="005E52EA"/>
    <w:rsid w:val="005F019F"/>
    <w:rsid w:val="005F3DA7"/>
    <w:rsid w:val="005F78B2"/>
    <w:rsid w:val="00615A42"/>
    <w:rsid w:val="00616C1F"/>
    <w:rsid w:val="006256FE"/>
    <w:rsid w:val="00634850"/>
    <w:rsid w:val="00640887"/>
    <w:rsid w:val="00671809"/>
    <w:rsid w:val="0067290A"/>
    <w:rsid w:val="00675C05"/>
    <w:rsid w:val="006A728E"/>
    <w:rsid w:val="006C2126"/>
    <w:rsid w:val="006C5DE0"/>
    <w:rsid w:val="006D398E"/>
    <w:rsid w:val="006D3E9B"/>
    <w:rsid w:val="006D4D66"/>
    <w:rsid w:val="007055D9"/>
    <w:rsid w:val="0071472B"/>
    <w:rsid w:val="0076401C"/>
    <w:rsid w:val="007802AC"/>
    <w:rsid w:val="00792621"/>
    <w:rsid w:val="00793456"/>
    <w:rsid w:val="007A0886"/>
    <w:rsid w:val="007A2712"/>
    <w:rsid w:val="007A4806"/>
    <w:rsid w:val="007A59BE"/>
    <w:rsid w:val="007B3AD4"/>
    <w:rsid w:val="007D1605"/>
    <w:rsid w:val="007F4F34"/>
    <w:rsid w:val="00816085"/>
    <w:rsid w:val="00830A7E"/>
    <w:rsid w:val="00856CF2"/>
    <w:rsid w:val="00860651"/>
    <w:rsid w:val="00863CCA"/>
    <w:rsid w:val="008674B8"/>
    <w:rsid w:val="00877A1B"/>
    <w:rsid w:val="00881E4D"/>
    <w:rsid w:val="00887DD5"/>
    <w:rsid w:val="0089272C"/>
    <w:rsid w:val="00896D67"/>
    <w:rsid w:val="008D420D"/>
    <w:rsid w:val="008D6DBF"/>
    <w:rsid w:val="008F0E86"/>
    <w:rsid w:val="008F675C"/>
    <w:rsid w:val="00912EDB"/>
    <w:rsid w:val="00921B35"/>
    <w:rsid w:val="00934223"/>
    <w:rsid w:val="00963EFC"/>
    <w:rsid w:val="00970B70"/>
    <w:rsid w:val="00985B08"/>
    <w:rsid w:val="009930C6"/>
    <w:rsid w:val="009A1C97"/>
    <w:rsid w:val="009A5AF3"/>
    <w:rsid w:val="009C4A05"/>
    <w:rsid w:val="009D627B"/>
    <w:rsid w:val="009E0182"/>
    <w:rsid w:val="009E0B3C"/>
    <w:rsid w:val="00A157A2"/>
    <w:rsid w:val="00A21CE5"/>
    <w:rsid w:val="00A24706"/>
    <w:rsid w:val="00A32A72"/>
    <w:rsid w:val="00A43042"/>
    <w:rsid w:val="00A472D2"/>
    <w:rsid w:val="00A6492E"/>
    <w:rsid w:val="00A92F01"/>
    <w:rsid w:val="00AA2F13"/>
    <w:rsid w:val="00AA3701"/>
    <w:rsid w:val="00AB4A6D"/>
    <w:rsid w:val="00AD446E"/>
    <w:rsid w:val="00AD5F77"/>
    <w:rsid w:val="00B00AF3"/>
    <w:rsid w:val="00B103AB"/>
    <w:rsid w:val="00B16011"/>
    <w:rsid w:val="00B20B09"/>
    <w:rsid w:val="00B20CBF"/>
    <w:rsid w:val="00B21259"/>
    <w:rsid w:val="00B26A70"/>
    <w:rsid w:val="00B440EB"/>
    <w:rsid w:val="00B5385F"/>
    <w:rsid w:val="00B75843"/>
    <w:rsid w:val="00B94198"/>
    <w:rsid w:val="00BB68E9"/>
    <w:rsid w:val="00BC1F61"/>
    <w:rsid w:val="00BC64DD"/>
    <w:rsid w:val="00C1036D"/>
    <w:rsid w:val="00C314AD"/>
    <w:rsid w:val="00C42C4B"/>
    <w:rsid w:val="00C4313F"/>
    <w:rsid w:val="00C4763E"/>
    <w:rsid w:val="00C530EC"/>
    <w:rsid w:val="00C65446"/>
    <w:rsid w:val="00C67F71"/>
    <w:rsid w:val="00C772C9"/>
    <w:rsid w:val="00C77E99"/>
    <w:rsid w:val="00C933F2"/>
    <w:rsid w:val="00CA6C10"/>
    <w:rsid w:val="00CB6231"/>
    <w:rsid w:val="00CD1065"/>
    <w:rsid w:val="00D14108"/>
    <w:rsid w:val="00D223FF"/>
    <w:rsid w:val="00D2490E"/>
    <w:rsid w:val="00D26FC1"/>
    <w:rsid w:val="00D320DC"/>
    <w:rsid w:val="00D45DEC"/>
    <w:rsid w:val="00D60E2A"/>
    <w:rsid w:val="00D7381B"/>
    <w:rsid w:val="00D77BD0"/>
    <w:rsid w:val="00DB414D"/>
    <w:rsid w:val="00DC1D1E"/>
    <w:rsid w:val="00DC2163"/>
    <w:rsid w:val="00DD7593"/>
    <w:rsid w:val="00DF5CFD"/>
    <w:rsid w:val="00DF7C40"/>
    <w:rsid w:val="00E63670"/>
    <w:rsid w:val="00E81C95"/>
    <w:rsid w:val="00E84806"/>
    <w:rsid w:val="00E91F2C"/>
    <w:rsid w:val="00EC6CFA"/>
    <w:rsid w:val="00ED1D6E"/>
    <w:rsid w:val="00ED52CF"/>
    <w:rsid w:val="00EE0BE7"/>
    <w:rsid w:val="00EE5AAE"/>
    <w:rsid w:val="00EE5CEF"/>
    <w:rsid w:val="00EE625B"/>
    <w:rsid w:val="00EE7AA5"/>
    <w:rsid w:val="00EF2792"/>
    <w:rsid w:val="00F0391E"/>
    <w:rsid w:val="00F03950"/>
    <w:rsid w:val="00F04E30"/>
    <w:rsid w:val="00F11D60"/>
    <w:rsid w:val="00F220AC"/>
    <w:rsid w:val="00F50F53"/>
    <w:rsid w:val="00F52C01"/>
    <w:rsid w:val="00F535F3"/>
    <w:rsid w:val="00F72486"/>
    <w:rsid w:val="00F824B0"/>
    <w:rsid w:val="00F87176"/>
    <w:rsid w:val="00FA1B89"/>
    <w:rsid w:val="00FB06A0"/>
    <w:rsid w:val="00FC3234"/>
    <w:rsid w:val="00FD2394"/>
    <w:rsid w:val="00FE66C9"/>
    <w:rsid w:val="00FF0A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14:docId w14:val="151BF07F"/>
  <w15:docId w15:val="{8C37DBBF-A4EF-47AB-95CF-36B876074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Comic Sans MS" w:hAnsi="Comic Sans MS"/>
      <w:spacing w:val="-5"/>
      <w:sz w:val="18"/>
    </w:rPr>
  </w:style>
  <w:style w:type="paragraph" w:styleId="berschrift1">
    <w:name w:val="heading 1"/>
    <w:basedOn w:val="Standard"/>
    <w:next w:val="Standard"/>
    <w:qFormat/>
    <w:pPr>
      <w:keepNext/>
      <w:pBdr>
        <w:top w:val="single" w:sz="24" w:space="1" w:color="auto"/>
        <w:bottom w:val="single" w:sz="24" w:space="1" w:color="auto"/>
      </w:pBdr>
      <w:jc w:val="center"/>
      <w:outlineLvl w:val="0"/>
    </w:pPr>
    <w:rPr>
      <w:b/>
      <w:bCs/>
      <w:sz w:val="48"/>
      <w:lang w:val="en-US"/>
    </w:rPr>
  </w:style>
  <w:style w:type="paragraph" w:styleId="berschrift2">
    <w:name w:val="heading 2"/>
    <w:basedOn w:val="Standard"/>
    <w:next w:val="Standard"/>
    <w:qFormat/>
    <w:pPr>
      <w:keepNext/>
      <w:pBdr>
        <w:top w:val="single" w:sz="24" w:space="1" w:color="auto"/>
        <w:bottom w:val="single" w:sz="24" w:space="1" w:color="auto"/>
      </w:pBdr>
      <w:jc w:val="center"/>
      <w:outlineLvl w:val="1"/>
    </w:pPr>
    <w:rPr>
      <w:b/>
      <w:bCs/>
      <w:sz w:val="4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after="240" w:line="240" w:lineRule="atLeast"/>
      <w:ind w:left="1080"/>
      <w:jc w:val="both"/>
    </w:pPr>
    <w:rPr>
      <w:rFonts w:ascii="Arial" w:hAnsi="Arial"/>
      <w:sz w:val="20"/>
      <w:lang w:eastAsia="en-US"/>
    </w:rPr>
  </w:style>
  <w:style w:type="paragraph" w:customStyle="1" w:styleId="Firmenname">
    <w:name w:val="Firmenname"/>
    <w:basedOn w:val="Standard"/>
    <w:pPr>
      <w:keepNext/>
      <w:keepLines/>
      <w:spacing w:line="220" w:lineRule="atLeast"/>
    </w:pPr>
    <w:rPr>
      <w:rFonts w:ascii="Arial Black" w:hAnsi="Arial Black"/>
      <w:spacing w:val="-25"/>
      <w:kern w:val="28"/>
      <w:sz w:val="32"/>
      <w:lang w:eastAsia="en-US"/>
    </w:rPr>
  </w:style>
  <w:style w:type="paragraph" w:customStyle="1" w:styleId="berschriftTitelseite">
    <w:name w:val="Überschrift Titelseite"/>
    <w:basedOn w:val="Standard"/>
    <w:next w:val="Standard"/>
    <w:pPr>
      <w:keepNext/>
      <w:keepLines/>
      <w:pBdr>
        <w:top w:val="single" w:sz="48" w:space="31" w:color="auto"/>
      </w:pBdr>
      <w:tabs>
        <w:tab w:val="left" w:pos="0"/>
      </w:tabs>
      <w:spacing w:before="240" w:after="500" w:line="640" w:lineRule="exact"/>
    </w:pPr>
    <w:rPr>
      <w:rFonts w:ascii="Arial Black" w:hAnsi="Arial Black"/>
      <w:b/>
      <w:spacing w:val="-48"/>
      <w:kern w:val="28"/>
      <w:sz w:val="64"/>
      <w:lang w:eastAsia="en-US"/>
    </w:rPr>
  </w:style>
  <w:style w:type="paragraph" w:styleId="Fuzeile">
    <w:name w:val="footer"/>
    <w:basedOn w:val="Standard"/>
    <w:pPr>
      <w:keepLines/>
      <w:tabs>
        <w:tab w:val="center" w:pos="4320"/>
        <w:tab w:val="right" w:pos="8640"/>
      </w:tabs>
      <w:spacing w:line="190" w:lineRule="atLeast"/>
      <w:ind w:left="1080"/>
    </w:pPr>
    <w:rPr>
      <w:rFonts w:ascii="Arial" w:hAnsi="Arial"/>
      <w:caps/>
      <w:sz w:val="15"/>
      <w:lang w:eastAsia="en-US"/>
    </w:rPr>
  </w:style>
  <w:style w:type="paragraph" w:styleId="Kopfzeile">
    <w:name w:val="header"/>
    <w:basedOn w:val="Standard"/>
    <w:link w:val="KopfzeileZchn"/>
    <w:pPr>
      <w:keepLines/>
      <w:tabs>
        <w:tab w:val="center" w:pos="4320"/>
        <w:tab w:val="right" w:pos="8640"/>
      </w:tabs>
      <w:spacing w:line="190" w:lineRule="atLeast"/>
      <w:ind w:left="1080"/>
    </w:pPr>
    <w:rPr>
      <w:rFonts w:ascii="Arial" w:hAnsi="Arial"/>
      <w:caps/>
      <w:sz w:val="15"/>
      <w:lang w:eastAsia="en-US"/>
    </w:rPr>
  </w:style>
  <w:style w:type="character" w:styleId="Seitenzahl">
    <w:name w:val="page number"/>
    <w:rPr>
      <w:rFonts w:ascii="Arial Black" w:hAnsi="Arial Black"/>
      <w:spacing w:val="-10"/>
      <w:sz w:val="18"/>
    </w:rPr>
  </w:style>
  <w:style w:type="paragraph" w:customStyle="1" w:styleId="Absenderadresse">
    <w:name w:val="Absenderadresse"/>
    <w:basedOn w:val="Standard"/>
    <w:pPr>
      <w:keepLines/>
      <w:framePr w:w="5160" w:h="840" w:wrap="notBeside" w:vAnchor="page" w:hAnchor="page" w:x="6121" w:y="915" w:anchorLock="1"/>
      <w:tabs>
        <w:tab w:val="left" w:pos="2160"/>
      </w:tabs>
      <w:spacing w:line="160" w:lineRule="atLeast"/>
    </w:pPr>
    <w:rPr>
      <w:rFonts w:ascii="Arial" w:hAnsi="Arial"/>
      <w:sz w:val="14"/>
      <w:lang w:eastAsia="en-US"/>
    </w:rPr>
  </w:style>
  <w:style w:type="paragraph" w:customStyle="1" w:styleId="UnterberschriftTitelseite">
    <w:name w:val="Unterüberschrift Titelseite"/>
    <w:basedOn w:val="berschriftTitelseite"/>
    <w:next w:val="Textkrper"/>
    <w:pPr>
      <w:pBdr>
        <w:top w:val="single" w:sz="6" w:space="24" w:color="auto"/>
      </w:pBdr>
      <w:tabs>
        <w:tab w:val="clear" w:pos="0"/>
      </w:tabs>
      <w:spacing w:before="0" w:after="0" w:line="480" w:lineRule="atLeast"/>
      <w:ind w:left="835" w:right="835"/>
    </w:pPr>
    <w:rPr>
      <w:rFonts w:ascii="Arial" w:hAnsi="Arial"/>
      <w:b w:val="0"/>
      <w:spacing w:val="-30"/>
      <w:sz w:val="48"/>
    </w:rPr>
  </w:style>
  <w:style w:type="character" w:styleId="Hyperlink">
    <w:name w:val="Hyperlink"/>
    <w:rPr>
      <w:color w:val="0000FF"/>
      <w:u w:val="single"/>
      <w:lang w:val="de-DE"/>
    </w:rPr>
  </w:style>
  <w:style w:type="character" w:styleId="BesuchterLink">
    <w:name w:val="FollowedHyperlink"/>
    <w:rPr>
      <w:color w:val="800080"/>
      <w:u w:val="single"/>
    </w:rPr>
  </w:style>
  <w:style w:type="paragraph" w:styleId="Textkrper2">
    <w:name w:val="Body Text 2"/>
    <w:basedOn w:val="Standard"/>
    <w:rPr>
      <w:sz w:val="20"/>
    </w:rPr>
  </w:style>
  <w:style w:type="paragraph" w:styleId="Sprechblasentext">
    <w:name w:val="Balloon Text"/>
    <w:basedOn w:val="Standard"/>
    <w:semiHidden/>
    <w:rsid w:val="00F220AC"/>
    <w:rPr>
      <w:rFonts w:ascii="Tahoma" w:hAnsi="Tahoma" w:cs="Tahoma"/>
      <w:sz w:val="16"/>
      <w:szCs w:val="16"/>
    </w:rPr>
  </w:style>
  <w:style w:type="table" w:styleId="Tabellenraster">
    <w:name w:val="Table Grid"/>
    <w:basedOn w:val="NormaleTabelle"/>
    <w:rsid w:val="002F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F50F53"/>
    <w:rPr>
      <w:rFonts w:asciiTheme="minorHAnsi" w:eastAsiaTheme="minorHAnsi" w:hAnsiTheme="minorHAnsi" w:cstheme="minorBidi"/>
      <w:sz w:val="22"/>
      <w:szCs w:val="22"/>
      <w:lang w:eastAsia="en-US"/>
    </w:rPr>
  </w:style>
  <w:style w:type="paragraph" w:styleId="Listenabsatz">
    <w:name w:val="List Paragraph"/>
    <w:basedOn w:val="Standard"/>
    <w:uiPriority w:val="34"/>
    <w:qFormat/>
    <w:rsid w:val="00860651"/>
    <w:pPr>
      <w:ind w:left="720"/>
      <w:contextualSpacing/>
    </w:pPr>
  </w:style>
  <w:style w:type="character" w:styleId="NichtaufgelsteErwhnung">
    <w:name w:val="Unresolved Mention"/>
    <w:basedOn w:val="Absatz-Standardschriftart"/>
    <w:uiPriority w:val="99"/>
    <w:semiHidden/>
    <w:unhideWhenUsed/>
    <w:rsid w:val="007D1605"/>
    <w:rPr>
      <w:color w:val="605E5C"/>
      <w:shd w:val="clear" w:color="auto" w:fill="E1DFDD"/>
    </w:rPr>
  </w:style>
  <w:style w:type="character" w:customStyle="1" w:styleId="KopfzeileZchn">
    <w:name w:val="Kopfzeile Zchn"/>
    <w:link w:val="Kopfzeile"/>
    <w:rsid w:val="005A57C0"/>
    <w:rPr>
      <w:rFonts w:ascii="Arial" w:hAnsi="Arial"/>
      <w:caps/>
      <w:spacing w:val="-5"/>
      <w:sz w:val="15"/>
      <w:lang w:eastAsia="en-US"/>
    </w:rPr>
  </w:style>
  <w:style w:type="character" w:styleId="Fett">
    <w:name w:val="Strong"/>
    <w:basedOn w:val="Absatz-Standardschriftart"/>
    <w:uiPriority w:val="22"/>
    <w:qFormat/>
    <w:rsid w:val="005A57C0"/>
    <w:rPr>
      <w:b/>
      <w:bCs/>
    </w:rPr>
  </w:style>
  <w:style w:type="character" w:styleId="Hervorhebung">
    <w:name w:val="Emphasis"/>
    <w:basedOn w:val="Absatz-Standardschriftart"/>
    <w:qFormat/>
    <w:rsid w:val="005B5F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53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9F3F3-D80F-4A97-8AE1-08A024CAA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1203</Characters>
  <Application>Microsoft Office Word</Application>
  <DocSecurity>12</DocSecurity>
  <Lines>10</Lines>
  <Paragraphs>2</Paragraphs>
  <ScaleCrop>false</ScaleCrop>
  <HeadingPairs>
    <vt:vector size="2" baseType="variant">
      <vt:variant>
        <vt:lpstr>Titel</vt:lpstr>
      </vt:variant>
      <vt:variant>
        <vt:i4>1</vt:i4>
      </vt:variant>
    </vt:vector>
  </HeadingPairs>
  <TitlesOfParts>
    <vt:vector size="1" baseType="lpstr">
      <vt:lpstr>Stadt Brilon</vt:lpstr>
    </vt:vector>
  </TitlesOfParts>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Brilon</dc:title>
  <dc:creator>m.reermann</dc:creator>
  <cp:lastModifiedBy>Buchau, Manuela</cp:lastModifiedBy>
  <cp:revision>2</cp:revision>
  <cp:lastPrinted>2024-11-07T10:04:00Z</cp:lastPrinted>
  <dcterms:created xsi:type="dcterms:W3CDTF">2026-10-26T07:53:00Z</dcterms:created>
  <dcterms:modified xsi:type="dcterms:W3CDTF">2026-10-26T07:53:00Z</dcterms:modified>
</cp:coreProperties>
</file>