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2A926BCE" w:rsidR="00E84A81" w:rsidRPr="002E05AB" w:rsidRDefault="00012FD7" w:rsidP="000C1AD2">
      <w:pPr>
        <w:tabs>
          <w:tab w:val="left" w:pos="5529"/>
        </w:tabs>
        <w:spacing w:line="240" w:lineRule="auto"/>
        <w:rPr>
          <w:bCs w:val="0"/>
          <w:szCs w:val="22"/>
        </w:rPr>
      </w:pPr>
      <w:r w:rsidRPr="00453F0A">
        <w:rPr>
          <w:rFonts w:ascii="Univers Light Condensed" w:hAnsi="Univers Light Condensed"/>
          <w:bCs w:val="0"/>
          <w:szCs w:val="22"/>
        </w:rPr>
        <w:t>Nr.</w:t>
      </w:r>
      <w:r w:rsidR="00750C5F" w:rsidRPr="00453F0A">
        <w:rPr>
          <w:rFonts w:ascii="Univers Light Condensed" w:hAnsi="Univers Light Condensed"/>
          <w:bCs w:val="0"/>
          <w:szCs w:val="22"/>
        </w:rPr>
        <w:t xml:space="preserve"> </w:t>
      </w:r>
      <w:r w:rsidR="00453F0A" w:rsidRPr="00453F0A">
        <w:rPr>
          <w:bCs w:val="0"/>
          <w:szCs w:val="22"/>
        </w:rPr>
        <w:t>103</w:t>
      </w:r>
      <w:r w:rsidR="00F07FC5" w:rsidRPr="00453F0A">
        <w:rPr>
          <w:bCs w:val="0"/>
          <w:szCs w:val="22"/>
        </w:rPr>
        <w:t>/</w:t>
      </w:r>
      <w:r w:rsidR="00D857A7" w:rsidRPr="00453F0A">
        <w:rPr>
          <w:bCs w:val="0"/>
          <w:szCs w:val="22"/>
        </w:rPr>
        <w:t>202</w:t>
      </w:r>
      <w:r w:rsidR="00FF0775" w:rsidRPr="00453F0A">
        <w:rPr>
          <w:bCs w:val="0"/>
          <w:szCs w:val="22"/>
        </w:rPr>
        <w:t>6</w:t>
      </w:r>
      <w:r w:rsidR="000C1AD2" w:rsidRPr="00453F0A">
        <w:rPr>
          <w:rFonts w:ascii="Univers Light Condensed" w:hAnsi="Univers Light Condensed"/>
          <w:szCs w:val="22"/>
        </w:rPr>
        <w:tab/>
      </w:r>
      <w:r w:rsidRPr="00453F0A">
        <w:rPr>
          <w:rFonts w:ascii="Univers Light Condensed" w:hAnsi="Univers Light Condensed"/>
          <w:bCs w:val="0"/>
          <w:szCs w:val="22"/>
        </w:rPr>
        <w:t>Datum:</w:t>
      </w:r>
      <w:r w:rsidR="00386F5A" w:rsidRPr="00453F0A">
        <w:rPr>
          <w:rFonts w:ascii="Univers Light Condensed" w:hAnsi="Univers Light Condensed"/>
          <w:bCs w:val="0"/>
          <w:szCs w:val="22"/>
        </w:rPr>
        <w:t xml:space="preserve"> </w:t>
      </w:r>
      <w:r w:rsidR="00453F0A" w:rsidRPr="00453F0A">
        <w:rPr>
          <w:bCs w:val="0"/>
          <w:szCs w:val="22"/>
        </w:rPr>
        <w:t>1</w:t>
      </w:r>
      <w:r w:rsidR="000B408C">
        <w:rPr>
          <w:bCs w:val="0"/>
          <w:szCs w:val="22"/>
        </w:rPr>
        <w:t>6</w:t>
      </w:r>
      <w:r w:rsidR="00386F5A" w:rsidRPr="00453F0A">
        <w:rPr>
          <w:bCs w:val="0"/>
          <w:szCs w:val="22"/>
        </w:rPr>
        <w:t>.</w:t>
      </w:r>
      <w:r w:rsidR="00B17160" w:rsidRPr="00453F0A">
        <w:rPr>
          <w:bCs w:val="0"/>
          <w:szCs w:val="22"/>
        </w:rPr>
        <w:t>0</w:t>
      </w:r>
      <w:r w:rsidR="00542E2D" w:rsidRPr="00453F0A">
        <w:rPr>
          <w:bCs w:val="0"/>
          <w:szCs w:val="22"/>
        </w:rPr>
        <w:t>9</w:t>
      </w:r>
      <w:r w:rsidR="003D63E5" w:rsidRPr="00453F0A">
        <w:rPr>
          <w:bCs w:val="0"/>
          <w:szCs w:val="22"/>
        </w:rPr>
        <w:t>.</w:t>
      </w:r>
      <w:r w:rsidR="00D857A7" w:rsidRPr="00453F0A">
        <w:rPr>
          <w:bCs w:val="0"/>
          <w:szCs w:val="22"/>
        </w:rPr>
        <w:t>202</w:t>
      </w:r>
      <w:r w:rsidR="00FF0775" w:rsidRPr="00453F0A">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Default="00090BFC" w:rsidP="004B54AB">
      <w:pPr>
        <w:tabs>
          <w:tab w:val="left" w:pos="2585"/>
        </w:tabs>
        <w:spacing w:line="240" w:lineRule="auto"/>
        <w:rPr>
          <w:szCs w:val="22"/>
        </w:rPr>
      </w:pPr>
    </w:p>
    <w:p w14:paraId="271C4486" w14:textId="77777777" w:rsidR="004D6CE8" w:rsidRPr="005E2EAE" w:rsidRDefault="004D6CE8" w:rsidP="004B54AB">
      <w:pPr>
        <w:tabs>
          <w:tab w:val="left" w:pos="2585"/>
        </w:tabs>
        <w:spacing w:line="240" w:lineRule="auto"/>
        <w:rPr>
          <w:szCs w:val="22"/>
        </w:rPr>
      </w:pPr>
    </w:p>
    <w:p w14:paraId="3E016705" w14:textId="7711EF6E" w:rsidR="004D6CE8" w:rsidRPr="004D6CE8" w:rsidRDefault="004D6CE8" w:rsidP="004D6CE8">
      <w:pPr>
        <w:pStyle w:val="NurText"/>
        <w:spacing w:line="276" w:lineRule="auto"/>
        <w:jc w:val="both"/>
        <w:rPr>
          <w:rFonts w:ascii="Univers" w:eastAsia="MS Mincho" w:hAnsi="Univers"/>
          <w:b/>
          <w:bCs/>
          <w:sz w:val="26"/>
          <w:szCs w:val="26"/>
        </w:rPr>
      </w:pPr>
      <w:r w:rsidRPr="004D6CE8">
        <w:rPr>
          <w:rFonts w:ascii="Univers" w:eastAsia="MS Mincho" w:hAnsi="Univers"/>
          <w:b/>
          <w:bCs/>
          <w:sz w:val="26"/>
          <w:szCs w:val="26"/>
        </w:rPr>
        <w:t>Förderprogramme für Balkonkraftwerke und Klimaanpassung</w:t>
      </w:r>
      <w:r w:rsidR="00311A36">
        <w:rPr>
          <w:rFonts w:ascii="Univers" w:eastAsia="MS Mincho" w:hAnsi="Univers"/>
          <w:b/>
          <w:bCs/>
          <w:sz w:val="26"/>
          <w:szCs w:val="26"/>
        </w:rPr>
        <w:t xml:space="preserve"> nutzen</w:t>
      </w:r>
    </w:p>
    <w:p w14:paraId="1F28F710" w14:textId="77777777" w:rsidR="004D6CE8" w:rsidRPr="004D6CE8" w:rsidRDefault="004D6CE8" w:rsidP="004D6CE8">
      <w:pPr>
        <w:pStyle w:val="NurText"/>
        <w:spacing w:line="276" w:lineRule="auto"/>
        <w:jc w:val="both"/>
        <w:rPr>
          <w:rFonts w:ascii="Univers" w:eastAsia="MS Mincho" w:hAnsi="Univers"/>
          <w:b/>
          <w:bCs/>
          <w:sz w:val="26"/>
          <w:szCs w:val="26"/>
        </w:rPr>
      </w:pPr>
    </w:p>
    <w:p w14:paraId="63E81234" w14:textId="545A80E7" w:rsidR="004D6CE8" w:rsidRDefault="004D6CE8" w:rsidP="00061661">
      <w:pPr>
        <w:pStyle w:val="NurText"/>
        <w:spacing w:line="276" w:lineRule="auto"/>
        <w:jc w:val="both"/>
        <w:rPr>
          <w:rFonts w:ascii="Univers" w:eastAsia="MS Mincho" w:hAnsi="Univers"/>
        </w:rPr>
      </w:pPr>
      <w:r w:rsidRPr="004D6CE8">
        <w:rPr>
          <w:rFonts w:ascii="Univers" w:eastAsia="MS Mincho" w:hAnsi="Univers"/>
        </w:rPr>
        <w:t xml:space="preserve">Die Stadt Bad Kreuznach weist erneut auf zwei </w:t>
      </w:r>
      <w:r>
        <w:rPr>
          <w:rFonts w:ascii="Univers" w:eastAsia="MS Mincho" w:hAnsi="Univers"/>
        </w:rPr>
        <w:t xml:space="preserve">kommunale </w:t>
      </w:r>
      <w:r w:rsidRPr="004D6CE8">
        <w:rPr>
          <w:rFonts w:ascii="Univers" w:eastAsia="MS Mincho" w:hAnsi="Univers"/>
        </w:rPr>
        <w:t xml:space="preserve">Förderprogramme für </w:t>
      </w:r>
      <w:r w:rsidR="00EC2D7F">
        <w:rPr>
          <w:rFonts w:ascii="Univers" w:eastAsia="MS Mincho" w:hAnsi="Univers"/>
        </w:rPr>
        <w:t xml:space="preserve">die </w:t>
      </w:r>
      <w:r w:rsidRPr="004D6CE8">
        <w:rPr>
          <w:rFonts w:ascii="Univers" w:eastAsia="MS Mincho" w:hAnsi="Univers"/>
        </w:rPr>
        <w:t>Bürgerinnen und Bürger hin: das Förderprogramm für Balkonkraftwerke sowie Förderprogramm „Klimaanpassung“</w:t>
      </w:r>
      <w:r>
        <w:rPr>
          <w:rFonts w:ascii="Univers" w:eastAsia="MS Mincho" w:hAnsi="Univers"/>
        </w:rPr>
        <w:t xml:space="preserve"> für private Haushalte.</w:t>
      </w:r>
    </w:p>
    <w:p w14:paraId="4B1E6BC6" w14:textId="77777777" w:rsidR="004D6CE8" w:rsidRDefault="004D6CE8" w:rsidP="00061661">
      <w:pPr>
        <w:pStyle w:val="NurText"/>
        <w:spacing w:line="276" w:lineRule="auto"/>
        <w:jc w:val="both"/>
        <w:rPr>
          <w:rFonts w:ascii="Univers" w:eastAsia="MS Mincho" w:hAnsi="Univers"/>
        </w:rPr>
      </w:pPr>
    </w:p>
    <w:p w14:paraId="36B1EFEC" w14:textId="411869EE" w:rsidR="004D6CE8" w:rsidRDefault="004D6CE8" w:rsidP="00061661">
      <w:pPr>
        <w:pStyle w:val="NurText"/>
        <w:spacing w:line="276" w:lineRule="auto"/>
        <w:jc w:val="both"/>
        <w:rPr>
          <w:rFonts w:ascii="Univers" w:hAnsi="Univers"/>
        </w:rPr>
      </w:pPr>
      <w:r w:rsidRPr="004D6CE8">
        <w:rPr>
          <w:rFonts w:ascii="Univers" w:eastAsia="MS Mincho" w:hAnsi="Univers"/>
        </w:rPr>
        <w:t xml:space="preserve">Mit dem </w:t>
      </w:r>
      <w:r w:rsidRPr="0031367B">
        <w:rPr>
          <w:rFonts w:ascii="Univers" w:eastAsia="MS Mincho" w:hAnsi="Univers"/>
          <w:b/>
          <w:bCs/>
        </w:rPr>
        <w:t>Förderprogramm für Balkonkraftwerke</w:t>
      </w:r>
      <w:r w:rsidRPr="004D6CE8">
        <w:rPr>
          <w:rFonts w:ascii="Univers" w:eastAsia="MS Mincho" w:hAnsi="Univers"/>
        </w:rPr>
        <w:t xml:space="preserve"> unterstützt die Stadt Privatpersonen mit bis zu 250 Euro beim Kauf einer kleinen Photovoltaikanlage für Balkon, Terrasse oder Fassade. Gefördert werden Anlagen, die am Wohnort in Bad Kreuznach installiert sind, privat genutzt werden und nach dem 26. Juni 2025 erworben wurden. Voraussetzung ist außerdem, dass das Balkonkraftwerk montiert, in Betrieb und im Marktstammdatenregister registriert ist. Pro Person kann ein Antrag gestellt werden. </w:t>
      </w:r>
      <w:r w:rsidRPr="004D6CE8">
        <w:rPr>
          <w:rFonts w:ascii="Univers" w:hAnsi="Univers"/>
        </w:rPr>
        <w:t>Die Förderung wurde bis zum 31. März 2027 verlängert</w:t>
      </w:r>
      <w:r w:rsidR="00EC2D7F">
        <w:rPr>
          <w:rFonts w:ascii="Univers" w:hAnsi="Univers"/>
        </w:rPr>
        <w:t xml:space="preserve">; </w:t>
      </w:r>
      <w:r w:rsidRPr="004D6CE8">
        <w:rPr>
          <w:rFonts w:ascii="Univers" w:hAnsi="Univers"/>
        </w:rPr>
        <w:t>es stehen noch ausreichend Mittel bereit.</w:t>
      </w:r>
    </w:p>
    <w:p w14:paraId="2709BDA3" w14:textId="77777777" w:rsidR="00EC2D7F" w:rsidRPr="0031367B" w:rsidRDefault="00EC2D7F" w:rsidP="00061661">
      <w:pPr>
        <w:pStyle w:val="NurText"/>
        <w:spacing w:line="276" w:lineRule="auto"/>
        <w:jc w:val="both"/>
        <w:rPr>
          <w:rFonts w:ascii="Univers" w:hAnsi="Univers"/>
        </w:rPr>
      </w:pPr>
    </w:p>
    <w:p w14:paraId="6BEA9743" w14:textId="2D002885" w:rsidR="004D6CE8" w:rsidRPr="0031367B" w:rsidRDefault="00EC2D7F" w:rsidP="00061661">
      <w:pPr>
        <w:pStyle w:val="NurText"/>
        <w:spacing w:line="276" w:lineRule="auto"/>
        <w:jc w:val="both"/>
        <w:rPr>
          <w:rFonts w:ascii="Univers" w:eastAsia="MS Mincho" w:hAnsi="Univers"/>
        </w:rPr>
      </w:pPr>
      <w:r w:rsidRPr="0031367B">
        <w:rPr>
          <w:rFonts w:ascii="Univers" w:eastAsia="MS Mincho" w:hAnsi="Univers"/>
        </w:rPr>
        <w:t xml:space="preserve">Daneben fördert die Stadt mit dem </w:t>
      </w:r>
      <w:r w:rsidRPr="0031367B">
        <w:rPr>
          <w:rFonts w:ascii="Univers" w:eastAsia="MS Mincho" w:hAnsi="Univers"/>
          <w:b/>
          <w:bCs/>
        </w:rPr>
        <w:t>Programm</w:t>
      </w:r>
      <w:r w:rsidRPr="0031367B">
        <w:rPr>
          <w:rFonts w:ascii="Univers" w:eastAsia="MS Mincho" w:hAnsi="Univers"/>
        </w:rPr>
        <w:t xml:space="preserve"> </w:t>
      </w:r>
      <w:r w:rsidRPr="0031367B">
        <w:rPr>
          <w:rFonts w:ascii="Univers" w:eastAsia="MS Mincho" w:hAnsi="Univers"/>
          <w:b/>
          <w:bCs/>
        </w:rPr>
        <w:t>„Klimaanpassung“</w:t>
      </w:r>
      <w:r w:rsidRPr="0031367B">
        <w:rPr>
          <w:rFonts w:ascii="Univers" w:eastAsia="MS Mincho" w:hAnsi="Univers"/>
        </w:rPr>
        <w:t xml:space="preserve"> Maßnahmen, die Grundstücke klimaangepasster und naturnaher machen, </w:t>
      </w:r>
      <w:r w:rsidR="004D6CE8" w:rsidRPr="0031367B">
        <w:rPr>
          <w:rFonts w:ascii="Univers" w:eastAsia="MS Mincho" w:hAnsi="Univers"/>
        </w:rPr>
        <w:t xml:space="preserve">wie Entsiegelung, Regenwassernutzung, </w:t>
      </w:r>
      <w:r w:rsidRPr="0031367B">
        <w:rPr>
          <w:rFonts w:ascii="Univers" w:eastAsia="MS Mincho" w:hAnsi="Univers"/>
        </w:rPr>
        <w:t xml:space="preserve">Fassadenbegrünung </w:t>
      </w:r>
      <w:r w:rsidR="004D6CE8" w:rsidRPr="0031367B">
        <w:rPr>
          <w:rFonts w:ascii="Univers" w:eastAsia="MS Mincho" w:hAnsi="Univers"/>
        </w:rPr>
        <w:t>oder Baumpflanzungen. Je nach Maßnahme sind Förderungen von bis zu 7.500 Euro möglich. Anträge können bis 31. März 2027 gestellt werden, solange Mittel vorhanden sind. Der Antrag muss vor Beginn der Maßnahme gestellt werden.</w:t>
      </w:r>
    </w:p>
    <w:p w14:paraId="2E3547CF" w14:textId="77777777" w:rsidR="00EC2D7F" w:rsidRPr="0031367B" w:rsidRDefault="00EC2D7F" w:rsidP="00061661">
      <w:pPr>
        <w:pStyle w:val="NurText"/>
        <w:spacing w:line="276" w:lineRule="auto"/>
        <w:jc w:val="both"/>
        <w:rPr>
          <w:rFonts w:ascii="Univers" w:eastAsia="MS Mincho" w:hAnsi="Univers"/>
        </w:rPr>
      </w:pPr>
    </w:p>
    <w:p w14:paraId="239BAE9C" w14:textId="75C95196" w:rsidR="004D6CE8" w:rsidRDefault="00EC2D7F" w:rsidP="00061661">
      <w:pPr>
        <w:pStyle w:val="NurText"/>
        <w:spacing w:line="276" w:lineRule="auto"/>
        <w:jc w:val="both"/>
        <w:rPr>
          <w:rFonts w:ascii="Univers" w:eastAsia="MS Mincho" w:hAnsi="Univers"/>
        </w:rPr>
      </w:pPr>
      <w:r w:rsidRPr="0031367B">
        <w:rPr>
          <w:rFonts w:ascii="Univers" w:eastAsia="MS Mincho" w:hAnsi="Univers"/>
        </w:rPr>
        <w:t xml:space="preserve">Die Stadt ruft alle Interessierten dazu auf, </w:t>
      </w:r>
      <w:r w:rsidR="0031367B">
        <w:rPr>
          <w:rFonts w:ascii="Univers" w:eastAsia="MS Mincho" w:hAnsi="Univers"/>
        </w:rPr>
        <w:t>von den</w:t>
      </w:r>
      <w:r w:rsidRPr="0031367B">
        <w:rPr>
          <w:rFonts w:ascii="Univers" w:eastAsia="MS Mincho" w:hAnsi="Univers"/>
        </w:rPr>
        <w:t xml:space="preserve"> Fördermöglichkeiten </w:t>
      </w:r>
      <w:r w:rsidR="0031367B">
        <w:rPr>
          <w:rFonts w:ascii="Univers" w:eastAsia="MS Mincho" w:hAnsi="Univers"/>
        </w:rPr>
        <w:t>Gebrauch zu machen</w:t>
      </w:r>
      <w:r w:rsidRPr="0031367B">
        <w:rPr>
          <w:rFonts w:ascii="Univers" w:eastAsia="MS Mincho" w:hAnsi="Univers"/>
        </w:rPr>
        <w:t xml:space="preserve">. </w:t>
      </w:r>
      <w:r w:rsidR="004D6CE8" w:rsidRPr="0031367B">
        <w:rPr>
          <w:rFonts w:ascii="Univers" w:eastAsia="MS Mincho" w:hAnsi="Univers"/>
        </w:rPr>
        <w:t xml:space="preserve">Weitere Informationen und </w:t>
      </w:r>
      <w:r w:rsidR="0031367B">
        <w:rPr>
          <w:rFonts w:ascii="Univers" w:eastAsia="MS Mincho" w:hAnsi="Univers"/>
        </w:rPr>
        <w:t xml:space="preserve">die </w:t>
      </w:r>
      <w:r w:rsidR="004D6CE8" w:rsidRPr="0031367B">
        <w:rPr>
          <w:rFonts w:ascii="Univers" w:eastAsia="MS Mincho" w:hAnsi="Univers"/>
        </w:rPr>
        <w:t xml:space="preserve">Antragsunterlagen gibt es auf der Stadtwebsite unter </w:t>
      </w:r>
      <w:hyperlink r:id="rId9" w:history="1">
        <w:r w:rsidR="0031367B" w:rsidRPr="007F6C9B">
          <w:rPr>
            <w:rStyle w:val="Hyperlink"/>
            <w:rFonts w:ascii="Univers" w:eastAsia="MS Mincho" w:hAnsi="Univers"/>
          </w:rPr>
          <w:t>www.bad-kreuznach.de/buergerservice/wirtschaft-bauen-wohnen/stadtentwicklung-und-umwelt/klima-und-umweltschutz/</w:t>
        </w:r>
      </w:hyperlink>
    </w:p>
    <w:sectPr w:rsidR="004D6CE8" w:rsidSect="004B54AB">
      <w:footerReference w:type="even" r:id="rId10"/>
      <w:footerReference w:type="default" r:id="rId11"/>
      <w:headerReference w:type="first" r:id="rId12"/>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1FAD7" w14:textId="77777777" w:rsidR="006818A2" w:rsidRDefault="006818A2">
      <w:r>
        <w:separator/>
      </w:r>
    </w:p>
  </w:endnote>
  <w:endnote w:type="continuationSeparator" w:id="0">
    <w:p w14:paraId="7396644F" w14:textId="77777777" w:rsidR="006818A2" w:rsidRDefault="0068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End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F35" w14:textId="77777777" w:rsidR="006818A2" w:rsidRDefault="006818A2">
      <w:r>
        <w:separator/>
      </w:r>
    </w:p>
  </w:footnote>
  <w:footnote w:type="continuationSeparator" w:id="0">
    <w:p w14:paraId="1C69BC70" w14:textId="77777777" w:rsidR="006818A2" w:rsidRDefault="0068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160CA"/>
    <w:rsid w:val="0002324A"/>
    <w:rsid w:val="00027A01"/>
    <w:rsid w:val="00027D9B"/>
    <w:rsid w:val="00031776"/>
    <w:rsid w:val="0004190C"/>
    <w:rsid w:val="00041AB0"/>
    <w:rsid w:val="000435C6"/>
    <w:rsid w:val="00052ECF"/>
    <w:rsid w:val="00053984"/>
    <w:rsid w:val="00061661"/>
    <w:rsid w:val="00077067"/>
    <w:rsid w:val="00082BAA"/>
    <w:rsid w:val="00090BFC"/>
    <w:rsid w:val="000924F0"/>
    <w:rsid w:val="000A09CD"/>
    <w:rsid w:val="000B0C94"/>
    <w:rsid w:val="000B34E8"/>
    <w:rsid w:val="000B408C"/>
    <w:rsid w:val="000C0979"/>
    <w:rsid w:val="000C1AD2"/>
    <w:rsid w:val="000D4AE3"/>
    <w:rsid w:val="000D5256"/>
    <w:rsid w:val="000E56DC"/>
    <w:rsid w:val="000F2E21"/>
    <w:rsid w:val="000F6727"/>
    <w:rsid w:val="00101107"/>
    <w:rsid w:val="001050FE"/>
    <w:rsid w:val="00105B1E"/>
    <w:rsid w:val="0011792D"/>
    <w:rsid w:val="0012308E"/>
    <w:rsid w:val="00132B35"/>
    <w:rsid w:val="00133886"/>
    <w:rsid w:val="001345F9"/>
    <w:rsid w:val="001369D7"/>
    <w:rsid w:val="00145C52"/>
    <w:rsid w:val="00150F0C"/>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7E03"/>
    <w:rsid w:val="001D3B69"/>
    <w:rsid w:val="001D578B"/>
    <w:rsid w:val="001E061A"/>
    <w:rsid w:val="001F1934"/>
    <w:rsid w:val="001F4D0D"/>
    <w:rsid w:val="0020294F"/>
    <w:rsid w:val="002039B9"/>
    <w:rsid w:val="0021258E"/>
    <w:rsid w:val="00212FE6"/>
    <w:rsid w:val="00213779"/>
    <w:rsid w:val="00214545"/>
    <w:rsid w:val="00217582"/>
    <w:rsid w:val="00227935"/>
    <w:rsid w:val="00244A2E"/>
    <w:rsid w:val="0026351A"/>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F6006"/>
    <w:rsid w:val="00303B42"/>
    <w:rsid w:val="00311A36"/>
    <w:rsid w:val="00312EF1"/>
    <w:rsid w:val="0031367B"/>
    <w:rsid w:val="00314DD1"/>
    <w:rsid w:val="003169A7"/>
    <w:rsid w:val="003209A4"/>
    <w:rsid w:val="00321089"/>
    <w:rsid w:val="0033688A"/>
    <w:rsid w:val="00337038"/>
    <w:rsid w:val="0034020A"/>
    <w:rsid w:val="003433B0"/>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1928"/>
    <w:rsid w:val="003F52EF"/>
    <w:rsid w:val="003F6D6F"/>
    <w:rsid w:val="00405522"/>
    <w:rsid w:val="00407FBC"/>
    <w:rsid w:val="004175D6"/>
    <w:rsid w:val="00420FF6"/>
    <w:rsid w:val="00435098"/>
    <w:rsid w:val="00450D1C"/>
    <w:rsid w:val="00453F0A"/>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D6CE8"/>
    <w:rsid w:val="004E0115"/>
    <w:rsid w:val="004E581C"/>
    <w:rsid w:val="004E74B4"/>
    <w:rsid w:val="004F58A4"/>
    <w:rsid w:val="00503021"/>
    <w:rsid w:val="005030FC"/>
    <w:rsid w:val="00505154"/>
    <w:rsid w:val="00506322"/>
    <w:rsid w:val="00516A07"/>
    <w:rsid w:val="005205B6"/>
    <w:rsid w:val="00520CED"/>
    <w:rsid w:val="00521796"/>
    <w:rsid w:val="00530A0D"/>
    <w:rsid w:val="005321E7"/>
    <w:rsid w:val="005348E4"/>
    <w:rsid w:val="00542A20"/>
    <w:rsid w:val="00542E2D"/>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20D3C"/>
    <w:rsid w:val="006214F2"/>
    <w:rsid w:val="00622EBA"/>
    <w:rsid w:val="00622FD4"/>
    <w:rsid w:val="00623D86"/>
    <w:rsid w:val="006256F9"/>
    <w:rsid w:val="00636F84"/>
    <w:rsid w:val="00641F1E"/>
    <w:rsid w:val="00646ABC"/>
    <w:rsid w:val="0064713E"/>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13F"/>
    <w:rsid w:val="006F7F03"/>
    <w:rsid w:val="007000B8"/>
    <w:rsid w:val="007035BC"/>
    <w:rsid w:val="0071151D"/>
    <w:rsid w:val="007121C5"/>
    <w:rsid w:val="00725B14"/>
    <w:rsid w:val="00734D95"/>
    <w:rsid w:val="007417D6"/>
    <w:rsid w:val="00750C5F"/>
    <w:rsid w:val="007816C6"/>
    <w:rsid w:val="00782ABB"/>
    <w:rsid w:val="00782C9E"/>
    <w:rsid w:val="007856B8"/>
    <w:rsid w:val="007860EC"/>
    <w:rsid w:val="00787773"/>
    <w:rsid w:val="0079718C"/>
    <w:rsid w:val="007A0C90"/>
    <w:rsid w:val="007B1D6D"/>
    <w:rsid w:val="007C7178"/>
    <w:rsid w:val="007D2B20"/>
    <w:rsid w:val="007E035E"/>
    <w:rsid w:val="007E7C08"/>
    <w:rsid w:val="007F088A"/>
    <w:rsid w:val="007F167D"/>
    <w:rsid w:val="0080567D"/>
    <w:rsid w:val="00812640"/>
    <w:rsid w:val="008144E2"/>
    <w:rsid w:val="00822195"/>
    <w:rsid w:val="008302B7"/>
    <w:rsid w:val="0085021A"/>
    <w:rsid w:val="00852E25"/>
    <w:rsid w:val="0086423E"/>
    <w:rsid w:val="00865AD6"/>
    <w:rsid w:val="00881005"/>
    <w:rsid w:val="00893188"/>
    <w:rsid w:val="008935D8"/>
    <w:rsid w:val="008A06A9"/>
    <w:rsid w:val="008A09E4"/>
    <w:rsid w:val="008B420A"/>
    <w:rsid w:val="008B5C95"/>
    <w:rsid w:val="008B7A99"/>
    <w:rsid w:val="008D05F7"/>
    <w:rsid w:val="008D5800"/>
    <w:rsid w:val="008D6AD4"/>
    <w:rsid w:val="008E0668"/>
    <w:rsid w:val="008E086C"/>
    <w:rsid w:val="008F1677"/>
    <w:rsid w:val="008F3F2C"/>
    <w:rsid w:val="008F4529"/>
    <w:rsid w:val="008F5125"/>
    <w:rsid w:val="008F715A"/>
    <w:rsid w:val="008F7F82"/>
    <w:rsid w:val="00900585"/>
    <w:rsid w:val="00901A7C"/>
    <w:rsid w:val="00904E97"/>
    <w:rsid w:val="00913990"/>
    <w:rsid w:val="00916153"/>
    <w:rsid w:val="009177F3"/>
    <w:rsid w:val="00927096"/>
    <w:rsid w:val="009272DD"/>
    <w:rsid w:val="00927946"/>
    <w:rsid w:val="00932C0F"/>
    <w:rsid w:val="00933760"/>
    <w:rsid w:val="00934D4E"/>
    <w:rsid w:val="0094132E"/>
    <w:rsid w:val="00950B73"/>
    <w:rsid w:val="00953E07"/>
    <w:rsid w:val="00964BDB"/>
    <w:rsid w:val="00965007"/>
    <w:rsid w:val="00972BE2"/>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A04D5D"/>
    <w:rsid w:val="00A24565"/>
    <w:rsid w:val="00A26489"/>
    <w:rsid w:val="00A4030E"/>
    <w:rsid w:val="00A47A08"/>
    <w:rsid w:val="00A617C4"/>
    <w:rsid w:val="00A6585B"/>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82773"/>
    <w:rsid w:val="00B85FA0"/>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1DD8"/>
    <w:rsid w:val="00C42DB7"/>
    <w:rsid w:val="00C45FC7"/>
    <w:rsid w:val="00C52ABB"/>
    <w:rsid w:val="00C642BA"/>
    <w:rsid w:val="00C64BEB"/>
    <w:rsid w:val="00C65B87"/>
    <w:rsid w:val="00C735B7"/>
    <w:rsid w:val="00C743E0"/>
    <w:rsid w:val="00C756CE"/>
    <w:rsid w:val="00C8526F"/>
    <w:rsid w:val="00C9328D"/>
    <w:rsid w:val="00C95792"/>
    <w:rsid w:val="00CA2489"/>
    <w:rsid w:val="00CA2A27"/>
    <w:rsid w:val="00CA4FD9"/>
    <w:rsid w:val="00CA5EA5"/>
    <w:rsid w:val="00CB0F49"/>
    <w:rsid w:val="00CB2CE9"/>
    <w:rsid w:val="00CB5C16"/>
    <w:rsid w:val="00CC346B"/>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84A81"/>
    <w:rsid w:val="00E90B11"/>
    <w:rsid w:val="00E966BB"/>
    <w:rsid w:val="00EA269D"/>
    <w:rsid w:val="00EA78B2"/>
    <w:rsid w:val="00EB4310"/>
    <w:rsid w:val="00EB4560"/>
    <w:rsid w:val="00EC2D7F"/>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74856"/>
    <w:rsid w:val="00F90C98"/>
    <w:rsid w:val="00FA533D"/>
    <w:rsid w:val="00FA798C"/>
    <w:rsid w:val="00FB37B8"/>
    <w:rsid w:val="00FB5640"/>
    <w:rsid w:val="00FB7F8A"/>
    <w:rsid w:val="00FC52B9"/>
    <w:rsid w:val="00FC5588"/>
    <w:rsid w:val="00FC6292"/>
    <w:rsid w:val="00FC63E7"/>
    <w:rsid w:val="00FD2775"/>
    <w:rsid w:val="00FE7050"/>
    <w:rsid w:val="00FF077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 w:type="character" w:styleId="NichtaufgelsteErwhnung">
    <w:name w:val="Unresolved Mention"/>
    <w:basedOn w:val="Absatz-Standardschriftart"/>
    <w:uiPriority w:val="99"/>
    <w:semiHidden/>
    <w:unhideWhenUsed/>
    <w:rsid w:val="004D6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850341483">
      <w:bodyDiv w:val="1"/>
      <w:marLeft w:val="0"/>
      <w:marRight w:val="0"/>
      <w:marTop w:val="0"/>
      <w:marBottom w:val="0"/>
      <w:divBdr>
        <w:top w:val="none" w:sz="0" w:space="0" w:color="auto"/>
        <w:left w:val="none" w:sz="0" w:space="0" w:color="auto"/>
        <w:bottom w:val="none" w:sz="0" w:space="0" w:color="auto"/>
        <w:right w:val="none" w:sz="0" w:space="0" w:color="auto"/>
      </w:divBdr>
      <w:divsChild>
        <w:div w:id="1870334606">
          <w:marLeft w:val="0"/>
          <w:marRight w:val="0"/>
          <w:marTop w:val="180"/>
          <w:marBottom w:val="0"/>
          <w:divBdr>
            <w:top w:val="single" w:sz="2" w:space="0" w:color="E5E5E5"/>
            <w:left w:val="single" w:sz="2" w:space="0" w:color="E5E5E5"/>
            <w:bottom w:val="single" w:sz="2" w:space="0" w:color="E5E5E5"/>
            <w:right w:val="single" w:sz="2" w:space="0" w:color="E5E5E5"/>
          </w:divBdr>
          <w:divsChild>
            <w:div w:id="677775583">
              <w:marLeft w:val="0"/>
              <w:marRight w:val="0"/>
              <w:marTop w:val="0"/>
              <w:marBottom w:val="0"/>
              <w:divBdr>
                <w:top w:val="single" w:sz="2" w:space="0" w:color="E5E5E5"/>
                <w:left w:val="single" w:sz="2" w:space="0" w:color="E5E5E5"/>
                <w:bottom w:val="single" w:sz="2" w:space="0" w:color="E5E5E5"/>
                <w:right w:val="single" w:sz="2" w:space="0" w:color="E5E5E5"/>
              </w:divBdr>
              <w:divsChild>
                <w:div w:id="1112163562">
                  <w:marLeft w:val="0"/>
                  <w:marRight w:val="0"/>
                  <w:marTop w:val="0"/>
                  <w:marBottom w:val="0"/>
                  <w:divBdr>
                    <w:top w:val="single" w:sz="2" w:space="0" w:color="E5E5E5"/>
                    <w:left w:val="single" w:sz="2" w:space="0" w:color="E5E5E5"/>
                    <w:bottom w:val="single" w:sz="2" w:space="0" w:color="E5E5E5"/>
                    <w:right w:val="single" w:sz="2" w:space="0" w:color="E5E5E5"/>
                  </w:divBdr>
                </w:div>
                <w:div w:id="503056452">
                  <w:marLeft w:val="0"/>
                  <w:marRight w:val="0"/>
                  <w:marTop w:val="0"/>
                  <w:marBottom w:val="0"/>
                  <w:divBdr>
                    <w:top w:val="single" w:sz="2" w:space="0" w:color="E5E5E5"/>
                    <w:left w:val="single" w:sz="2" w:space="0" w:color="E5E5E5"/>
                    <w:bottom w:val="single" w:sz="2" w:space="0" w:color="E5E5E5"/>
                    <w:right w:val="single" w:sz="2" w:space="0" w:color="E5E5E5"/>
                  </w:divBdr>
                  <w:divsChild>
                    <w:div w:id="15614825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466701833">
          <w:marLeft w:val="0"/>
          <w:marRight w:val="0"/>
          <w:marTop w:val="180"/>
          <w:marBottom w:val="0"/>
          <w:divBdr>
            <w:top w:val="single" w:sz="2" w:space="0" w:color="E5E5E5"/>
            <w:left w:val="single" w:sz="2" w:space="0" w:color="E5E5E5"/>
            <w:bottom w:val="single" w:sz="2" w:space="0" w:color="E5E5E5"/>
            <w:right w:val="single" w:sz="2" w:space="0" w:color="E5E5E5"/>
          </w:divBdr>
          <w:divsChild>
            <w:div w:id="182866351">
              <w:marLeft w:val="0"/>
              <w:marRight w:val="0"/>
              <w:marTop w:val="0"/>
              <w:marBottom w:val="0"/>
              <w:divBdr>
                <w:top w:val="single" w:sz="2" w:space="0" w:color="E5E5E5"/>
                <w:left w:val="single" w:sz="2" w:space="0" w:color="E5E5E5"/>
                <w:bottom w:val="single" w:sz="2" w:space="0" w:color="E5E5E5"/>
                <w:right w:val="single" w:sz="2" w:space="0" w:color="E5E5E5"/>
              </w:divBdr>
              <w:divsChild>
                <w:div w:id="1230575401">
                  <w:marLeft w:val="0"/>
                  <w:marRight w:val="0"/>
                  <w:marTop w:val="0"/>
                  <w:marBottom w:val="0"/>
                  <w:divBdr>
                    <w:top w:val="single" w:sz="2" w:space="0" w:color="E5E5E5"/>
                    <w:left w:val="single" w:sz="2" w:space="0" w:color="E5E5E5"/>
                    <w:bottom w:val="single" w:sz="2" w:space="0" w:color="E5E5E5"/>
                    <w:right w:val="single" w:sz="2" w:space="0" w:color="E5E5E5"/>
                  </w:divBdr>
                  <w:divsChild>
                    <w:div w:id="2074310645">
                      <w:marLeft w:val="0"/>
                      <w:marRight w:val="0"/>
                      <w:marTop w:val="0"/>
                      <w:marBottom w:val="0"/>
                      <w:divBdr>
                        <w:top w:val="single" w:sz="2" w:space="0" w:color="E5E5E5"/>
                        <w:left w:val="single" w:sz="2" w:space="0" w:color="E5E5E5"/>
                        <w:bottom w:val="single" w:sz="2" w:space="0" w:color="E5E5E5"/>
                        <w:right w:val="single" w:sz="2" w:space="0" w:color="E5E5E5"/>
                      </w:divBdr>
                      <w:divsChild>
                        <w:div w:id="87504142">
                          <w:marLeft w:val="0"/>
                          <w:marRight w:val="0"/>
                          <w:marTop w:val="0"/>
                          <w:marBottom w:val="0"/>
                          <w:divBdr>
                            <w:top w:val="single" w:sz="2" w:space="0" w:color="E5E5E5"/>
                            <w:left w:val="single" w:sz="2" w:space="0" w:color="E5E5E5"/>
                            <w:bottom w:val="single" w:sz="2" w:space="0" w:color="E5E5E5"/>
                            <w:right w:val="single" w:sz="2" w:space="0" w:color="E5E5E5"/>
                          </w:divBdr>
                        </w:div>
                      </w:divsChild>
                    </w:div>
                    <w:div w:id="79568070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222522391">
          <w:marLeft w:val="0"/>
          <w:marRight w:val="0"/>
          <w:marTop w:val="180"/>
          <w:marBottom w:val="0"/>
          <w:divBdr>
            <w:top w:val="single" w:sz="2" w:space="0" w:color="E5E5E5"/>
            <w:left w:val="single" w:sz="2" w:space="0" w:color="E5E5E5"/>
            <w:bottom w:val="single" w:sz="2" w:space="0" w:color="E5E5E5"/>
            <w:right w:val="single" w:sz="2" w:space="0" w:color="E5E5E5"/>
          </w:divBdr>
          <w:divsChild>
            <w:div w:id="962540438">
              <w:marLeft w:val="0"/>
              <w:marRight w:val="0"/>
              <w:marTop w:val="0"/>
              <w:marBottom w:val="0"/>
              <w:divBdr>
                <w:top w:val="single" w:sz="2" w:space="0" w:color="E5E5E5"/>
                <w:left w:val="single" w:sz="2" w:space="0" w:color="E5E5E5"/>
                <w:bottom w:val="single" w:sz="2" w:space="0" w:color="E5E5E5"/>
                <w:right w:val="single" w:sz="2" w:space="0" w:color="E5E5E5"/>
              </w:divBdr>
              <w:divsChild>
                <w:div w:id="679695386">
                  <w:marLeft w:val="0"/>
                  <w:marRight w:val="0"/>
                  <w:marTop w:val="0"/>
                  <w:marBottom w:val="0"/>
                  <w:divBdr>
                    <w:top w:val="single" w:sz="2" w:space="0" w:color="E5E5E5"/>
                    <w:left w:val="single" w:sz="2" w:space="0" w:color="E5E5E5"/>
                    <w:bottom w:val="single" w:sz="2" w:space="0" w:color="E5E5E5"/>
                    <w:right w:val="single" w:sz="2" w:space="0" w:color="E5E5E5"/>
                  </w:divBdr>
                </w:div>
                <w:div w:id="827478977">
                  <w:marLeft w:val="0"/>
                  <w:marRight w:val="0"/>
                  <w:marTop w:val="0"/>
                  <w:marBottom w:val="0"/>
                  <w:divBdr>
                    <w:top w:val="single" w:sz="2" w:space="0" w:color="E5E5E5"/>
                    <w:left w:val="single" w:sz="2" w:space="0" w:color="E5E5E5"/>
                    <w:bottom w:val="single" w:sz="2" w:space="0" w:color="E5E5E5"/>
                    <w:right w:val="single" w:sz="2" w:space="0" w:color="E5E5E5"/>
                  </w:divBdr>
                  <w:divsChild>
                    <w:div w:id="1640532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954097636">
          <w:marLeft w:val="0"/>
          <w:marRight w:val="0"/>
          <w:marTop w:val="180"/>
          <w:marBottom w:val="0"/>
          <w:divBdr>
            <w:top w:val="single" w:sz="2" w:space="0" w:color="E5E5E5"/>
            <w:left w:val="single" w:sz="2" w:space="0" w:color="E5E5E5"/>
            <w:bottom w:val="single" w:sz="2" w:space="0" w:color="E5E5E5"/>
            <w:right w:val="single" w:sz="2" w:space="0" w:color="E5E5E5"/>
          </w:divBdr>
          <w:divsChild>
            <w:div w:id="814831949">
              <w:marLeft w:val="0"/>
              <w:marRight w:val="0"/>
              <w:marTop w:val="0"/>
              <w:marBottom w:val="0"/>
              <w:divBdr>
                <w:top w:val="single" w:sz="2" w:space="0" w:color="E5E5E5"/>
                <w:left w:val="single" w:sz="2" w:space="0" w:color="E5E5E5"/>
                <w:bottom w:val="single" w:sz="2" w:space="0" w:color="E5E5E5"/>
                <w:right w:val="single" w:sz="2" w:space="0" w:color="E5E5E5"/>
              </w:divBdr>
              <w:divsChild>
                <w:div w:id="1194537672">
                  <w:marLeft w:val="0"/>
                  <w:marRight w:val="0"/>
                  <w:marTop w:val="0"/>
                  <w:marBottom w:val="0"/>
                  <w:divBdr>
                    <w:top w:val="single" w:sz="2" w:space="0" w:color="E5E5E5"/>
                    <w:left w:val="single" w:sz="2" w:space="0" w:color="E5E5E5"/>
                    <w:bottom w:val="single" w:sz="2" w:space="0" w:color="E5E5E5"/>
                    <w:right w:val="single" w:sz="2" w:space="0" w:color="E5E5E5"/>
                  </w:divBdr>
                  <w:divsChild>
                    <w:div w:id="253439734">
                      <w:marLeft w:val="0"/>
                      <w:marRight w:val="0"/>
                      <w:marTop w:val="0"/>
                      <w:marBottom w:val="0"/>
                      <w:divBdr>
                        <w:top w:val="single" w:sz="2" w:space="0" w:color="E5E5E5"/>
                        <w:left w:val="single" w:sz="2" w:space="0" w:color="E5E5E5"/>
                        <w:bottom w:val="single" w:sz="2" w:space="0" w:color="E5E5E5"/>
                        <w:right w:val="single" w:sz="2" w:space="0" w:color="E5E5E5"/>
                      </w:divBdr>
                      <w:divsChild>
                        <w:div w:id="1530874542">
                          <w:marLeft w:val="0"/>
                          <w:marRight w:val="0"/>
                          <w:marTop w:val="0"/>
                          <w:marBottom w:val="0"/>
                          <w:divBdr>
                            <w:top w:val="single" w:sz="2" w:space="0" w:color="E5E5E5"/>
                            <w:left w:val="single" w:sz="2" w:space="0" w:color="E5E5E5"/>
                            <w:bottom w:val="single" w:sz="2" w:space="0" w:color="E5E5E5"/>
                            <w:right w:val="single" w:sz="2" w:space="0" w:color="E5E5E5"/>
                          </w:divBdr>
                        </w:div>
                      </w:divsChild>
                    </w:div>
                    <w:div w:id="89655386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604926161">
          <w:marLeft w:val="0"/>
          <w:marRight w:val="0"/>
          <w:marTop w:val="180"/>
          <w:marBottom w:val="0"/>
          <w:divBdr>
            <w:top w:val="single" w:sz="2" w:space="0" w:color="E5E5E5"/>
            <w:left w:val="single" w:sz="2" w:space="0" w:color="E5E5E5"/>
            <w:bottom w:val="single" w:sz="2" w:space="0" w:color="E5E5E5"/>
            <w:right w:val="single" w:sz="2" w:space="0" w:color="E5E5E5"/>
          </w:divBdr>
          <w:divsChild>
            <w:div w:id="1937320243">
              <w:marLeft w:val="0"/>
              <w:marRight w:val="0"/>
              <w:marTop w:val="0"/>
              <w:marBottom w:val="0"/>
              <w:divBdr>
                <w:top w:val="single" w:sz="2" w:space="0" w:color="E5E5E5"/>
                <w:left w:val="single" w:sz="2" w:space="0" w:color="E5E5E5"/>
                <w:bottom w:val="single" w:sz="2" w:space="0" w:color="E5E5E5"/>
                <w:right w:val="single" w:sz="2" w:space="0" w:color="E5E5E5"/>
              </w:divBdr>
              <w:divsChild>
                <w:div w:id="4608040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 w:id="2112625813">
      <w:bodyDiv w:val="1"/>
      <w:marLeft w:val="0"/>
      <w:marRight w:val="0"/>
      <w:marTop w:val="0"/>
      <w:marBottom w:val="0"/>
      <w:divBdr>
        <w:top w:val="none" w:sz="0" w:space="0" w:color="auto"/>
        <w:left w:val="none" w:sz="0" w:space="0" w:color="auto"/>
        <w:bottom w:val="none" w:sz="0" w:space="0" w:color="auto"/>
        <w:right w:val="none" w:sz="0" w:space="0" w:color="auto"/>
      </w:divBdr>
      <w:divsChild>
        <w:div w:id="1386491565">
          <w:marLeft w:val="0"/>
          <w:marRight w:val="0"/>
          <w:marTop w:val="180"/>
          <w:marBottom w:val="0"/>
          <w:divBdr>
            <w:top w:val="single" w:sz="2" w:space="0" w:color="E5E5E5"/>
            <w:left w:val="single" w:sz="2" w:space="0" w:color="E5E5E5"/>
            <w:bottom w:val="single" w:sz="2" w:space="0" w:color="E5E5E5"/>
            <w:right w:val="single" w:sz="2" w:space="0" w:color="E5E5E5"/>
          </w:divBdr>
          <w:divsChild>
            <w:div w:id="524557249">
              <w:marLeft w:val="0"/>
              <w:marRight w:val="0"/>
              <w:marTop w:val="0"/>
              <w:marBottom w:val="0"/>
              <w:divBdr>
                <w:top w:val="single" w:sz="2" w:space="0" w:color="E5E5E5"/>
                <w:left w:val="single" w:sz="2" w:space="0" w:color="E5E5E5"/>
                <w:bottom w:val="single" w:sz="2" w:space="0" w:color="E5E5E5"/>
                <w:right w:val="single" w:sz="2" w:space="0" w:color="E5E5E5"/>
              </w:divBdr>
              <w:divsChild>
                <w:div w:id="832917851">
                  <w:marLeft w:val="0"/>
                  <w:marRight w:val="0"/>
                  <w:marTop w:val="0"/>
                  <w:marBottom w:val="0"/>
                  <w:divBdr>
                    <w:top w:val="single" w:sz="2" w:space="0" w:color="E5E5E5"/>
                    <w:left w:val="single" w:sz="2" w:space="0" w:color="E5E5E5"/>
                    <w:bottom w:val="single" w:sz="2" w:space="0" w:color="E5E5E5"/>
                    <w:right w:val="single" w:sz="2" w:space="0" w:color="E5E5E5"/>
                  </w:divBdr>
                </w:div>
                <w:div w:id="297683584">
                  <w:marLeft w:val="0"/>
                  <w:marRight w:val="0"/>
                  <w:marTop w:val="0"/>
                  <w:marBottom w:val="0"/>
                  <w:divBdr>
                    <w:top w:val="single" w:sz="2" w:space="0" w:color="E5E5E5"/>
                    <w:left w:val="single" w:sz="2" w:space="0" w:color="E5E5E5"/>
                    <w:bottom w:val="single" w:sz="2" w:space="0" w:color="E5E5E5"/>
                    <w:right w:val="single" w:sz="2" w:space="0" w:color="E5E5E5"/>
                  </w:divBdr>
                  <w:divsChild>
                    <w:div w:id="7682830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080952545">
          <w:marLeft w:val="0"/>
          <w:marRight w:val="0"/>
          <w:marTop w:val="180"/>
          <w:marBottom w:val="0"/>
          <w:divBdr>
            <w:top w:val="single" w:sz="2" w:space="0" w:color="E5E5E5"/>
            <w:left w:val="single" w:sz="2" w:space="0" w:color="E5E5E5"/>
            <w:bottom w:val="single" w:sz="2" w:space="0" w:color="E5E5E5"/>
            <w:right w:val="single" w:sz="2" w:space="0" w:color="E5E5E5"/>
          </w:divBdr>
          <w:divsChild>
            <w:div w:id="1534805379">
              <w:marLeft w:val="0"/>
              <w:marRight w:val="0"/>
              <w:marTop w:val="0"/>
              <w:marBottom w:val="0"/>
              <w:divBdr>
                <w:top w:val="single" w:sz="2" w:space="0" w:color="E5E5E5"/>
                <w:left w:val="single" w:sz="2" w:space="0" w:color="E5E5E5"/>
                <w:bottom w:val="single" w:sz="2" w:space="0" w:color="E5E5E5"/>
                <w:right w:val="single" w:sz="2" w:space="0" w:color="E5E5E5"/>
              </w:divBdr>
              <w:divsChild>
                <w:div w:id="1983459927">
                  <w:marLeft w:val="0"/>
                  <w:marRight w:val="0"/>
                  <w:marTop w:val="0"/>
                  <w:marBottom w:val="0"/>
                  <w:divBdr>
                    <w:top w:val="single" w:sz="2" w:space="0" w:color="E5E5E5"/>
                    <w:left w:val="single" w:sz="2" w:space="0" w:color="E5E5E5"/>
                    <w:bottom w:val="single" w:sz="2" w:space="0" w:color="E5E5E5"/>
                    <w:right w:val="single" w:sz="2" w:space="0" w:color="E5E5E5"/>
                  </w:divBdr>
                  <w:divsChild>
                    <w:div w:id="1872182012">
                      <w:marLeft w:val="0"/>
                      <w:marRight w:val="0"/>
                      <w:marTop w:val="0"/>
                      <w:marBottom w:val="0"/>
                      <w:divBdr>
                        <w:top w:val="single" w:sz="2" w:space="0" w:color="E5E5E5"/>
                        <w:left w:val="single" w:sz="2" w:space="0" w:color="E5E5E5"/>
                        <w:bottom w:val="single" w:sz="2" w:space="0" w:color="E5E5E5"/>
                        <w:right w:val="single" w:sz="2" w:space="0" w:color="E5E5E5"/>
                      </w:divBdr>
                      <w:divsChild>
                        <w:div w:id="6549217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 w:id="185514925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222907635">
          <w:marLeft w:val="0"/>
          <w:marRight w:val="0"/>
          <w:marTop w:val="180"/>
          <w:marBottom w:val="0"/>
          <w:divBdr>
            <w:top w:val="single" w:sz="2" w:space="0" w:color="E5E5E5"/>
            <w:left w:val="single" w:sz="2" w:space="0" w:color="E5E5E5"/>
            <w:bottom w:val="single" w:sz="2" w:space="0" w:color="E5E5E5"/>
            <w:right w:val="single" w:sz="2" w:space="0" w:color="E5E5E5"/>
          </w:divBdr>
          <w:divsChild>
            <w:div w:id="1558082373">
              <w:marLeft w:val="0"/>
              <w:marRight w:val="0"/>
              <w:marTop w:val="0"/>
              <w:marBottom w:val="0"/>
              <w:divBdr>
                <w:top w:val="single" w:sz="2" w:space="0" w:color="E5E5E5"/>
                <w:left w:val="single" w:sz="2" w:space="0" w:color="E5E5E5"/>
                <w:bottom w:val="single" w:sz="2" w:space="0" w:color="E5E5E5"/>
                <w:right w:val="single" w:sz="2" w:space="0" w:color="E5E5E5"/>
              </w:divBdr>
              <w:divsChild>
                <w:div w:id="29645565">
                  <w:marLeft w:val="0"/>
                  <w:marRight w:val="0"/>
                  <w:marTop w:val="0"/>
                  <w:marBottom w:val="0"/>
                  <w:divBdr>
                    <w:top w:val="single" w:sz="2" w:space="0" w:color="E5E5E5"/>
                    <w:left w:val="single" w:sz="2" w:space="0" w:color="E5E5E5"/>
                    <w:bottom w:val="single" w:sz="2" w:space="0" w:color="E5E5E5"/>
                    <w:right w:val="single" w:sz="2" w:space="0" w:color="E5E5E5"/>
                  </w:divBdr>
                </w:div>
                <w:div w:id="156456838">
                  <w:marLeft w:val="0"/>
                  <w:marRight w:val="0"/>
                  <w:marTop w:val="0"/>
                  <w:marBottom w:val="0"/>
                  <w:divBdr>
                    <w:top w:val="single" w:sz="2" w:space="0" w:color="E5E5E5"/>
                    <w:left w:val="single" w:sz="2" w:space="0" w:color="E5E5E5"/>
                    <w:bottom w:val="single" w:sz="2" w:space="0" w:color="E5E5E5"/>
                    <w:right w:val="single" w:sz="2" w:space="0" w:color="E5E5E5"/>
                  </w:divBdr>
                  <w:divsChild>
                    <w:div w:id="8873053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648433283">
          <w:marLeft w:val="0"/>
          <w:marRight w:val="0"/>
          <w:marTop w:val="180"/>
          <w:marBottom w:val="0"/>
          <w:divBdr>
            <w:top w:val="single" w:sz="2" w:space="0" w:color="E5E5E5"/>
            <w:left w:val="single" w:sz="2" w:space="0" w:color="E5E5E5"/>
            <w:bottom w:val="single" w:sz="2" w:space="0" w:color="E5E5E5"/>
            <w:right w:val="single" w:sz="2" w:space="0" w:color="E5E5E5"/>
          </w:divBdr>
          <w:divsChild>
            <w:div w:id="680745182">
              <w:marLeft w:val="0"/>
              <w:marRight w:val="0"/>
              <w:marTop w:val="0"/>
              <w:marBottom w:val="0"/>
              <w:divBdr>
                <w:top w:val="single" w:sz="2" w:space="0" w:color="E5E5E5"/>
                <w:left w:val="single" w:sz="2" w:space="0" w:color="E5E5E5"/>
                <w:bottom w:val="single" w:sz="2" w:space="0" w:color="E5E5E5"/>
                <w:right w:val="single" w:sz="2" w:space="0" w:color="E5E5E5"/>
              </w:divBdr>
              <w:divsChild>
                <w:div w:id="1600064647">
                  <w:marLeft w:val="0"/>
                  <w:marRight w:val="0"/>
                  <w:marTop w:val="0"/>
                  <w:marBottom w:val="0"/>
                  <w:divBdr>
                    <w:top w:val="single" w:sz="2" w:space="0" w:color="E5E5E5"/>
                    <w:left w:val="single" w:sz="2" w:space="0" w:color="E5E5E5"/>
                    <w:bottom w:val="single" w:sz="2" w:space="0" w:color="E5E5E5"/>
                    <w:right w:val="single" w:sz="2" w:space="0" w:color="E5E5E5"/>
                  </w:divBdr>
                  <w:divsChild>
                    <w:div w:id="2089157586">
                      <w:marLeft w:val="0"/>
                      <w:marRight w:val="0"/>
                      <w:marTop w:val="0"/>
                      <w:marBottom w:val="0"/>
                      <w:divBdr>
                        <w:top w:val="single" w:sz="2" w:space="0" w:color="E5E5E5"/>
                        <w:left w:val="single" w:sz="2" w:space="0" w:color="E5E5E5"/>
                        <w:bottom w:val="single" w:sz="2" w:space="0" w:color="E5E5E5"/>
                        <w:right w:val="single" w:sz="2" w:space="0" w:color="E5E5E5"/>
                      </w:divBdr>
                      <w:divsChild>
                        <w:div w:id="17666565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 w:id="5835397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158838977">
          <w:marLeft w:val="0"/>
          <w:marRight w:val="0"/>
          <w:marTop w:val="180"/>
          <w:marBottom w:val="0"/>
          <w:divBdr>
            <w:top w:val="single" w:sz="2" w:space="0" w:color="E5E5E5"/>
            <w:left w:val="single" w:sz="2" w:space="0" w:color="E5E5E5"/>
            <w:bottom w:val="single" w:sz="2" w:space="0" w:color="E5E5E5"/>
            <w:right w:val="single" w:sz="2" w:space="0" w:color="E5E5E5"/>
          </w:divBdr>
          <w:divsChild>
            <w:div w:id="278100168">
              <w:marLeft w:val="0"/>
              <w:marRight w:val="0"/>
              <w:marTop w:val="0"/>
              <w:marBottom w:val="0"/>
              <w:divBdr>
                <w:top w:val="single" w:sz="2" w:space="0" w:color="E5E5E5"/>
                <w:left w:val="single" w:sz="2" w:space="0" w:color="E5E5E5"/>
                <w:bottom w:val="single" w:sz="2" w:space="0" w:color="E5E5E5"/>
                <w:right w:val="single" w:sz="2" w:space="0" w:color="E5E5E5"/>
              </w:divBdr>
              <w:divsChild>
                <w:div w:id="164843485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ad-kreuznach.de/buergerservice/wirtschaft-bauen-wohnen/stadtentwicklung-und-umwelt/klima-und-umweltschutz/"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1</Pages>
  <Words>215</Words>
  <Characters>1735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9</cp:revision>
  <cp:lastPrinted>2018-12-17T11:05:00Z</cp:lastPrinted>
  <dcterms:created xsi:type="dcterms:W3CDTF">2026-08-18T13:36:00Z</dcterms:created>
  <dcterms:modified xsi:type="dcterms:W3CDTF">2026-09-15T14:22:00Z</dcterms:modified>
</cp:coreProperties>
</file>