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31945" w14:textId="77777777" w:rsidR="00183A64" w:rsidRPr="001C16B9" w:rsidRDefault="007469A3" w:rsidP="001C16B9">
      <w:pPr>
        <w:rPr>
          <w:rFonts w:ascii="Titillium" w:hAnsi="Titillium"/>
          <w:b/>
          <w:sz w:val="28"/>
          <w:szCs w:val="28"/>
        </w:rPr>
      </w:pPr>
      <w:r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CEFAD1F" wp14:editId="01D156E8">
                <wp:simplePos x="0" y="0"/>
                <wp:positionH relativeFrom="column">
                  <wp:posOffset>1480821</wp:posOffset>
                </wp:positionH>
                <wp:positionV relativeFrom="paragraph">
                  <wp:posOffset>-118110</wp:posOffset>
                </wp:positionV>
                <wp:extent cx="1676400" cy="36195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B62002" w14:textId="77777777" w:rsidR="00482F84" w:rsidRPr="00482F84" w:rsidRDefault="00482F84">
                            <w:pPr>
                              <w:rPr>
                                <w:rFonts w:ascii="Titillium" w:hAnsi="Titillium"/>
                              </w:rPr>
                            </w:pPr>
                            <w:r w:rsidRPr="00482F84">
                              <w:rPr>
                                <w:rFonts w:ascii="Titillium" w:hAnsi="Titillium"/>
                              </w:rPr>
                              <w:t>Printmedien</w:t>
                            </w:r>
                            <w:r w:rsidR="007469A3">
                              <w:rPr>
                                <w:rFonts w:ascii="Titillium" w:hAnsi="Titillium"/>
                              </w:rPr>
                              <w:t>/Homepage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EFAD1F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116.6pt;margin-top:-9.3pt;width:132pt;height:28.5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" filled="f" stroked="f" strokeweight=".5pt">
                <v:textbox>
                  <w:txbxContent>
                    <w:p w14:paraId="58B62002" w14:textId="77777777" w:rsidR="00482F84" w:rsidRPr="00482F84" w:rsidRDefault="00482F84">
                      <w:pPr>
                        <w:rPr>
                          <w:rFonts w:ascii="Titillium" w:hAnsi="Titillium"/>
                        </w:rPr>
                      </w:pPr>
                      <w:r w:rsidRPr="00482F84">
                        <w:rPr>
                          <w:rFonts w:ascii="Titillium" w:hAnsi="Titillium"/>
                        </w:rPr>
                        <w:t>Printmedien</w:t>
                      </w:r>
                      <w:r w:rsidR="007469A3">
                        <w:rPr>
                          <w:rFonts w:ascii="Titillium" w:hAnsi="Titillium"/>
                        </w:rPr>
                        <w:t>/Homepage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6FFB12F" wp14:editId="2A3D4D0B">
                <wp:simplePos x="0" y="0"/>
                <wp:positionH relativeFrom="column">
                  <wp:posOffset>4762500</wp:posOffset>
                </wp:positionH>
                <wp:positionV relativeFrom="paragraph">
                  <wp:posOffset>-114300</wp:posOffset>
                </wp:positionV>
                <wp:extent cx="334800" cy="316800"/>
                <wp:effectExtent l="0" t="0" r="27305" b="2667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00" cy="31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8AD38C" w14:textId="77777777" w:rsidR="00482F84" w:rsidRDefault="00482F84" w:rsidP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FB12F" id="Textfeld 17" o:spid="_x0000_s1027" type="#_x0000_t202" style="position:absolute;margin-left:375pt;margin-top:-9pt;width:26.35pt;height:24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" fillcolor="window" strokeweight=".5pt">
                <v:textbox>
                  <w:txbxContent>
                    <w:p w14:paraId="628AD38C" w14:textId="77777777" w:rsidR="00482F84" w:rsidRDefault="00482F84" w:rsidP="00482F84"/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C157DF" wp14:editId="7054B451">
                <wp:simplePos x="0" y="0"/>
                <wp:positionH relativeFrom="column">
                  <wp:posOffset>3690620</wp:posOffset>
                </wp:positionH>
                <wp:positionV relativeFrom="paragraph">
                  <wp:posOffset>-118110</wp:posOffset>
                </wp:positionV>
                <wp:extent cx="990600" cy="36195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116143" w14:textId="77777777" w:rsidR="00482F84" w:rsidRPr="00482F84" w:rsidRDefault="00482F84" w:rsidP="00482F84">
                            <w:pPr>
                              <w:rPr>
                                <w:rFonts w:ascii="Titillium" w:hAnsi="Titillium"/>
                              </w:rPr>
                            </w:pPr>
                            <w:r>
                              <w:rPr>
                                <w:rFonts w:ascii="Titillium" w:hAnsi="Titillium"/>
                              </w:rPr>
                              <w:t>n</w:t>
                            </w:r>
                            <w:r w:rsidRPr="00482F84">
                              <w:rPr>
                                <w:rFonts w:ascii="Titillium" w:hAnsi="Titillium"/>
                              </w:rPr>
                              <w:t>eue Medien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C157DF" id="Textfeld 15" o:spid="_x0000_s1028" type="#_x0000_t202" style="position:absolute;margin-left:290.6pt;margin-top:-9.3pt;width:78pt;height:28.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l9GQIAADIEAAAOAAAAZHJzL2Uyb0RvYy54bWysU01vGyEQvVfqf0Dc6107jhuvvI7cRK4q&#10;WUkkp8oZs+BFYhkK2Lvur+/A+qtpT1UvMDDDfLz3mN13jSZ74bwCU9LhIKdEGA6VMtuSfn9dfrqj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" filled="f" stroked="f" strokeweight=".5pt">
                <v:textbox>
                  <w:txbxContent>
                    <w:p w14:paraId="4A116143" w14:textId="77777777" w:rsidR="00482F84" w:rsidRPr="00482F84" w:rsidRDefault="00482F84" w:rsidP="00482F84">
                      <w:pPr>
                        <w:rPr>
                          <w:rFonts w:ascii="Titillium" w:hAnsi="Titillium"/>
                        </w:rPr>
                      </w:pPr>
                      <w:r>
                        <w:rPr>
                          <w:rFonts w:ascii="Titillium" w:hAnsi="Titillium"/>
                        </w:rPr>
                        <w:t>n</w:t>
                      </w:r>
                      <w:r w:rsidRPr="00482F84">
                        <w:rPr>
                          <w:rFonts w:ascii="Titillium" w:hAnsi="Titillium"/>
                        </w:rPr>
                        <w:t>eue Medien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C966B01" wp14:editId="3193EEA4">
                <wp:simplePos x="0" y="0"/>
                <wp:positionH relativeFrom="column">
                  <wp:posOffset>3214370</wp:posOffset>
                </wp:positionH>
                <wp:positionV relativeFrom="paragraph">
                  <wp:posOffset>-120015</wp:posOffset>
                </wp:positionV>
                <wp:extent cx="333375" cy="316230"/>
                <wp:effectExtent l="0" t="0" r="28575" b="2667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08C42E" w14:textId="77777777" w:rsidR="00482F84" w:rsidRDefault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66B01" id="Textfeld 16" o:spid="_x0000_s1029" type="#_x0000_t202" style="position:absolute;margin-left:253.1pt;margin-top:-9.45pt;width:26.25pt;height:24.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" fillcolor="white [3201]" strokeweight=".5pt">
                <v:textbox>
                  <w:txbxContent>
                    <w:p w14:paraId="3408C42E" w14:textId="77777777" w:rsidR="00482F84" w:rsidRDefault="00482F84"/>
                  </w:txbxContent>
                </v:textbox>
              </v:shape>
            </w:pict>
          </mc:Fallback>
        </mc:AlternateContent>
      </w:r>
    </w:p>
    <w:p w14:paraId="2AFD37BF" w14:textId="3BA511C8" w:rsidR="00680A69" w:rsidRPr="006A3F69" w:rsidRDefault="00DA245A" w:rsidP="00680A69">
      <w:pPr>
        <w:rPr>
          <w:rFonts w:ascii="Titillium" w:eastAsia="Times New Roman" w:hAnsi="Titillium" w:cstheme="minorHAnsi"/>
          <w:b/>
          <w:bCs/>
          <w:sz w:val="28"/>
          <w:szCs w:val="28"/>
          <w:lang w:eastAsia="de-DE"/>
        </w:rPr>
      </w:pPr>
      <w:r w:rsidRPr="006A3F69">
        <w:rPr>
          <w:rFonts w:ascii="Titillium" w:eastAsia="Times New Roman" w:hAnsi="Titillium" w:cstheme="minorHAnsi"/>
          <w:b/>
          <w:bCs/>
          <w:sz w:val="28"/>
          <w:szCs w:val="28"/>
          <w:lang w:eastAsia="de-DE"/>
        </w:rPr>
        <w:t xml:space="preserve">Kino vor Ort im Hofgut Reinheim </w:t>
      </w:r>
    </w:p>
    <w:p w14:paraId="33332C67" w14:textId="2CBF1C23" w:rsidR="00C60223" w:rsidRPr="006A3F69" w:rsidRDefault="006A3F69" w:rsidP="00C60223">
      <w:pPr>
        <w:rPr>
          <w:rFonts w:ascii="Titillium" w:hAnsi="Titillium"/>
          <w:b/>
          <w:bCs/>
          <w:sz w:val="24"/>
          <w:szCs w:val="24"/>
        </w:rPr>
      </w:pPr>
      <w:r w:rsidRPr="006A3F69">
        <w:rPr>
          <w:rFonts w:ascii="Titillium" w:hAnsi="Titillium"/>
          <w:b/>
          <w:bCs/>
          <w:sz w:val="24"/>
          <w:szCs w:val="24"/>
        </w:rPr>
        <w:t>Spaziergang nach Syrakus</w:t>
      </w:r>
    </w:p>
    <w:p w14:paraId="65B6D15D" w14:textId="16AE4C40" w:rsidR="006A3F69" w:rsidRPr="005A0CC4" w:rsidRDefault="006A3F69" w:rsidP="006A3F69">
      <w:pPr>
        <w:rPr>
          <w:rFonts w:ascii="Titillium" w:hAnsi="Titillium"/>
        </w:rPr>
      </w:pPr>
      <w:r w:rsidRPr="005A0CC4">
        <w:rPr>
          <w:rFonts w:ascii="Titillium" w:hAnsi="Titillium"/>
        </w:rPr>
        <w:t>Einmal nach Syrakus und zurück – davon träumt Paul Gompitz (Charly Hübner). Mit einer Reise nach Sizilien will er auf den Spuren des Dichters Johann Gottfried Seume wandeln. Da gibt es nur ein Problem: Wir schreiben das Jahr 1982 und Paul lebt in der DDR. Alle Versuche, eine offizielle Genehmigung für seine Ausreise zu bekommen, scheitern. Eine Besuchsreise zu seiner Cousine? Die</w:t>
      </w:r>
      <w:r>
        <w:rPr>
          <w:rFonts w:ascii="Titillium" w:hAnsi="Titillium"/>
        </w:rPr>
        <w:t xml:space="preserve"> </w:t>
      </w:r>
      <w:r w:rsidRPr="005A0CC4">
        <w:rPr>
          <w:rFonts w:ascii="Titillium" w:hAnsi="Titillium"/>
        </w:rPr>
        <w:t>Mitgliedschaft in der Liga für Völkerfreundschaft? Eine Studienreise? Alles wird abgelehnt! Was bleibt ihm anderes übrig? Paul muss seine Flucht planen. Was die Sache nicht einfacher macht: Er will danach auch wieder nach Hause zurück. Zurück nach Rostock, zur Ostsee, zu seiner Frau Anne (Lina Beckmann)</w:t>
      </w:r>
      <w:r>
        <w:rPr>
          <w:rFonts w:ascii="Titillium" w:hAnsi="Titillium"/>
        </w:rPr>
        <w:t xml:space="preserve"> </w:t>
      </w:r>
      <w:r w:rsidRPr="005A0CC4">
        <w:rPr>
          <w:rFonts w:ascii="Titillium" w:hAnsi="Titillium"/>
        </w:rPr>
        <w:t>…</w:t>
      </w:r>
    </w:p>
    <w:p w14:paraId="1961FA39" w14:textId="7F059B7A" w:rsidR="006A3F69" w:rsidRDefault="006A3F69" w:rsidP="006A3F69">
      <w:pPr>
        <w:rPr>
          <w:rFonts w:ascii="Titillium" w:hAnsi="Titillium"/>
        </w:rPr>
      </w:pPr>
      <w:r w:rsidRPr="005A0CC4">
        <w:rPr>
          <w:rFonts w:ascii="Titillium" w:hAnsi="Titillium"/>
        </w:rPr>
        <w:t>Regisseur Lars Jessen erzählt von unstillbarer Sehnsucht und großem Mut, von tiefer Liebe und inniger Loyalität – und vom Wunsch, die Welt zu sehen, ohne die Heimat zu verlieren. Der Film entstand nach Motiven des</w:t>
      </w:r>
      <w:r>
        <w:rPr>
          <w:rFonts w:ascii="Titillium" w:hAnsi="Titillium"/>
        </w:rPr>
        <w:t xml:space="preserve"> </w:t>
      </w:r>
      <w:r w:rsidRPr="005A0CC4">
        <w:rPr>
          <w:rFonts w:ascii="Titillium" w:hAnsi="Titillium"/>
        </w:rPr>
        <w:t>Romans „Der Spaziergang von Rostock nach Syrakus“ von Friedrich Christian Delius; der auf der realen Flucht von Klaus Müller beruht. Mit feinem Humor und großen Emotionen blickt der Film</w:t>
      </w:r>
      <w:r>
        <w:rPr>
          <w:rFonts w:ascii="Titillium" w:hAnsi="Titillium"/>
        </w:rPr>
        <w:t xml:space="preserve"> </w:t>
      </w:r>
      <w:r w:rsidRPr="005A0CC4">
        <w:rPr>
          <w:rFonts w:ascii="Titillium" w:hAnsi="Titillium"/>
        </w:rPr>
        <w:t>auf deutsche Geschichte – und verhandelt dabei erstaunlich gegenwärtig das Spannungsfeld zwischen Freiheit und Zugehörigkeit sowie die Frage, wie weit man gehen kann, ohne den anderen zu verlieren.</w:t>
      </w:r>
    </w:p>
    <w:p w14:paraId="6616835C" w14:textId="6CF53D37" w:rsidR="006A3F69" w:rsidRPr="006A3F69" w:rsidRDefault="006A3F69" w:rsidP="006A3F69">
      <w:pPr>
        <w:rPr>
          <w:rFonts w:ascii="Titillium" w:hAnsi="Titillium"/>
        </w:rPr>
      </w:pPr>
      <w:r w:rsidRPr="006A3F69">
        <w:rPr>
          <w:rFonts w:ascii="Titillium" w:hAnsi="Titillium"/>
        </w:rPr>
        <w:t>Deutschland 2026, R</w:t>
      </w:r>
      <w:r w:rsidR="00021EF4">
        <w:rPr>
          <w:rFonts w:ascii="Titillium" w:hAnsi="Titillium"/>
        </w:rPr>
        <w:t>egie</w:t>
      </w:r>
      <w:r w:rsidRPr="006A3F69">
        <w:rPr>
          <w:rFonts w:ascii="Titillium" w:hAnsi="Titillium"/>
        </w:rPr>
        <w:t>: Lars Jessen, Darst</w:t>
      </w:r>
      <w:r w:rsidR="00021EF4">
        <w:rPr>
          <w:rFonts w:ascii="Titillium" w:hAnsi="Titillium"/>
        </w:rPr>
        <w:t>eller</w:t>
      </w:r>
      <w:r w:rsidRPr="006A3F69">
        <w:rPr>
          <w:rFonts w:ascii="Titillium" w:hAnsi="Titillium"/>
        </w:rPr>
        <w:t>: Charly Hübner, Lina Beckmann, 98 Min., ab 0 J.</w:t>
      </w:r>
    </w:p>
    <w:p w14:paraId="1A9DA2D0" w14:textId="79B385D0" w:rsidR="00DA245A" w:rsidRDefault="00DA245A" w:rsidP="00DA245A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EC529C">
        <w:rPr>
          <w:rFonts w:ascii="Titillium" w:eastAsia="Times New Roman" w:hAnsi="Titillium" w:cstheme="minorHAnsi"/>
          <w:b/>
          <w:lang w:eastAsia="de-DE"/>
        </w:rPr>
        <w:t>Wann:</w:t>
      </w:r>
      <w:r w:rsidRPr="00EC529C">
        <w:rPr>
          <w:rFonts w:ascii="Titillium" w:eastAsia="Times New Roman" w:hAnsi="Titillium" w:cstheme="minorHAnsi"/>
          <w:lang w:eastAsia="de-DE"/>
        </w:rPr>
        <w:t xml:space="preserve"> Mittwoch</w:t>
      </w:r>
      <w:r w:rsidR="001E3F61">
        <w:rPr>
          <w:rFonts w:ascii="Titillium" w:eastAsia="Times New Roman" w:hAnsi="Titillium" w:cstheme="minorHAnsi"/>
          <w:lang w:eastAsia="de-DE"/>
        </w:rPr>
        <w:t>, 0</w:t>
      </w:r>
      <w:r w:rsidR="00021EF4">
        <w:rPr>
          <w:rFonts w:ascii="Titillium" w:eastAsia="Times New Roman" w:hAnsi="Titillium" w:cstheme="minorHAnsi"/>
          <w:lang w:eastAsia="de-DE"/>
        </w:rPr>
        <w:t>7</w:t>
      </w:r>
      <w:r w:rsidR="00B05299" w:rsidRPr="00EC529C">
        <w:rPr>
          <w:rFonts w:ascii="Titillium" w:eastAsia="Times New Roman" w:hAnsi="Titillium" w:cstheme="minorHAnsi"/>
          <w:lang w:eastAsia="de-DE"/>
        </w:rPr>
        <w:t>.</w:t>
      </w:r>
      <w:r w:rsidR="00021EF4">
        <w:rPr>
          <w:rFonts w:ascii="Titillium" w:eastAsia="Times New Roman" w:hAnsi="Titillium" w:cstheme="minorHAnsi"/>
          <w:lang w:eastAsia="de-DE"/>
        </w:rPr>
        <w:t>10</w:t>
      </w:r>
      <w:r w:rsidR="001E3F61">
        <w:rPr>
          <w:rFonts w:ascii="Titillium" w:eastAsia="Times New Roman" w:hAnsi="Titillium" w:cstheme="minorHAnsi"/>
          <w:lang w:eastAsia="de-DE"/>
        </w:rPr>
        <w:t>.</w:t>
      </w:r>
      <w:r w:rsidRPr="00EC529C">
        <w:rPr>
          <w:rFonts w:ascii="Titillium" w:eastAsia="Times New Roman" w:hAnsi="Titillium" w:cstheme="minorHAnsi"/>
          <w:lang w:eastAsia="de-DE"/>
        </w:rPr>
        <w:t>202</w:t>
      </w:r>
      <w:r w:rsidR="00B427BE" w:rsidRPr="00EC529C">
        <w:rPr>
          <w:rFonts w:ascii="Titillium" w:eastAsia="Times New Roman" w:hAnsi="Titillium" w:cstheme="minorHAnsi"/>
          <w:lang w:eastAsia="de-DE"/>
        </w:rPr>
        <w:t>6</w:t>
      </w:r>
      <w:r w:rsidRPr="00EC529C">
        <w:rPr>
          <w:rFonts w:ascii="Titillium" w:eastAsia="Times New Roman" w:hAnsi="Titillium" w:cstheme="minorHAnsi"/>
          <w:lang w:eastAsia="de-DE"/>
        </w:rPr>
        <w:t xml:space="preserve"> </w:t>
      </w:r>
    </w:p>
    <w:p w14:paraId="6F02FEAB" w14:textId="68A1596F" w:rsidR="001E3F61" w:rsidRPr="00EC529C" w:rsidRDefault="001E3F61" w:rsidP="00DA245A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1E3F61">
        <w:rPr>
          <w:rFonts w:ascii="Titillium" w:eastAsia="Times New Roman" w:hAnsi="Titillium" w:cstheme="minorHAnsi"/>
          <w:b/>
          <w:bCs/>
          <w:lang w:eastAsia="de-DE"/>
        </w:rPr>
        <w:t>Wo:</w:t>
      </w:r>
      <w:r>
        <w:rPr>
          <w:rFonts w:ascii="Titillium" w:eastAsia="Times New Roman" w:hAnsi="Titillium" w:cstheme="minorHAnsi"/>
          <w:lang w:eastAsia="de-DE"/>
        </w:rPr>
        <w:t xml:space="preserve"> Hofgut Reinheim, Kirchstraße 24, 64354 Reinheim</w:t>
      </w:r>
    </w:p>
    <w:p w14:paraId="2C7BB85E" w14:textId="77777777" w:rsidR="00DA245A" w:rsidRDefault="00DA245A" w:rsidP="00DA245A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DA245A">
        <w:rPr>
          <w:rFonts w:ascii="Titillium" w:eastAsia="Times New Roman" w:hAnsi="Titillium" w:cstheme="minorHAnsi"/>
          <w:b/>
          <w:lang w:eastAsia="de-DE"/>
        </w:rPr>
        <w:t>Beginn:</w:t>
      </w:r>
      <w:r>
        <w:rPr>
          <w:rFonts w:ascii="Titillium" w:eastAsia="Times New Roman" w:hAnsi="Titillium" w:cstheme="minorHAnsi"/>
          <w:lang w:eastAsia="de-DE"/>
        </w:rPr>
        <w:t xml:space="preserve"> 19.30 Uhr</w:t>
      </w:r>
    </w:p>
    <w:p w14:paraId="215CA779" w14:textId="77777777" w:rsidR="00DA245A" w:rsidRPr="00E43F73" w:rsidRDefault="00DA245A" w:rsidP="00DA245A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DA245A">
        <w:rPr>
          <w:rFonts w:ascii="Titillium" w:eastAsia="Times New Roman" w:hAnsi="Titillium" w:cstheme="minorHAnsi"/>
          <w:b/>
          <w:lang w:eastAsia="de-DE"/>
        </w:rPr>
        <w:t>Einlass:</w:t>
      </w:r>
      <w:r>
        <w:rPr>
          <w:rFonts w:ascii="Titillium" w:eastAsia="Times New Roman" w:hAnsi="Titillium" w:cstheme="minorHAnsi"/>
          <w:lang w:eastAsia="de-DE"/>
        </w:rPr>
        <w:t xml:space="preserve"> ab 19.00 Uhr, die Karten gibt es direkt vor Ort an der </w:t>
      </w:r>
      <w:r w:rsidR="0093076E">
        <w:rPr>
          <w:rFonts w:ascii="Titillium" w:eastAsia="Times New Roman" w:hAnsi="Titillium" w:cstheme="minorHAnsi"/>
          <w:lang w:eastAsia="de-DE"/>
        </w:rPr>
        <w:t>Abend</w:t>
      </w:r>
      <w:r>
        <w:rPr>
          <w:rFonts w:ascii="Titillium" w:eastAsia="Times New Roman" w:hAnsi="Titillium" w:cstheme="minorHAnsi"/>
          <w:lang w:eastAsia="de-DE"/>
        </w:rPr>
        <w:t>kasse für 8 Euro.</w:t>
      </w:r>
    </w:p>
    <w:p w14:paraId="3AB6D6F9" w14:textId="77216ED3" w:rsidR="00A6709B" w:rsidRDefault="00A6709B" w:rsidP="00183A64">
      <w:pPr>
        <w:spacing w:after="0" w:line="259" w:lineRule="auto"/>
        <w:rPr>
          <w:rFonts w:ascii="Titillium" w:hAnsi="Titillium"/>
        </w:rPr>
      </w:pPr>
    </w:p>
    <w:p w14:paraId="58A59501" w14:textId="77777777" w:rsidR="00021EF4" w:rsidRDefault="00021EF4" w:rsidP="00183A64">
      <w:pPr>
        <w:spacing w:after="0" w:line="259" w:lineRule="auto"/>
        <w:rPr>
          <w:rFonts w:ascii="Titillium" w:hAnsi="Titillium"/>
        </w:rPr>
      </w:pPr>
    </w:p>
    <w:p w14:paraId="1361D39E" w14:textId="77777777" w:rsidR="00813074" w:rsidRPr="00183A64" w:rsidRDefault="00813074" w:rsidP="00183A64">
      <w:pPr>
        <w:spacing w:after="0" w:line="259" w:lineRule="auto"/>
        <w:rPr>
          <w:rFonts w:ascii="Titillium" w:hAnsi="Titillium"/>
        </w:rPr>
      </w:pPr>
    </w:p>
    <w:p w14:paraId="2B0020FA" w14:textId="77777777" w:rsidR="00683612" w:rsidRPr="00183A64" w:rsidRDefault="00B97351" w:rsidP="00183A64">
      <w:pPr>
        <w:spacing w:after="0" w:line="259" w:lineRule="auto"/>
        <w:rPr>
          <w:rFonts w:ascii="Titillium" w:hAnsi="Titillium"/>
        </w:rPr>
      </w:pPr>
      <w:r w:rsidRPr="00183A64">
        <w:rPr>
          <w:rFonts w:ascii="Titillium" w:hAnsi="Titillium"/>
        </w:rPr>
        <w:t xml:space="preserve">Manuel Feick </w:t>
      </w:r>
      <w:r w:rsidR="00651512" w:rsidRPr="00183A64">
        <w:rPr>
          <w:rFonts w:ascii="Titillium" w:hAnsi="Titillium"/>
        </w:rPr>
        <w:t xml:space="preserve"> </w:t>
      </w:r>
    </w:p>
    <w:p w14:paraId="3EFDE2B9" w14:textId="77777777" w:rsidR="005C4F02" w:rsidRPr="00183A64" w:rsidRDefault="00B97351" w:rsidP="00183A64">
      <w:pPr>
        <w:spacing w:after="0" w:line="259" w:lineRule="auto"/>
        <w:rPr>
          <w:rFonts w:ascii="Titillium" w:hAnsi="Titillium" w:cs="Arial"/>
        </w:rPr>
      </w:pPr>
      <w:r w:rsidRPr="00183A64">
        <w:rPr>
          <w:rFonts w:ascii="Titillium" w:hAnsi="Titillium"/>
        </w:rPr>
        <w:t>Bürgermeister</w:t>
      </w:r>
    </w:p>
    <w:sectPr w:rsidR="005C4F02" w:rsidRPr="00183A64" w:rsidSect="002E3521">
      <w:headerReference w:type="default" r:id="rId6"/>
      <w:footerReference w:type="default" r:id="rId7"/>
      <w:pgSz w:w="11906" w:h="16838"/>
      <w:pgMar w:top="3261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AF70C" w14:textId="77777777" w:rsidR="00DA245A" w:rsidRDefault="00DA245A" w:rsidP="00202C83">
      <w:pPr>
        <w:spacing w:after="0" w:line="240" w:lineRule="auto"/>
      </w:pPr>
      <w:r>
        <w:separator/>
      </w:r>
    </w:p>
  </w:endnote>
  <w:endnote w:type="continuationSeparator" w:id="0">
    <w:p w14:paraId="2B429B68" w14:textId="77777777" w:rsidR="00DA245A" w:rsidRDefault="00DA245A" w:rsidP="0020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5F284" w14:textId="77777777" w:rsidR="001147B3" w:rsidRDefault="009254E3">
    <w:pPr>
      <w:pStyle w:val="Fuzeile"/>
      <w:rPr>
        <w:rFonts w:ascii="Titillium" w:hAnsi="Titillium"/>
        <w:sz w:val="14"/>
        <w:szCs w:val="14"/>
      </w:rPr>
    </w:pPr>
    <w:r w:rsidRPr="007356A4">
      <w:rPr>
        <w:rFonts w:ascii="Titillium" w:hAnsi="Titillium"/>
        <w:sz w:val="14"/>
        <w:szCs w:val="14"/>
      </w:rPr>
      <w:t>Kontakt für Rückfragen</w:t>
    </w:r>
    <w:r w:rsidR="001147B3">
      <w:rPr>
        <w:rFonts w:ascii="Titillium" w:hAnsi="Titillium"/>
        <w:sz w:val="14"/>
        <w:szCs w:val="14"/>
      </w:rPr>
      <w:t xml:space="preserve">: </w:t>
    </w:r>
  </w:p>
  <w:p w14:paraId="53759755" w14:textId="77777777" w:rsidR="007356A4" w:rsidRPr="007356A4" w:rsidRDefault="007356A4">
    <w:pPr>
      <w:pStyle w:val="Fuzeile"/>
      <w:rPr>
        <w:rFonts w:ascii="Titillium" w:hAnsi="Titillium"/>
        <w:sz w:val="14"/>
        <w:szCs w:val="14"/>
      </w:rPr>
    </w:pP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Grit Schieck,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 xml:space="preserve"> Pressestelle,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Cestasplatz 1, 64354 Reinheim/Tel. 06162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/805-10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6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>/Fax 06162/805-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999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 xml:space="preserve">/e-mail: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 xml:space="preserve"> 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gschieck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@reinheim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.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0460D" w14:textId="77777777" w:rsidR="00DA245A" w:rsidRDefault="00DA245A" w:rsidP="00202C83">
      <w:pPr>
        <w:spacing w:after="0" w:line="240" w:lineRule="auto"/>
      </w:pPr>
      <w:r>
        <w:separator/>
      </w:r>
    </w:p>
  </w:footnote>
  <w:footnote w:type="continuationSeparator" w:id="0">
    <w:p w14:paraId="5215125E" w14:textId="77777777" w:rsidR="00DA245A" w:rsidRDefault="00DA245A" w:rsidP="0020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  <w:lang w:eastAsia="de-DE"/>
      </w:rPr>
      <w:id w:val="304516330"/>
      <w:lock w:val="sdtContentLocked"/>
      <w:group/>
    </w:sdtPr>
    <w:sdtEndPr>
      <w:rPr>
        <w:noProof w:val="0"/>
        <w:lang w:eastAsia="en-US"/>
      </w:rPr>
    </w:sdtEndPr>
    <w:sdtContent>
      <w:p w14:paraId="71359EE7" w14:textId="77777777" w:rsidR="007356A4" w:rsidRDefault="007356A4">
        <w:pPr>
          <w:pStyle w:val="Kopfzeile"/>
          <w:rPr>
            <w:noProof/>
            <w:lang w:eastAsia="de-DE"/>
          </w:rPr>
        </w:pPr>
      </w:p>
      <w:p w14:paraId="311DFA3B" w14:textId="77777777" w:rsidR="009254E3" w:rsidRDefault="009254E3">
        <w:pPr>
          <w:pStyle w:val="Kopfzeile"/>
        </w:pP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04E8CDCC" wp14:editId="722BAB4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602615</wp:posOffset>
                  </wp:positionV>
                  <wp:extent cx="2707005" cy="950595"/>
                  <wp:effectExtent l="0" t="0" r="0" b="1905"/>
                  <wp:wrapNone/>
                  <wp:docPr id="3" name="Textfeld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7005" cy="9505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927736" w14:textId="77777777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 w:rsidRPr="000619EC"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>Stadt Reinheim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4BF44688" w14:textId="76E25263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instrText xml:space="preserve"> TIME \@ "dd.MM.yyyy" </w:instrTex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E37D36">
                                <w:rPr>
                                  <w:rFonts w:ascii="Titillium" w:hAnsi="Titillium"/>
                                  <w:noProof/>
                                  <w:color w:val="62614B"/>
                                  <w:sz w:val="24"/>
                                  <w:szCs w:val="24"/>
                                </w:rPr>
                                <w:t>23.09.2026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  <w:p w14:paraId="7542A92B" w14:textId="77777777" w:rsidR="009254E3" w:rsidRPr="000619EC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4E8CDCC"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30" type="#_x0000_t202" style="position:absolute;margin-left:-2.95pt;margin-top:47.45pt;width:213.15pt;height:7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" fillcolor="white [3201]" stroked="f" strokeweight=".5pt">
                  <v:textbox>
                    <w:txbxContent>
                      <w:p w14:paraId="56927736" w14:textId="77777777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 w:rsidRPr="000619EC"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>Stadt Reinheim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4BF44688" w14:textId="76E25263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instrText xml:space="preserve"> TIME \@ "dd.MM.yyyy" </w:instrTex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separate"/>
                        </w:r>
                        <w:r w:rsidR="00E37D36">
                          <w:rPr>
                            <w:rFonts w:ascii="Titillium" w:hAnsi="Titillium"/>
                            <w:noProof/>
                            <w:color w:val="62614B"/>
                            <w:sz w:val="24"/>
                            <w:szCs w:val="24"/>
                          </w:rPr>
                          <w:t>23.09.2026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end"/>
                        </w:r>
                      </w:p>
                      <w:p w14:paraId="7542A92B" w14:textId="77777777" w:rsidR="009254E3" w:rsidRPr="000619EC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de-DE"/>
          </w:rPr>
          <w:drawing>
            <wp:anchor distT="0" distB="0" distL="114300" distR="114300" simplePos="0" relativeHeight="251658240" behindDoc="1" locked="0" layoutInCell="1" allowOverlap="1" wp14:anchorId="1055B389" wp14:editId="42D536DB">
              <wp:simplePos x="0" y="0"/>
              <wp:positionH relativeFrom="column">
                <wp:posOffset>3966210</wp:posOffset>
              </wp:positionH>
              <wp:positionV relativeFrom="paragraph">
                <wp:posOffset>273050</wp:posOffset>
              </wp:positionV>
              <wp:extent cx="1943100" cy="591820"/>
              <wp:effectExtent l="0" t="0" r="0" b="0"/>
              <wp:wrapNone/>
              <wp:docPr id="5" name="Grafi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Reinheim 4c_300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43100" cy="591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8A65038" wp14:editId="6F6033F5">
                  <wp:simplePos x="0" y="0"/>
                  <wp:positionH relativeFrom="column">
                    <wp:posOffset>-37236</wp:posOffset>
                  </wp:positionH>
                  <wp:positionV relativeFrom="paragraph">
                    <wp:posOffset>83413</wp:posOffset>
                  </wp:positionV>
                  <wp:extent cx="2706370" cy="584835"/>
                  <wp:effectExtent l="0" t="0" r="0" b="5715"/>
                  <wp:wrapNone/>
                  <wp:docPr id="1" name="Textfeld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6370" cy="5848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D98886" w14:textId="77777777" w:rsidR="009254E3" w:rsidRPr="0003446A" w:rsidRDefault="009254E3">
                              <w:pPr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</w:pPr>
                              <w:r w:rsidRPr="0003446A"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  <w:t>Pressemitteilung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8A65038" id="Textfeld 1" o:spid="_x0000_s1031" type="#_x0000_t202" style="position:absolute;margin-left:-2.95pt;margin-top:6.55pt;width:213.1pt;height:46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FiAdwIAAGw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" fillcolor="white [3201]" stroked="f" strokeweight=".5pt">
                  <v:textbox>
                    <w:txbxContent>
                      <w:p w14:paraId="30D98886" w14:textId="77777777" w:rsidR="009254E3" w:rsidRPr="0003446A" w:rsidRDefault="009254E3">
                        <w:pPr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</w:pPr>
                        <w:r w:rsidRPr="0003446A"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  <w:t>Pressemitteilung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5A"/>
    <w:rsid w:val="00021EF4"/>
    <w:rsid w:val="0003446A"/>
    <w:rsid w:val="00047AAE"/>
    <w:rsid w:val="000619EC"/>
    <w:rsid w:val="000756FF"/>
    <w:rsid w:val="00083C6A"/>
    <w:rsid w:val="000E35CB"/>
    <w:rsid w:val="00111BF9"/>
    <w:rsid w:val="001147B3"/>
    <w:rsid w:val="00123D87"/>
    <w:rsid w:val="0018289D"/>
    <w:rsid w:val="00183A64"/>
    <w:rsid w:val="001A1C44"/>
    <w:rsid w:val="001C16B9"/>
    <w:rsid w:val="001E3F61"/>
    <w:rsid w:val="001F74A6"/>
    <w:rsid w:val="00202C83"/>
    <w:rsid w:val="00207F24"/>
    <w:rsid w:val="002175FC"/>
    <w:rsid w:val="00247562"/>
    <w:rsid w:val="002E3521"/>
    <w:rsid w:val="00307B4A"/>
    <w:rsid w:val="00342C0D"/>
    <w:rsid w:val="003455FB"/>
    <w:rsid w:val="003F2744"/>
    <w:rsid w:val="00441F8D"/>
    <w:rsid w:val="00482F84"/>
    <w:rsid w:val="004B2DB2"/>
    <w:rsid w:val="004C4762"/>
    <w:rsid w:val="005C4F02"/>
    <w:rsid w:val="00637216"/>
    <w:rsid w:val="00651512"/>
    <w:rsid w:val="006775AD"/>
    <w:rsid w:val="00680A69"/>
    <w:rsid w:val="00683612"/>
    <w:rsid w:val="00694916"/>
    <w:rsid w:val="006A3F69"/>
    <w:rsid w:val="006C45C1"/>
    <w:rsid w:val="006F7975"/>
    <w:rsid w:val="00715010"/>
    <w:rsid w:val="00731F93"/>
    <w:rsid w:val="007356A4"/>
    <w:rsid w:val="007469A3"/>
    <w:rsid w:val="00764C03"/>
    <w:rsid w:val="007D51B5"/>
    <w:rsid w:val="007D7CFD"/>
    <w:rsid w:val="007E125E"/>
    <w:rsid w:val="00813074"/>
    <w:rsid w:val="008909F9"/>
    <w:rsid w:val="0089605D"/>
    <w:rsid w:val="008B3A3D"/>
    <w:rsid w:val="008D6954"/>
    <w:rsid w:val="0090248A"/>
    <w:rsid w:val="00920C71"/>
    <w:rsid w:val="009254E3"/>
    <w:rsid w:val="0093076E"/>
    <w:rsid w:val="00996606"/>
    <w:rsid w:val="009C5685"/>
    <w:rsid w:val="009D3503"/>
    <w:rsid w:val="009D7BE7"/>
    <w:rsid w:val="009E308E"/>
    <w:rsid w:val="009E42DE"/>
    <w:rsid w:val="009F2799"/>
    <w:rsid w:val="00A366AE"/>
    <w:rsid w:val="00A4599D"/>
    <w:rsid w:val="00A55FA8"/>
    <w:rsid w:val="00A6709B"/>
    <w:rsid w:val="00A92A84"/>
    <w:rsid w:val="00AA599C"/>
    <w:rsid w:val="00B049F0"/>
    <w:rsid w:val="00B05299"/>
    <w:rsid w:val="00B204E2"/>
    <w:rsid w:val="00B427BE"/>
    <w:rsid w:val="00B548A2"/>
    <w:rsid w:val="00B85E20"/>
    <w:rsid w:val="00B97351"/>
    <w:rsid w:val="00BD1464"/>
    <w:rsid w:val="00BD2987"/>
    <w:rsid w:val="00C60223"/>
    <w:rsid w:val="00C91BB9"/>
    <w:rsid w:val="00D274DA"/>
    <w:rsid w:val="00D45153"/>
    <w:rsid w:val="00D7235A"/>
    <w:rsid w:val="00D82906"/>
    <w:rsid w:val="00DA245A"/>
    <w:rsid w:val="00DE6869"/>
    <w:rsid w:val="00DF2036"/>
    <w:rsid w:val="00E13A32"/>
    <w:rsid w:val="00E37D36"/>
    <w:rsid w:val="00EB50A2"/>
    <w:rsid w:val="00EC529C"/>
    <w:rsid w:val="00F67FDF"/>
    <w:rsid w:val="00F73E08"/>
    <w:rsid w:val="00F86CBA"/>
    <w:rsid w:val="00FC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61FD69C"/>
  <w15:docId w15:val="{0162105B-18BF-4569-91D7-6B217592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6A3F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2C83"/>
  </w:style>
  <w:style w:type="paragraph" w:styleId="Fuzeile">
    <w:name w:val="footer"/>
    <w:basedOn w:val="Standard"/>
    <w:link w:val="Fu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2C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2C8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67FDF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F86CBA"/>
    <w:rPr>
      <w:color w:val="808080"/>
    </w:rPr>
  </w:style>
  <w:style w:type="paragraph" w:customStyle="1" w:styleId="Default">
    <w:name w:val="Default"/>
    <w:rsid w:val="00123D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1C16B9"/>
    <w:rPr>
      <w:b/>
      <w:bCs/>
    </w:rPr>
  </w:style>
  <w:style w:type="paragraph" w:styleId="StandardWeb">
    <w:name w:val="Normal (Web)"/>
    <w:basedOn w:val="Standard"/>
    <w:uiPriority w:val="99"/>
    <w:unhideWhenUsed/>
    <w:rsid w:val="001C1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-filmtitel">
    <w:name w:val="t-filmtitel"/>
    <w:basedOn w:val="Absatz-Standardschriftart"/>
    <w:rsid w:val="0093076E"/>
  </w:style>
  <w:style w:type="character" w:customStyle="1" w:styleId="berschrift2Zchn">
    <w:name w:val="Überschrift 2 Zchn"/>
    <w:basedOn w:val="Absatz-Standardschriftart"/>
    <w:link w:val="berschrift2"/>
    <w:uiPriority w:val="9"/>
    <w:rsid w:val="006A3F6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lock-gessner\Documents\Benutzerdefinierte%20Office-Vorlagen\Pressemitteilung_mit_S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Pressemitteilung_mit_SM.dotx</Template>
  <TotalTime>0</TotalTime>
  <Pages>1</Pages>
  <Words>228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der Stadt Reinheim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Karina Klock-Geßner</dc:creator>
  <cp:lastModifiedBy>Grit Schieck</cp:lastModifiedBy>
  <cp:revision>3</cp:revision>
  <cp:lastPrinted>2026-09-23T12:39:00Z</cp:lastPrinted>
  <dcterms:created xsi:type="dcterms:W3CDTF">2026-09-23T12:39:00Z</dcterms:created>
  <dcterms:modified xsi:type="dcterms:W3CDTF">2026-09-23T12:39:00Z</dcterms:modified>
</cp:coreProperties>
</file>