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5329" w14:textId="35C9CF98" w:rsidR="008C45DE" w:rsidRPr="008C45DE" w:rsidRDefault="008C45DE" w:rsidP="008C45DE">
      <w:pPr>
        <w:rPr>
          <w:rFonts w:ascii="Arial" w:eastAsiaTheme="majorEastAsia" w:hAnsi="Arial" w:cs="Arial"/>
          <w:b/>
          <w:bCs/>
          <w:color w:val="333333"/>
          <w:sz w:val="36"/>
          <w:szCs w:val="36"/>
        </w:rPr>
      </w:pPr>
      <w:r w:rsidRPr="008C45DE">
        <w:rPr>
          <w:rFonts w:ascii="Arial" w:eastAsiaTheme="majorEastAsia" w:hAnsi="Arial" w:cs="Arial"/>
          <w:b/>
          <w:bCs/>
          <w:color w:val="333333"/>
          <w:sz w:val="36"/>
          <w:szCs w:val="36"/>
        </w:rPr>
        <w:t xml:space="preserve">Exklusive Familienführung im </w:t>
      </w:r>
      <w:r>
        <w:rPr>
          <w:rFonts w:ascii="Arial" w:eastAsiaTheme="majorEastAsia" w:hAnsi="Arial" w:cs="Arial"/>
          <w:b/>
          <w:bCs/>
          <w:color w:val="333333"/>
          <w:sz w:val="36"/>
          <w:szCs w:val="36"/>
        </w:rPr>
        <w:t xml:space="preserve">Museum </w:t>
      </w:r>
      <w:r w:rsidRPr="008C45DE">
        <w:rPr>
          <w:rFonts w:ascii="Arial" w:eastAsiaTheme="majorEastAsia" w:hAnsi="Arial" w:cs="Arial"/>
          <w:b/>
          <w:bCs/>
          <w:color w:val="333333"/>
          <w:sz w:val="36"/>
          <w:szCs w:val="36"/>
        </w:rPr>
        <w:t>SCHABBELL</w:t>
      </w:r>
    </w:p>
    <w:p w14:paraId="145E75AC" w14:textId="77777777" w:rsidR="008A346D" w:rsidRDefault="008A346D" w:rsidP="008A346D">
      <w:pPr>
        <w:rPr>
          <w:rFonts w:ascii="Arial" w:eastAsiaTheme="majorEastAsia" w:hAnsi="Arial" w:cs="Arial"/>
          <w:b/>
          <w:bCs/>
          <w:color w:val="333333"/>
          <w:sz w:val="36"/>
          <w:szCs w:val="36"/>
        </w:rPr>
      </w:pPr>
    </w:p>
    <w:p w14:paraId="034D08BD" w14:textId="18DB83EB" w:rsidR="008C45DE" w:rsidRDefault="008C45DE" w:rsidP="008C45DE">
      <w:pPr>
        <w:rPr>
          <w:rFonts w:ascii="Arial" w:eastAsiaTheme="majorEastAsia" w:hAnsi="Arial" w:cs="Arial"/>
          <w:color w:val="333333"/>
        </w:rPr>
      </w:pPr>
      <w:r w:rsidRPr="008C45DE">
        <w:rPr>
          <w:rFonts w:ascii="Arial" w:eastAsiaTheme="majorEastAsia" w:hAnsi="Arial" w:cs="Arial"/>
          <w:color w:val="333333"/>
        </w:rPr>
        <w:t>Das SCHABBELL</w:t>
      </w:r>
      <w:r>
        <w:rPr>
          <w:rFonts w:ascii="Arial" w:eastAsiaTheme="majorEastAsia" w:hAnsi="Arial" w:cs="Arial"/>
          <w:color w:val="333333"/>
        </w:rPr>
        <w:t>, Schweinsbrücke 6/8 in Wismar,</w:t>
      </w:r>
      <w:r w:rsidRPr="008C45DE">
        <w:rPr>
          <w:rFonts w:ascii="Arial" w:eastAsiaTheme="majorEastAsia" w:hAnsi="Arial" w:cs="Arial"/>
          <w:color w:val="333333"/>
        </w:rPr>
        <w:t xml:space="preserve"> möchte ein Museum für alle </w:t>
      </w:r>
      <w:r w:rsidR="005744EA">
        <w:rPr>
          <w:rFonts w:ascii="Arial" w:eastAsiaTheme="majorEastAsia" w:hAnsi="Arial" w:cs="Arial"/>
          <w:color w:val="333333"/>
        </w:rPr>
        <w:t xml:space="preserve">Menschen </w:t>
      </w:r>
      <w:r w:rsidRPr="008C45DE">
        <w:rPr>
          <w:rFonts w:ascii="Arial" w:eastAsiaTheme="majorEastAsia" w:hAnsi="Arial" w:cs="Arial"/>
          <w:color w:val="333333"/>
        </w:rPr>
        <w:t>sein. Bereits bei der Konzeption der Dauerausstellung wurde daher auch an Kinder und Jugendliche gedacht.</w:t>
      </w:r>
      <w:r>
        <w:rPr>
          <w:rFonts w:ascii="Arial" w:eastAsiaTheme="majorEastAsia" w:hAnsi="Arial" w:cs="Arial"/>
          <w:color w:val="333333"/>
        </w:rPr>
        <w:t xml:space="preserve"> </w:t>
      </w:r>
      <w:r w:rsidRPr="008C45DE">
        <w:rPr>
          <w:rFonts w:ascii="Arial" w:eastAsiaTheme="majorEastAsia" w:hAnsi="Arial" w:cs="Arial"/>
          <w:color w:val="333333"/>
        </w:rPr>
        <w:t>Verschiedene Mitmach-Stationen und besondere Objekte zum Anfassen und Ausprobieren laden dazu ein, selbst aktiv zu werden.</w:t>
      </w:r>
    </w:p>
    <w:p w14:paraId="7D970503" w14:textId="77777777" w:rsidR="008C45DE" w:rsidRDefault="008C45DE" w:rsidP="008C45DE">
      <w:pPr>
        <w:rPr>
          <w:rFonts w:ascii="Arial" w:eastAsiaTheme="majorEastAsia" w:hAnsi="Arial" w:cs="Arial"/>
          <w:color w:val="333333"/>
        </w:rPr>
      </w:pPr>
    </w:p>
    <w:p w14:paraId="1CE91C02" w14:textId="71FF88BF" w:rsidR="008C45DE" w:rsidRDefault="008C45DE" w:rsidP="008C45DE">
      <w:pPr>
        <w:rPr>
          <w:rFonts w:ascii="Arial" w:eastAsiaTheme="majorEastAsia" w:hAnsi="Arial" w:cs="Arial"/>
          <w:color w:val="333333"/>
        </w:rPr>
      </w:pPr>
      <w:r w:rsidRPr="008C45DE">
        <w:rPr>
          <w:rFonts w:ascii="Arial" w:eastAsiaTheme="majorEastAsia" w:hAnsi="Arial" w:cs="Arial"/>
          <w:color w:val="333333"/>
        </w:rPr>
        <w:t xml:space="preserve">Als außerschulischer Lernort bietet das SCHABBELL insbesondere jüngeren Gästen die Möglichkeit, die Wismarer Stadtgeschichte selbst zu entdecken und sich historischen Ereignissen interaktiv zu nähern, anstatt Wissen lediglich frontal vermittelt zu bekommen. Am </w:t>
      </w:r>
      <w:r>
        <w:rPr>
          <w:rFonts w:ascii="Arial" w:eastAsiaTheme="majorEastAsia" w:hAnsi="Arial" w:cs="Arial"/>
          <w:color w:val="333333"/>
        </w:rPr>
        <w:t xml:space="preserve">Freitag, dem </w:t>
      </w:r>
      <w:r w:rsidRPr="008C45DE">
        <w:rPr>
          <w:rFonts w:ascii="Arial" w:eastAsiaTheme="majorEastAsia" w:hAnsi="Arial" w:cs="Arial"/>
          <w:color w:val="333333"/>
        </w:rPr>
        <w:t>25. September 2026</w:t>
      </w:r>
      <w:r>
        <w:rPr>
          <w:rFonts w:ascii="Arial" w:eastAsiaTheme="majorEastAsia" w:hAnsi="Arial" w:cs="Arial"/>
          <w:color w:val="333333"/>
        </w:rPr>
        <w:t>,</w:t>
      </w:r>
      <w:r w:rsidRPr="008C45DE">
        <w:rPr>
          <w:rFonts w:ascii="Arial" w:eastAsiaTheme="majorEastAsia" w:hAnsi="Arial" w:cs="Arial"/>
          <w:color w:val="333333"/>
        </w:rPr>
        <w:t xml:space="preserve"> um 14</w:t>
      </w:r>
      <w:r>
        <w:rPr>
          <w:rFonts w:ascii="Arial" w:eastAsiaTheme="majorEastAsia" w:hAnsi="Arial" w:cs="Arial"/>
          <w:color w:val="333333"/>
        </w:rPr>
        <w:t>.00</w:t>
      </w:r>
      <w:r w:rsidRPr="008C45DE">
        <w:rPr>
          <w:rFonts w:ascii="Arial" w:eastAsiaTheme="majorEastAsia" w:hAnsi="Arial" w:cs="Arial"/>
          <w:color w:val="333333"/>
        </w:rPr>
        <w:t xml:space="preserve"> Uhr bietet der Museumspädagoge Alexander Holst in diesem Sinne </w:t>
      </w:r>
      <w:r w:rsidR="005744EA">
        <w:rPr>
          <w:rFonts w:ascii="Arial" w:eastAsiaTheme="majorEastAsia" w:hAnsi="Arial" w:cs="Arial"/>
          <w:color w:val="333333"/>
        </w:rPr>
        <w:t xml:space="preserve">eine </w:t>
      </w:r>
      <w:r w:rsidRPr="008C45DE">
        <w:rPr>
          <w:rFonts w:ascii="Arial" w:eastAsiaTheme="majorEastAsia" w:hAnsi="Arial" w:cs="Arial"/>
          <w:color w:val="333333"/>
        </w:rPr>
        <w:t>exklusive Familienführung an, bei de</w:t>
      </w:r>
      <w:r w:rsidR="005744EA">
        <w:rPr>
          <w:rFonts w:ascii="Arial" w:eastAsiaTheme="majorEastAsia" w:hAnsi="Arial" w:cs="Arial"/>
          <w:color w:val="333333"/>
        </w:rPr>
        <w:t>r</w:t>
      </w:r>
      <w:r w:rsidRPr="008C45DE">
        <w:rPr>
          <w:rFonts w:ascii="Arial" w:eastAsiaTheme="majorEastAsia" w:hAnsi="Arial" w:cs="Arial"/>
          <w:color w:val="333333"/>
        </w:rPr>
        <w:t xml:space="preserve"> besonders die jüngeren Gäste auf ihre Kosten kommen sollen.</w:t>
      </w:r>
    </w:p>
    <w:p w14:paraId="0D107D9C" w14:textId="77777777" w:rsidR="008C45DE" w:rsidRDefault="008C45DE" w:rsidP="008C45DE">
      <w:pPr>
        <w:rPr>
          <w:rFonts w:ascii="Arial" w:eastAsiaTheme="majorEastAsia" w:hAnsi="Arial" w:cs="Arial"/>
          <w:color w:val="333333"/>
        </w:rPr>
      </w:pPr>
    </w:p>
    <w:p w14:paraId="0AF770C8" w14:textId="5DA140E3" w:rsidR="008C45DE" w:rsidRPr="008C45DE" w:rsidRDefault="008C45DE" w:rsidP="008C45DE">
      <w:pPr>
        <w:rPr>
          <w:rFonts w:ascii="Arial" w:eastAsiaTheme="majorEastAsia" w:hAnsi="Arial" w:cs="Arial"/>
          <w:color w:val="333333"/>
        </w:rPr>
      </w:pPr>
      <w:r w:rsidRPr="008C45DE">
        <w:rPr>
          <w:rFonts w:ascii="Arial" w:eastAsiaTheme="majorEastAsia" w:hAnsi="Arial" w:cs="Arial"/>
          <w:color w:val="333333"/>
        </w:rPr>
        <w:t>Die Führung wird ungefähr 60 bis 90 Minuten dauern. Im Anschluss lädt der Museumsgarten zum Verweilen oder Spielen ein.</w:t>
      </w:r>
      <w:r>
        <w:rPr>
          <w:rFonts w:ascii="Arial" w:eastAsiaTheme="majorEastAsia" w:hAnsi="Arial" w:cs="Arial"/>
          <w:color w:val="333333"/>
        </w:rPr>
        <w:br/>
      </w:r>
      <w:r>
        <w:rPr>
          <w:rFonts w:ascii="Arial" w:eastAsiaTheme="majorEastAsia" w:hAnsi="Arial" w:cs="Arial"/>
          <w:color w:val="333333"/>
        </w:rPr>
        <w:br/>
      </w:r>
      <w:r w:rsidRPr="008C45DE">
        <w:rPr>
          <w:rFonts w:ascii="Arial" w:eastAsiaTheme="majorEastAsia" w:hAnsi="Arial" w:cs="Arial"/>
          <w:color w:val="333333"/>
        </w:rPr>
        <w:t>Ticketpreise: 13</w:t>
      </w:r>
      <w:r>
        <w:rPr>
          <w:rFonts w:ascii="Arial" w:eastAsiaTheme="majorEastAsia" w:hAnsi="Arial" w:cs="Arial"/>
          <w:color w:val="333333"/>
        </w:rPr>
        <w:t xml:space="preserve"> Euro, </w:t>
      </w:r>
      <w:r w:rsidRPr="008C45DE">
        <w:rPr>
          <w:rFonts w:ascii="Arial" w:eastAsiaTheme="majorEastAsia" w:hAnsi="Arial" w:cs="Arial"/>
          <w:color w:val="333333"/>
        </w:rPr>
        <w:t>ermäßigt und mit Jahreskarte 7</w:t>
      </w:r>
      <w:r>
        <w:rPr>
          <w:rFonts w:ascii="Arial" w:eastAsiaTheme="majorEastAsia" w:hAnsi="Arial" w:cs="Arial"/>
          <w:color w:val="333333"/>
        </w:rPr>
        <w:t xml:space="preserve"> Euro. </w:t>
      </w:r>
      <w:r w:rsidRPr="008C45DE">
        <w:rPr>
          <w:rFonts w:ascii="Arial" w:eastAsiaTheme="majorEastAsia" w:hAnsi="Arial" w:cs="Arial"/>
          <w:color w:val="333333"/>
        </w:rPr>
        <w:t>Kinder unter 16 Jahren frei</w:t>
      </w:r>
      <w:r>
        <w:rPr>
          <w:rFonts w:ascii="Arial" w:eastAsiaTheme="majorEastAsia" w:hAnsi="Arial" w:cs="Arial"/>
          <w:color w:val="333333"/>
        </w:rPr>
        <w:t>.</w:t>
      </w:r>
    </w:p>
    <w:p w14:paraId="71D829C7" w14:textId="77777777" w:rsidR="008C45DE" w:rsidRPr="008A346D" w:rsidRDefault="008C45DE" w:rsidP="008A346D">
      <w:pPr>
        <w:rPr>
          <w:rFonts w:ascii="Arial" w:eastAsiaTheme="majorEastAsia" w:hAnsi="Arial" w:cs="Arial"/>
          <w:b/>
          <w:bCs/>
          <w:color w:val="333333"/>
          <w:sz w:val="36"/>
          <w:szCs w:val="36"/>
        </w:rPr>
      </w:pP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9FEA" w14:textId="77777777" w:rsidR="00015BA7" w:rsidRDefault="00015BA7">
      <w:r>
        <w:separator/>
      </w:r>
    </w:p>
  </w:endnote>
  <w:endnote w:type="continuationSeparator" w:id="0">
    <w:p w14:paraId="4FB020E8" w14:textId="77777777" w:rsidR="00015BA7" w:rsidRDefault="0001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02BC9" w14:textId="77777777" w:rsidR="00015BA7" w:rsidRDefault="00015BA7">
      <w:r>
        <w:separator/>
      </w:r>
    </w:p>
  </w:footnote>
  <w:footnote w:type="continuationSeparator" w:id="0">
    <w:p w14:paraId="4898C7E2" w14:textId="77777777" w:rsidR="00015BA7" w:rsidRDefault="00015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A894836"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C72A60">
                            <w:rPr>
                              <w:rFonts w:ascii="Arial" w:hAnsi="Arial"/>
                            </w:rPr>
                            <w:t>1</w:t>
                          </w:r>
                          <w:r w:rsidR="008C45DE">
                            <w:rPr>
                              <w:rFonts w:ascii="Arial" w:hAnsi="Arial"/>
                            </w:rPr>
                            <w:t>7</w:t>
                          </w:r>
                          <w:r w:rsidR="008A346D">
                            <w:rPr>
                              <w:rFonts w:ascii="Arial" w:hAnsi="Arial"/>
                            </w:rPr>
                            <w:t>.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A894836"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C72A60">
                      <w:rPr>
                        <w:rFonts w:ascii="Arial" w:hAnsi="Arial"/>
                      </w:rPr>
                      <w:t>1</w:t>
                    </w:r>
                    <w:r w:rsidR="008C45DE">
                      <w:rPr>
                        <w:rFonts w:ascii="Arial" w:hAnsi="Arial"/>
                      </w:rPr>
                      <w:t>7</w:t>
                    </w:r>
                    <w:r w:rsidR="008A346D">
                      <w:rPr>
                        <w:rFonts w:ascii="Arial" w:hAnsi="Arial"/>
                      </w:rPr>
                      <w:t>.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4F9D2B65"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C72A60">
                            <w:rPr>
                              <w:rFonts w:ascii="Arial" w:hAnsi="Arial" w:cs="Arial"/>
                              <w:b/>
                              <w:bCs/>
                              <w:sz w:val="22"/>
                            </w:rPr>
                            <w:t>28</w:t>
                          </w:r>
                          <w:r w:rsidR="008C45DE">
                            <w:rPr>
                              <w:rFonts w:ascii="Arial" w:hAnsi="Arial" w:cs="Arial"/>
                              <w:b/>
                              <w:bCs/>
                              <w:sz w:val="22"/>
                            </w:rPr>
                            <w:t>5</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4F9D2B65"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C72A60">
                      <w:rPr>
                        <w:rFonts w:ascii="Arial" w:hAnsi="Arial" w:cs="Arial"/>
                        <w:b/>
                        <w:bCs/>
                        <w:sz w:val="22"/>
                      </w:rPr>
                      <w:t>28</w:t>
                    </w:r>
                    <w:r w:rsidR="008C45DE">
                      <w:rPr>
                        <w:rFonts w:ascii="Arial" w:hAnsi="Arial" w:cs="Arial"/>
                        <w:b/>
                        <w:bCs/>
                        <w:sz w:val="22"/>
                      </w:rPr>
                      <w:t>5</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15BA7"/>
    <w:rsid w:val="00027BA3"/>
    <w:rsid w:val="0007160D"/>
    <w:rsid w:val="000A7518"/>
    <w:rsid w:val="00103966"/>
    <w:rsid w:val="00110D6B"/>
    <w:rsid w:val="0012526D"/>
    <w:rsid w:val="00145E2F"/>
    <w:rsid w:val="0014637C"/>
    <w:rsid w:val="00160A59"/>
    <w:rsid w:val="00163F72"/>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3AF6"/>
    <w:rsid w:val="003D69A2"/>
    <w:rsid w:val="003E7E86"/>
    <w:rsid w:val="0045043C"/>
    <w:rsid w:val="00450A86"/>
    <w:rsid w:val="0045371B"/>
    <w:rsid w:val="00454541"/>
    <w:rsid w:val="00456C79"/>
    <w:rsid w:val="004A2A65"/>
    <w:rsid w:val="004A762B"/>
    <w:rsid w:val="004E0EC8"/>
    <w:rsid w:val="00500D54"/>
    <w:rsid w:val="00511275"/>
    <w:rsid w:val="005259D0"/>
    <w:rsid w:val="00531167"/>
    <w:rsid w:val="00554E2C"/>
    <w:rsid w:val="005574D6"/>
    <w:rsid w:val="005608A5"/>
    <w:rsid w:val="005744EA"/>
    <w:rsid w:val="00596FBB"/>
    <w:rsid w:val="005977B1"/>
    <w:rsid w:val="006006CA"/>
    <w:rsid w:val="0061084E"/>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7D28C7"/>
    <w:rsid w:val="00801DDD"/>
    <w:rsid w:val="00837B15"/>
    <w:rsid w:val="008519D6"/>
    <w:rsid w:val="00892112"/>
    <w:rsid w:val="008A346D"/>
    <w:rsid w:val="008B5494"/>
    <w:rsid w:val="008C1343"/>
    <w:rsid w:val="008C45DE"/>
    <w:rsid w:val="008E3C54"/>
    <w:rsid w:val="0090350E"/>
    <w:rsid w:val="009131D3"/>
    <w:rsid w:val="009225E5"/>
    <w:rsid w:val="00935F2E"/>
    <w:rsid w:val="00944D0D"/>
    <w:rsid w:val="009551F6"/>
    <w:rsid w:val="009977F6"/>
    <w:rsid w:val="009A099E"/>
    <w:rsid w:val="009B547B"/>
    <w:rsid w:val="009D2B77"/>
    <w:rsid w:val="009D3498"/>
    <w:rsid w:val="009E29B8"/>
    <w:rsid w:val="009F7A38"/>
    <w:rsid w:val="00A01036"/>
    <w:rsid w:val="00A03012"/>
    <w:rsid w:val="00A20F46"/>
    <w:rsid w:val="00A50F0D"/>
    <w:rsid w:val="00A670AF"/>
    <w:rsid w:val="00A73EFB"/>
    <w:rsid w:val="00AB748E"/>
    <w:rsid w:val="00AE7C51"/>
    <w:rsid w:val="00B30ABA"/>
    <w:rsid w:val="00B57D77"/>
    <w:rsid w:val="00B620F3"/>
    <w:rsid w:val="00B86FC9"/>
    <w:rsid w:val="00B91EDB"/>
    <w:rsid w:val="00BB5225"/>
    <w:rsid w:val="00BB58F3"/>
    <w:rsid w:val="00BC59F3"/>
    <w:rsid w:val="00BD2703"/>
    <w:rsid w:val="00C138D8"/>
    <w:rsid w:val="00C3258F"/>
    <w:rsid w:val="00C42573"/>
    <w:rsid w:val="00C452BF"/>
    <w:rsid w:val="00C72A60"/>
    <w:rsid w:val="00C81507"/>
    <w:rsid w:val="00C823BA"/>
    <w:rsid w:val="00C9022B"/>
    <w:rsid w:val="00CC3DD5"/>
    <w:rsid w:val="00CC774A"/>
    <w:rsid w:val="00CE17FC"/>
    <w:rsid w:val="00CF373B"/>
    <w:rsid w:val="00CF6075"/>
    <w:rsid w:val="00D23042"/>
    <w:rsid w:val="00D3772D"/>
    <w:rsid w:val="00D45846"/>
    <w:rsid w:val="00D536CE"/>
    <w:rsid w:val="00D8575F"/>
    <w:rsid w:val="00D94CEE"/>
    <w:rsid w:val="00DA2636"/>
    <w:rsid w:val="00DC2B8B"/>
    <w:rsid w:val="00DD22D6"/>
    <w:rsid w:val="00DD4F94"/>
    <w:rsid w:val="00DD5509"/>
    <w:rsid w:val="00DF2BBB"/>
    <w:rsid w:val="00DF2FC1"/>
    <w:rsid w:val="00E07501"/>
    <w:rsid w:val="00E07E05"/>
    <w:rsid w:val="00E54A7E"/>
    <w:rsid w:val="00E5726D"/>
    <w:rsid w:val="00E77C44"/>
    <w:rsid w:val="00EA6859"/>
    <w:rsid w:val="00EB111C"/>
    <w:rsid w:val="00EB6269"/>
    <w:rsid w:val="00EC2023"/>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900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3</cp:revision>
  <cp:lastPrinted>2020-05-20T12:03:00Z</cp:lastPrinted>
  <dcterms:created xsi:type="dcterms:W3CDTF">2026-09-16T15:02:00Z</dcterms:created>
  <dcterms:modified xsi:type="dcterms:W3CDTF">2026-09-17T07:28:00Z</dcterms:modified>
</cp:coreProperties>
</file>