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12CF91B9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0763EF">
        <w:rPr>
          <w:rFonts w:ascii="Verdana" w:hAnsi="Verdana"/>
          <w:noProof/>
        </w:rPr>
        <w:t>30.09.2026</w:t>
      </w:r>
      <w:r w:rsidR="00BB7AE7">
        <w:rPr>
          <w:rFonts w:ascii="Verdana" w:hAnsi="Verdana"/>
        </w:rPr>
        <w:fldChar w:fldCharType="end"/>
      </w:r>
    </w:p>
    <w:p w14:paraId="6C4FDD5A" w14:textId="630546C3" w:rsidR="00EC706F" w:rsidRDefault="00187B88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Trockentoiletten auf städtischen Friedhöfen</w:t>
      </w:r>
    </w:p>
    <w:p w14:paraId="262EECD6" w14:textId="40CED9A1" w:rsidR="00187B88" w:rsidRPr="00187B88" w:rsidRDefault="00500039" w:rsidP="00187B88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0763EF">
        <w:rPr>
          <w:rFonts w:ascii="Verdana" w:hAnsi="Verdana"/>
          <w:noProof/>
        </w:rPr>
        <w:t>30. September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BC7139" w:rsidRPr="00BC7139">
        <w:t xml:space="preserve"> </w:t>
      </w:r>
      <w:r w:rsidR="00187B88">
        <w:rPr>
          <w:rFonts w:ascii="Verdana" w:eastAsia="Calibri" w:hAnsi="Verdana" w:cs="Arial"/>
        </w:rPr>
        <w:t xml:space="preserve">Für zutiefst menschliche Bedürfnisse während Trauerfeiern und Beerdigungen auf den Friedhöfen in den Stadtteilen Ober-Hörgern und Trais hat die Stadtverwaltung eine nachhaltige Lösung gefunden. </w:t>
      </w:r>
      <w:r w:rsidR="000763EF">
        <w:rPr>
          <w:rFonts w:ascii="Verdana" w:eastAsia="Calibri" w:hAnsi="Verdana" w:cs="Arial"/>
        </w:rPr>
        <w:t>Ab sofort</w:t>
      </w:r>
      <w:r w:rsidR="00187B88">
        <w:rPr>
          <w:rFonts w:ascii="Verdana" w:eastAsia="Calibri" w:hAnsi="Verdana" w:cs="Arial"/>
        </w:rPr>
        <w:t xml:space="preserve"> stehen auf beiden Friedhöfen </w:t>
      </w:r>
      <w:r w:rsidR="00187B88" w:rsidRPr="00187B88">
        <w:rPr>
          <w:rFonts w:ascii="Verdana" w:eastAsia="Calibri" w:hAnsi="Verdana" w:cs="Arial"/>
        </w:rPr>
        <w:t>umweltfreundliche Trockentoiletten</w:t>
      </w:r>
      <w:r w:rsidR="000763EF">
        <w:rPr>
          <w:rFonts w:ascii="Verdana" w:eastAsia="Calibri" w:hAnsi="Verdana" w:cs="Arial"/>
        </w:rPr>
        <w:t xml:space="preserve"> zur Verfügung</w:t>
      </w:r>
      <w:r w:rsidR="00187B88" w:rsidRPr="00187B88">
        <w:rPr>
          <w:rFonts w:ascii="Verdana" w:eastAsia="Calibri" w:hAnsi="Verdana" w:cs="Arial"/>
        </w:rPr>
        <w:t xml:space="preserve">. </w:t>
      </w:r>
    </w:p>
    <w:p w14:paraId="53E924A9" w14:textId="4C2B93AB" w:rsidR="00187B88" w:rsidRPr="00187B88" w:rsidRDefault="00187B88" w:rsidP="00187B88">
      <w:pPr>
        <w:rPr>
          <w:rFonts w:ascii="Verdana" w:eastAsia="Calibri" w:hAnsi="Verdana" w:cs="Arial"/>
        </w:rPr>
      </w:pPr>
      <w:r w:rsidRPr="00187B88">
        <w:rPr>
          <w:rFonts w:ascii="Verdana" w:eastAsia="Calibri" w:hAnsi="Verdana" w:cs="Arial"/>
        </w:rPr>
        <w:t xml:space="preserve">Mit dem Einsatz dieser ökologischen Toiletten setzt die </w:t>
      </w:r>
      <w:r>
        <w:rPr>
          <w:rFonts w:ascii="Verdana" w:eastAsia="Calibri" w:hAnsi="Verdana" w:cs="Arial"/>
        </w:rPr>
        <w:t>Stadt Münzenberg</w:t>
      </w:r>
      <w:r w:rsidRPr="00187B88">
        <w:rPr>
          <w:rFonts w:ascii="Verdana" w:eastAsia="Calibri" w:hAnsi="Verdana" w:cs="Arial"/>
        </w:rPr>
        <w:t xml:space="preserve"> auf ein nachhaltiges Konzept: Die Systeme funktionieren komplett ohne Spülwasser und Chemie. Stattdessen kommen natürliche Holzspäne als Einstreu zum Einsatz, die Feuchtigkeit binden und Gerüche effektiv verhindern.</w:t>
      </w:r>
    </w:p>
    <w:p w14:paraId="76051895" w14:textId="4A48A857" w:rsidR="00187B88" w:rsidRPr="00187B88" w:rsidRDefault="00187B88" w:rsidP="00187B88">
      <w:pPr>
        <w:rPr>
          <w:rFonts w:ascii="Verdana" w:eastAsia="Calibri" w:hAnsi="Verdana" w:cs="Arial"/>
        </w:rPr>
      </w:pPr>
      <w:r w:rsidRPr="00187B88">
        <w:rPr>
          <w:rFonts w:ascii="Verdana" w:eastAsia="Calibri" w:hAnsi="Verdana" w:cs="Arial"/>
        </w:rPr>
        <w:t>Damit die neuen Toiletten dauerhaft sauber, hygienisch und geruchsfrei bleiben, bittet die Friedhofsverwaltung alle Besucherinnen und Besucher um ein rücksichtsvolles Miteinander.</w:t>
      </w:r>
      <w:r>
        <w:rPr>
          <w:rFonts w:ascii="Verdana" w:eastAsia="Calibri" w:hAnsi="Verdana" w:cs="Arial"/>
        </w:rPr>
        <w:t xml:space="preserve"> „Wir bitten insbesondere darum sämtliche ‚Geschäfte‘ im Sitzen zu erledigen“, so Bauhofleiter Martin Sames. </w:t>
      </w:r>
      <w:r w:rsidRPr="00187B88">
        <w:rPr>
          <w:rFonts w:ascii="Verdana" w:eastAsia="Calibri" w:hAnsi="Verdana" w:cs="Arial"/>
        </w:rPr>
        <w:t>Da</w:t>
      </w:r>
      <w:r>
        <w:rPr>
          <w:rFonts w:ascii="Verdana" w:eastAsia="Calibri" w:hAnsi="Verdana" w:cs="Arial"/>
        </w:rPr>
        <w:t>s eingesetzte Naturmaterial in den Trockentoiletten nimmt</w:t>
      </w:r>
      <w:r w:rsidRPr="00187B88">
        <w:rPr>
          <w:rFonts w:ascii="Verdana" w:eastAsia="Calibri" w:hAnsi="Verdana" w:cs="Arial"/>
        </w:rPr>
        <w:t xml:space="preserve"> Flüssigkeiten schnell auf. Anders als bei herkömmlichen </w:t>
      </w:r>
      <w:r w:rsidR="000763EF">
        <w:rPr>
          <w:rFonts w:ascii="Verdana" w:eastAsia="Calibri" w:hAnsi="Verdana" w:cs="Arial"/>
        </w:rPr>
        <w:t>gefliesten T</w:t>
      </w:r>
      <w:r w:rsidRPr="00187B88">
        <w:rPr>
          <w:rFonts w:ascii="Verdana" w:eastAsia="Calibri" w:hAnsi="Verdana" w:cs="Arial"/>
        </w:rPr>
        <w:t>oiletten</w:t>
      </w:r>
      <w:r w:rsidR="000763EF">
        <w:rPr>
          <w:rFonts w:ascii="Verdana" w:eastAsia="Calibri" w:hAnsi="Verdana" w:cs="Arial"/>
        </w:rPr>
        <w:t>räumen</w:t>
      </w:r>
      <w:r w:rsidRPr="00187B88">
        <w:rPr>
          <w:rFonts w:ascii="Verdana" w:eastAsia="Calibri" w:hAnsi="Verdana" w:cs="Arial"/>
        </w:rPr>
        <w:t xml:space="preserve"> lassen sich Urinspritzer auf den Holzoberflächen nicht rückstandslos abwischen, was mit der Zeit </w:t>
      </w:r>
      <w:r>
        <w:rPr>
          <w:rFonts w:ascii="Verdana" w:eastAsia="Calibri" w:hAnsi="Verdana" w:cs="Arial"/>
        </w:rPr>
        <w:t xml:space="preserve">unweigerlich zu </w:t>
      </w:r>
      <w:r w:rsidRPr="00187B88">
        <w:rPr>
          <w:rFonts w:ascii="Verdana" w:eastAsia="Calibri" w:hAnsi="Verdana" w:cs="Arial"/>
        </w:rPr>
        <w:t xml:space="preserve">unangenehmen Gerüchen führen </w:t>
      </w:r>
      <w:r>
        <w:rPr>
          <w:rFonts w:ascii="Verdana" w:eastAsia="Calibri" w:hAnsi="Verdana" w:cs="Arial"/>
        </w:rPr>
        <w:t>wird</w:t>
      </w:r>
      <w:r w:rsidRPr="00187B88">
        <w:rPr>
          <w:rFonts w:ascii="Verdana" w:eastAsia="Calibri" w:hAnsi="Verdana" w:cs="Arial"/>
        </w:rPr>
        <w:t>.</w:t>
      </w:r>
    </w:p>
    <w:p w14:paraId="6ADAAD38" w14:textId="01747BE5" w:rsidR="00187B88" w:rsidRDefault="00187B88" w:rsidP="00187B88">
      <w:pPr>
        <w:rPr>
          <w:rFonts w:ascii="Verdana" w:eastAsia="Calibri" w:hAnsi="Verdana" w:cs="Arial"/>
        </w:rPr>
      </w:pPr>
      <w:r w:rsidRPr="00187B88">
        <w:rPr>
          <w:rFonts w:ascii="Verdana" w:eastAsia="Calibri" w:hAnsi="Verdana" w:cs="Arial"/>
        </w:rPr>
        <w:t xml:space="preserve">Die neuen Trockentoiletten stehen </w:t>
      </w:r>
      <w:r w:rsidR="000763EF">
        <w:rPr>
          <w:rFonts w:ascii="Verdana" w:eastAsia="Calibri" w:hAnsi="Verdana" w:cs="Arial"/>
        </w:rPr>
        <w:t xml:space="preserve">ausschließlich </w:t>
      </w:r>
      <w:r w:rsidRPr="00187B88">
        <w:rPr>
          <w:rFonts w:ascii="Verdana" w:eastAsia="Calibri" w:hAnsi="Verdana" w:cs="Arial"/>
        </w:rPr>
        <w:t xml:space="preserve">während der </w:t>
      </w:r>
      <w:r w:rsidRPr="000763EF">
        <w:rPr>
          <w:rFonts w:ascii="Verdana" w:eastAsia="Calibri" w:hAnsi="Verdana" w:cs="Arial"/>
        </w:rPr>
        <w:t>Trauerfeiern und Beerdigungen</w:t>
      </w:r>
      <w:r w:rsidRPr="00187B88">
        <w:rPr>
          <w:rFonts w:ascii="Verdana" w:eastAsia="Calibri" w:hAnsi="Verdana" w:cs="Arial"/>
        </w:rPr>
        <w:t xml:space="preserve"> zur Verfügung.</w:t>
      </w:r>
    </w:p>
    <w:p w14:paraId="6CE4E79B" w14:textId="77777777" w:rsidR="00187B88" w:rsidRDefault="00187B88" w:rsidP="00115609">
      <w:pPr>
        <w:rPr>
          <w:rFonts w:ascii="Verdana" w:eastAsia="Calibri" w:hAnsi="Verdana" w:cs="Arial"/>
        </w:rPr>
      </w:pPr>
    </w:p>
    <w:p w14:paraId="3DED23B8" w14:textId="77777777" w:rsidR="00187B88" w:rsidRDefault="00187B88" w:rsidP="00115609">
      <w:pPr>
        <w:rPr>
          <w:rFonts w:ascii="Verdana" w:eastAsia="Calibri" w:hAnsi="Verdana" w:cs="Arial"/>
        </w:rPr>
      </w:pPr>
    </w:p>
    <w:bookmarkEnd w:id="0"/>
    <w:sectPr w:rsidR="00187B88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34BF3"/>
    <w:rsid w:val="00034DED"/>
    <w:rsid w:val="00034E6E"/>
    <w:rsid w:val="00046639"/>
    <w:rsid w:val="00054BB6"/>
    <w:rsid w:val="00063922"/>
    <w:rsid w:val="000646D1"/>
    <w:rsid w:val="000763EF"/>
    <w:rsid w:val="00081AE7"/>
    <w:rsid w:val="000853D5"/>
    <w:rsid w:val="000A44F4"/>
    <w:rsid w:val="000A4619"/>
    <w:rsid w:val="000B34F2"/>
    <w:rsid w:val="000B5C3A"/>
    <w:rsid w:val="000C22D3"/>
    <w:rsid w:val="000D5179"/>
    <w:rsid w:val="000F20AA"/>
    <w:rsid w:val="00102DB4"/>
    <w:rsid w:val="0011165D"/>
    <w:rsid w:val="00115609"/>
    <w:rsid w:val="001253C2"/>
    <w:rsid w:val="001266AC"/>
    <w:rsid w:val="00133EE8"/>
    <w:rsid w:val="00134CE4"/>
    <w:rsid w:val="00141CE6"/>
    <w:rsid w:val="001647EE"/>
    <w:rsid w:val="001746A7"/>
    <w:rsid w:val="001758AD"/>
    <w:rsid w:val="00187B88"/>
    <w:rsid w:val="001912E0"/>
    <w:rsid w:val="00191463"/>
    <w:rsid w:val="00195AFD"/>
    <w:rsid w:val="00196F4E"/>
    <w:rsid w:val="001A2BE0"/>
    <w:rsid w:val="001B0F3C"/>
    <w:rsid w:val="001B5934"/>
    <w:rsid w:val="001C13AE"/>
    <w:rsid w:val="001C2850"/>
    <w:rsid w:val="001C355E"/>
    <w:rsid w:val="001C6B4D"/>
    <w:rsid w:val="001D12C3"/>
    <w:rsid w:val="001D1BF4"/>
    <w:rsid w:val="001E33CF"/>
    <w:rsid w:val="00203946"/>
    <w:rsid w:val="00222B33"/>
    <w:rsid w:val="00226614"/>
    <w:rsid w:val="00244C55"/>
    <w:rsid w:val="00255864"/>
    <w:rsid w:val="0029011D"/>
    <w:rsid w:val="002A55E7"/>
    <w:rsid w:val="002F7861"/>
    <w:rsid w:val="002F7B77"/>
    <w:rsid w:val="00307F79"/>
    <w:rsid w:val="00311450"/>
    <w:rsid w:val="00320AE3"/>
    <w:rsid w:val="00347A83"/>
    <w:rsid w:val="00355021"/>
    <w:rsid w:val="00372EBD"/>
    <w:rsid w:val="00380B27"/>
    <w:rsid w:val="00383297"/>
    <w:rsid w:val="00391402"/>
    <w:rsid w:val="003C28C6"/>
    <w:rsid w:val="003E6647"/>
    <w:rsid w:val="00412A3A"/>
    <w:rsid w:val="00436D63"/>
    <w:rsid w:val="00443C0A"/>
    <w:rsid w:val="004454F3"/>
    <w:rsid w:val="00453C16"/>
    <w:rsid w:val="0048077E"/>
    <w:rsid w:val="00492CAB"/>
    <w:rsid w:val="00493C3C"/>
    <w:rsid w:val="0049602D"/>
    <w:rsid w:val="004C1D3B"/>
    <w:rsid w:val="004C7160"/>
    <w:rsid w:val="004D1FA0"/>
    <w:rsid w:val="004D339B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710FF"/>
    <w:rsid w:val="00571DE7"/>
    <w:rsid w:val="00572A0D"/>
    <w:rsid w:val="00594D5D"/>
    <w:rsid w:val="005B472A"/>
    <w:rsid w:val="005B7072"/>
    <w:rsid w:val="005C2127"/>
    <w:rsid w:val="005C6B16"/>
    <w:rsid w:val="005D40DE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76C1"/>
    <w:rsid w:val="0065070F"/>
    <w:rsid w:val="006635D4"/>
    <w:rsid w:val="00675836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6017E"/>
    <w:rsid w:val="0076486B"/>
    <w:rsid w:val="00780048"/>
    <w:rsid w:val="0078708E"/>
    <w:rsid w:val="00797B61"/>
    <w:rsid w:val="007A527A"/>
    <w:rsid w:val="007A762D"/>
    <w:rsid w:val="007C4246"/>
    <w:rsid w:val="007D05D1"/>
    <w:rsid w:val="007D4BD6"/>
    <w:rsid w:val="007D7D8B"/>
    <w:rsid w:val="007E15DC"/>
    <w:rsid w:val="0080609A"/>
    <w:rsid w:val="00814782"/>
    <w:rsid w:val="0081579B"/>
    <w:rsid w:val="008250B3"/>
    <w:rsid w:val="00832050"/>
    <w:rsid w:val="0084393B"/>
    <w:rsid w:val="00861EC0"/>
    <w:rsid w:val="00872CAB"/>
    <w:rsid w:val="008856B4"/>
    <w:rsid w:val="008A5BBF"/>
    <w:rsid w:val="008A788D"/>
    <w:rsid w:val="008B1F7B"/>
    <w:rsid w:val="008B38C5"/>
    <w:rsid w:val="008B513E"/>
    <w:rsid w:val="008C7F6F"/>
    <w:rsid w:val="008D777C"/>
    <w:rsid w:val="008E5454"/>
    <w:rsid w:val="009062A3"/>
    <w:rsid w:val="00927EBA"/>
    <w:rsid w:val="0093255C"/>
    <w:rsid w:val="009432FE"/>
    <w:rsid w:val="009563C1"/>
    <w:rsid w:val="00961C13"/>
    <w:rsid w:val="009818B0"/>
    <w:rsid w:val="009A2B9B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07368"/>
    <w:rsid w:val="00B23FED"/>
    <w:rsid w:val="00B52A2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7356"/>
    <w:rsid w:val="00C67260"/>
    <w:rsid w:val="00C94895"/>
    <w:rsid w:val="00C976CF"/>
    <w:rsid w:val="00CA02E1"/>
    <w:rsid w:val="00CA7F4B"/>
    <w:rsid w:val="00CB1E21"/>
    <w:rsid w:val="00CB3ED6"/>
    <w:rsid w:val="00CB44A3"/>
    <w:rsid w:val="00CB6975"/>
    <w:rsid w:val="00CC6833"/>
    <w:rsid w:val="00CD17B3"/>
    <w:rsid w:val="00CD1C19"/>
    <w:rsid w:val="00CD6F98"/>
    <w:rsid w:val="00CF2A93"/>
    <w:rsid w:val="00CF75CE"/>
    <w:rsid w:val="00D01106"/>
    <w:rsid w:val="00D17275"/>
    <w:rsid w:val="00D2368E"/>
    <w:rsid w:val="00D3445F"/>
    <w:rsid w:val="00D35E9C"/>
    <w:rsid w:val="00D41020"/>
    <w:rsid w:val="00D53E19"/>
    <w:rsid w:val="00D60445"/>
    <w:rsid w:val="00D73E96"/>
    <w:rsid w:val="00D75DA5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53A0C"/>
    <w:rsid w:val="00E752C0"/>
    <w:rsid w:val="00E809D7"/>
    <w:rsid w:val="00E862FB"/>
    <w:rsid w:val="00E87AB2"/>
    <w:rsid w:val="00E90395"/>
    <w:rsid w:val="00E95A1A"/>
    <w:rsid w:val="00EC706F"/>
    <w:rsid w:val="00ED1AF1"/>
    <w:rsid w:val="00ED592B"/>
    <w:rsid w:val="00ED5C08"/>
    <w:rsid w:val="00EE5FBE"/>
    <w:rsid w:val="00F255A5"/>
    <w:rsid w:val="00F26519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5</cp:revision>
  <cp:lastPrinted>2015-08-20T10:28:00Z</cp:lastPrinted>
  <dcterms:created xsi:type="dcterms:W3CDTF">2026-09-24T13:12:00Z</dcterms:created>
  <dcterms:modified xsi:type="dcterms:W3CDTF">2026-09-30T06:44:00Z</dcterms:modified>
</cp:coreProperties>
</file>