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2E87C" w14:textId="77777777" w:rsidR="00E66408" w:rsidRDefault="00E66408"/>
    <w:p w14:paraId="300D898E" w14:textId="77777777" w:rsidR="00E66408" w:rsidRDefault="002E5800">
      <w:r>
        <w:rPr>
          <w:noProof/>
          <w:sz w:val="20"/>
        </w:rPr>
        <w:drawing>
          <wp:anchor distT="0" distB="0" distL="114300" distR="114300" simplePos="0" relativeHeight="251659776" behindDoc="0" locked="0" layoutInCell="1" allowOverlap="1" wp14:anchorId="69867B0B" wp14:editId="672B5173">
            <wp:simplePos x="0" y="0"/>
            <wp:positionH relativeFrom="column">
              <wp:posOffset>4201795</wp:posOffset>
            </wp:positionH>
            <wp:positionV relativeFrom="paragraph">
              <wp:posOffset>144145</wp:posOffset>
            </wp:positionV>
            <wp:extent cx="187960" cy="318135"/>
            <wp:effectExtent l="0" t="0" r="2540" b="5715"/>
            <wp:wrapNone/>
            <wp:docPr id="17" name="Bild 17" descr="Stadt_Schlüs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tadt_Schlüsse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960" cy="31813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276" w:type="dxa"/>
        <w:tblLayout w:type="fixed"/>
        <w:tblCellMar>
          <w:left w:w="70" w:type="dxa"/>
          <w:right w:w="70" w:type="dxa"/>
        </w:tblCellMar>
        <w:tblLook w:val="0000" w:firstRow="0" w:lastRow="0" w:firstColumn="0" w:lastColumn="0" w:noHBand="0" w:noVBand="0"/>
      </w:tblPr>
      <w:tblGrid>
        <w:gridCol w:w="6591"/>
        <w:gridCol w:w="3685"/>
      </w:tblGrid>
      <w:tr w:rsidR="00E66408" w14:paraId="4BDEF8DB" w14:textId="77777777">
        <w:trPr>
          <w:cantSplit/>
          <w:trHeight w:val="359"/>
        </w:trPr>
        <w:tc>
          <w:tcPr>
            <w:tcW w:w="6591" w:type="dxa"/>
            <w:tcBorders>
              <w:bottom w:val="nil"/>
            </w:tcBorders>
            <w:tcMar>
              <w:top w:w="85" w:type="dxa"/>
              <w:bottom w:w="28" w:type="dxa"/>
            </w:tcMar>
          </w:tcPr>
          <w:p w14:paraId="1262E262" w14:textId="77777777" w:rsidR="00E66408" w:rsidRDefault="00E66408">
            <w:pPr>
              <w:pStyle w:val="Kopfzeile"/>
              <w:tabs>
                <w:tab w:val="clear" w:pos="4536"/>
                <w:tab w:val="clear" w:pos="9072"/>
              </w:tabs>
              <w:spacing w:line="20" w:lineRule="exact"/>
              <w:rPr>
                <w:sz w:val="16"/>
              </w:rPr>
            </w:pPr>
          </w:p>
          <w:p w14:paraId="76937C40" w14:textId="77777777" w:rsidR="00E66408" w:rsidRDefault="00E66408">
            <w:pPr>
              <w:pStyle w:val="Kopfzeile"/>
              <w:tabs>
                <w:tab w:val="clear" w:pos="4536"/>
                <w:tab w:val="clear" w:pos="9072"/>
              </w:tabs>
            </w:pPr>
          </w:p>
        </w:tc>
        <w:tc>
          <w:tcPr>
            <w:tcW w:w="3685" w:type="dxa"/>
            <w:tcBorders>
              <w:bottom w:val="nil"/>
            </w:tcBorders>
            <w:tcMar>
              <w:top w:w="57" w:type="dxa"/>
              <w:left w:w="454" w:type="dxa"/>
            </w:tcMar>
          </w:tcPr>
          <w:p w14:paraId="13129B5D" w14:textId="77777777" w:rsidR="00E66408" w:rsidRDefault="00424E47">
            <w:pPr>
              <w:tabs>
                <w:tab w:val="center" w:pos="1580"/>
              </w:tabs>
              <w:rPr>
                <w:sz w:val="20"/>
              </w:rPr>
            </w:pPr>
            <w:r>
              <w:rPr>
                <w:noProof/>
              </w:rPr>
              <mc:AlternateContent>
                <mc:Choice Requires="wps">
                  <w:drawing>
                    <wp:anchor distT="45720" distB="45720" distL="114300" distR="114300" simplePos="0" relativeHeight="251661824" behindDoc="0" locked="1" layoutInCell="1" allowOverlap="1" wp14:anchorId="03E09DAB" wp14:editId="5B0D6A62">
                      <wp:simplePos x="0" y="0"/>
                      <wp:positionH relativeFrom="column">
                        <wp:posOffset>-68580</wp:posOffset>
                      </wp:positionH>
                      <wp:positionV relativeFrom="page">
                        <wp:posOffset>-120650</wp:posOffset>
                      </wp:positionV>
                      <wp:extent cx="2078355" cy="1404620"/>
                      <wp:effectExtent l="0" t="0" r="0" b="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8355" cy="1404620"/>
                              </a:xfrm>
                              <a:prstGeom prst="rect">
                                <a:avLst/>
                              </a:prstGeom>
                              <a:noFill/>
                              <a:ln w="9525">
                                <a:noFill/>
                                <a:miter lim="800000"/>
                                <a:headEnd/>
                                <a:tailEnd/>
                              </a:ln>
                            </wps:spPr>
                            <wps:txbx>
                              <w:txbxContent>
                                <w:p w14:paraId="234B2273" w14:textId="77777777" w:rsidR="00424E47" w:rsidRPr="00424E47" w:rsidRDefault="00424E47" w:rsidP="00424E47">
                                  <w:pPr>
                                    <w:spacing w:after="240"/>
                                    <w:rPr>
                                      <w:b/>
                                    </w:rPr>
                                  </w:pPr>
                                  <w:r w:rsidRPr="00424E47">
                                    <w:rPr>
                                      <w:b/>
                                    </w:rPr>
                                    <w:t>Pressestelle</w:t>
                                  </w:r>
                                </w:p>
                                <w:p w14:paraId="14756CEC" w14:textId="60B494E4" w:rsidR="00424E47" w:rsidRDefault="00424E47" w:rsidP="00424E47">
                                  <w:r>
                                    <w:t>S</w:t>
                                  </w:r>
                                  <w:r w:rsidR="006C5349">
                                    <w:t>arah Bock</w:t>
                                  </w:r>
                                </w:p>
                                <w:p w14:paraId="77E056B9" w14:textId="77777777" w:rsidR="00424E47" w:rsidRDefault="00B46D42" w:rsidP="00424E47">
                                  <w:r>
                                    <w:t>Telefon: 07023/106-103</w:t>
                                  </w:r>
                                </w:p>
                                <w:p w14:paraId="746BF1DD" w14:textId="7A46A73D" w:rsidR="00424E47" w:rsidRPr="00DE4337" w:rsidRDefault="00424E47" w:rsidP="00424E47">
                                  <w:r w:rsidRPr="00DE4337">
                                    <w:t>s.</w:t>
                                  </w:r>
                                  <w:r w:rsidR="006C5349">
                                    <w:t>bock</w:t>
                                  </w:r>
                                  <w:r w:rsidRPr="00DE4337">
                                    <w:t>@weilheim-teck.de</w:t>
                                  </w:r>
                                </w:p>
                                <w:p w14:paraId="6C2A9276" w14:textId="77777777" w:rsidR="00424E47" w:rsidRDefault="00424E47" w:rsidP="00424E47">
                                  <w:r w:rsidRPr="00424E47">
                                    <w:t>www.weilheim-teck.de</w:t>
                                  </w:r>
                                </w:p>
                                <w:p w14:paraId="3841975A" w14:textId="77777777" w:rsidR="00424E47" w:rsidRDefault="00424E4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E09DAB" id="_x0000_t202" coordsize="21600,21600" o:spt="202" path="m,l,21600r21600,l21600,xe">
                      <v:stroke joinstyle="miter"/>
                      <v:path gradientshapeok="t" o:connecttype="rect"/>
                    </v:shapetype>
                    <v:shape id="Textfeld 2" o:spid="_x0000_s1026" type="#_x0000_t202" style="position:absolute;margin-left:-5.4pt;margin-top:-9.5pt;width:163.65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" filled="f" stroked="f">
                      <v:textbox style="mso-fit-shape-to-text:t">
                        <w:txbxContent>
                          <w:p w14:paraId="234B2273" w14:textId="77777777" w:rsidR="00424E47" w:rsidRPr="00424E47" w:rsidRDefault="00424E47" w:rsidP="00424E47">
                            <w:pPr>
                              <w:spacing w:after="240"/>
                              <w:rPr>
                                <w:b/>
                              </w:rPr>
                            </w:pPr>
                            <w:r w:rsidRPr="00424E47">
                              <w:rPr>
                                <w:b/>
                              </w:rPr>
                              <w:t>Pressestelle</w:t>
                            </w:r>
                          </w:p>
                          <w:p w14:paraId="14756CEC" w14:textId="60B494E4" w:rsidR="00424E47" w:rsidRDefault="00424E47" w:rsidP="00424E47">
                            <w:r>
                              <w:t>S</w:t>
                            </w:r>
                            <w:r w:rsidR="006C5349">
                              <w:t>arah Bock</w:t>
                            </w:r>
                          </w:p>
                          <w:p w14:paraId="77E056B9" w14:textId="77777777" w:rsidR="00424E47" w:rsidRDefault="00B46D42" w:rsidP="00424E47">
                            <w:r>
                              <w:t>Telefon: 07023/106-103</w:t>
                            </w:r>
                          </w:p>
                          <w:p w14:paraId="746BF1DD" w14:textId="7A46A73D" w:rsidR="00424E47" w:rsidRPr="00DE4337" w:rsidRDefault="00424E47" w:rsidP="00424E47">
                            <w:r w:rsidRPr="00DE4337">
                              <w:t>s.</w:t>
                            </w:r>
                            <w:r w:rsidR="006C5349">
                              <w:t>bock</w:t>
                            </w:r>
                            <w:r w:rsidRPr="00DE4337">
                              <w:t>@weilheim-teck.de</w:t>
                            </w:r>
                          </w:p>
                          <w:p w14:paraId="6C2A9276" w14:textId="77777777" w:rsidR="00424E47" w:rsidRDefault="00424E47" w:rsidP="00424E47">
                            <w:r w:rsidRPr="00424E47">
                              <w:t>www.weilheim-teck.de</w:t>
                            </w:r>
                          </w:p>
                          <w:p w14:paraId="3841975A" w14:textId="77777777" w:rsidR="00424E47" w:rsidRDefault="00424E47"/>
                        </w:txbxContent>
                      </v:textbox>
                      <w10:wrap anchory="page"/>
                      <w10:anchorlock/>
                    </v:shape>
                  </w:pict>
                </mc:Fallback>
              </mc:AlternateContent>
            </w:r>
            <w:r w:rsidR="002E5800">
              <w:rPr>
                <w:noProof/>
                <w:sz w:val="20"/>
              </w:rPr>
              <mc:AlternateContent>
                <mc:Choice Requires="wps">
                  <w:drawing>
                    <wp:anchor distT="0" distB="0" distL="114300" distR="114300" simplePos="0" relativeHeight="251658752" behindDoc="0" locked="1" layoutInCell="1" allowOverlap="1" wp14:anchorId="2CB71376" wp14:editId="067251E3">
                      <wp:simplePos x="0" y="0"/>
                      <wp:positionH relativeFrom="column">
                        <wp:posOffset>9525</wp:posOffset>
                      </wp:positionH>
                      <wp:positionV relativeFrom="page">
                        <wp:posOffset>139700</wp:posOffset>
                      </wp:positionV>
                      <wp:extent cx="1656080" cy="0"/>
                      <wp:effectExtent l="0" t="0" r="0" b="0"/>
                      <wp:wrapNone/>
                      <wp:docPr id="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56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038FD" id="Line 1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75pt,11pt" to="131.1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AlHEw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">
                      <w10:wrap anchory="page"/>
                      <w10:anchorlock/>
                    </v:line>
                  </w:pict>
                </mc:Fallback>
              </mc:AlternateContent>
            </w:r>
          </w:p>
        </w:tc>
      </w:tr>
    </w:tbl>
    <w:p w14:paraId="43FDBAA2" w14:textId="77777777" w:rsidR="00E66408" w:rsidRPr="00B46D42" w:rsidRDefault="00162670">
      <w:pPr>
        <w:rPr>
          <w:lang w:val="en-US"/>
        </w:rPr>
      </w:pPr>
      <w:r w:rsidRPr="00B46D42">
        <w:rPr>
          <w:lang w:val="en-US"/>
        </w:rPr>
        <w:t>PRESSEMITTEILUNG</w:t>
      </w:r>
    </w:p>
    <w:p w14:paraId="77EDA0DB" w14:textId="77777777" w:rsidR="00162670" w:rsidRPr="00B46D42" w:rsidRDefault="00162670">
      <w:pPr>
        <w:rPr>
          <w:lang w:val="en-US"/>
        </w:rPr>
      </w:pPr>
    </w:p>
    <w:p w14:paraId="7240E0C0" w14:textId="1A2B1E7E" w:rsidR="00162670" w:rsidRPr="00B46D42" w:rsidRDefault="005C7955">
      <w:pPr>
        <w:rPr>
          <w:lang w:val="en-US"/>
        </w:rPr>
      </w:pPr>
      <w:r>
        <w:rPr>
          <w:lang w:val="en-US"/>
        </w:rPr>
        <w:t>02.11</w:t>
      </w:r>
      <w:r w:rsidR="004E5F3E">
        <w:rPr>
          <w:lang w:val="en-US"/>
        </w:rPr>
        <w:t>.202</w:t>
      </w:r>
      <w:r w:rsidR="006C5349">
        <w:rPr>
          <w:lang w:val="en-US"/>
        </w:rPr>
        <w:t>6</w:t>
      </w:r>
    </w:p>
    <w:p w14:paraId="645C70DF" w14:textId="77777777" w:rsidR="00162670" w:rsidRPr="00B46D42" w:rsidRDefault="00162670">
      <w:pPr>
        <w:rPr>
          <w:lang w:val="en-US"/>
        </w:rPr>
      </w:pPr>
    </w:p>
    <w:p w14:paraId="49630E40" w14:textId="77777777" w:rsidR="00146FAD" w:rsidRDefault="00146FAD">
      <w:pPr>
        <w:rPr>
          <w:b/>
          <w:sz w:val="28"/>
          <w:szCs w:val="28"/>
          <w:lang w:val="en-US"/>
        </w:rPr>
      </w:pPr>
    </w:p>
    <w:p w14:paraId="11D5F83F" w14:textId="0D499FD0" w:rsidR="00D06E2A" w:rsidRPr="00D06E2A" w:rsidRDefault="00D06E2A" w:rsidP="00D06E2A">
      <w:pPr>
        <w:rPr>
          <w:b/>
          <w:sz w:val="28"/>
          <w:szCs w:val="28"/>
        </w:rPr>
      </w:pPr>
      <w:r w:rsidRPr="00D06E2A">
        <w:rPr>
          <w:b/>
          <w:bCs/>
        </w:rPr>
        <w:t>Erinnern, um nicht zu vergessen: Ausstellung „Holocaust gezeichnet“ im Weilheimer Rathaus</w:t>
      </w:r>
    </w:p>
    <w:p w14:paraId="58A155D6" w14:textId="5C8498F8" w:rsidR="00D06E2A" w:rsidRDefault="00D06E2A" w:rsidP="00D06E2A">
      <w:pPr>
        <w:rPr>
          <w:b/>
          <w:bCs/>
        </w:rPr>
      </w:pPr>
      <w:r w:rsidRPr="00D06E2A">
        <w:rPr>
          <w:b/>
          <w:bCs/>
        </w:rPr>
        <w:t>Wanderausstellung vom 9. bis 16. November 2026 – Schülerinnen der Realschule Weilheim gestalten aktiv mit</w:t>
      </w:r>
      <w:r>
        <w:rPr>
          <w:b/>
          <w:bCs/>
        </w:rPr>
        <w:t>.</w:t>
      </w:r>
    </w:p>
    <w:p w14:paraId="5DC71BF4" w14:textId="77777777" w:rsidR="00D06E2A" w:rsidRPr="00D06E2A" w:rsidRDefault="00D06E2A" w:rsidP="00D06E2A"/>
    <w:p w14:paraId="45E53DB8" w14:textId="1A08D337" w:rsidR="00D06E2A" w:rsidRDefault="00D06E2A" w:rsidP="00D06E2A">
      <w:r w:rsidRPr="00D06E2A">
        <w:t xml:space="preserve">Wie lässt sich Geschichte erfahrbar machen und die Erinnerung an den Holocaust wachhalten? Die Wanderausstellung </w:t>
      </w:r>
      <w:r w:rsidRPr="00D06E2A">
        <w:rPr>
          <w:b/>
          <w:bCs/>
        </w:rPr>
        <w:t>„Holocaust gezeichnet – Gegen das Vergessen, erinnern für das Morgen“</w:t>
      </w:r>
      <w:r w:rsidRPr="00D06E2A">
        <w:t xml:space="preserve"> lädt vom 9. bis 16. November 2026 im Rathausfoyer der Stadt Weilheim an der Teck zu einer eindrücklichen Auseinandersetzung mit diesem dunklen Kapitel deutscher Geschichte ein.</w:t>
      </w:r>
      <w:r>
        <w:t xml:space="preserve"> </w:t>
      </w:r>
      <w:r w:rsidRPr="00D06E2A">
        <w:t>Im Mittelpunkt stehen 19 ausdrucksstarke Bleistiftzeichnungen der Holocaust-Überlebenden Ella Liebermann-</w:t>
      </w:r>
      <w:proofErr w:type="spellStart"/>
      <w:r w:rsidRPr="00D06E2A">
        <w:t>Shiber</w:t>
      </w:r>
      <w:proofErr w:type="spellEnd"/>
      <w:r w:rsidRPr="00D06E2A">
        <w:t xml:space="preserve"> (1923–1998). Die Zeichnungen erzählen von ihren persönlichen Erlebnissen und Schicksalen. Ergänzt werden sie durch Audioaufnahmen, Fotografien und Videoclips, die Einblicke in das Leben und Leiden der Künstlerin geben. Die Ausstellung ist dabei als interaktive Zeitreise konzipiert: Gedenk- und Gesprächsimpulse begleiten die Besucherinnen und Besucher durch die Ausstellung, regen zum Innehalten und Nachdenken an und eröffnen Raum für persönliche Fragen und Gespräche. So wird Geschichte nicht nur vermittelt, sondern auch emotional erfahrbar.</w:t>
      </w:r>
    </w:p>
    <w:p w14:paraId="72D22888" w14:textId="77777777" w:rsidR="00D06E2A" w:rsidRPr="00D06E2A" w:rsidRDefault="00D06E2A" w:rsidP="00D06E2A"/>
    <w:p w14:paraId="1AFE0B16" w14:textId="0DBE7F41" w:rsidR="00D06E2A" w:rsidRDefault="00D06E2A" w:rsidP="00D06E2A">
      <w:r w:rsidRPr="00D06E2A">
        <w:t>Die Stadt Weilheim präsentiert die Ausstellung in Kooperation mit der Realschule Weilheim. Besonders erfreulich ist, dass sich Schülerinnen der Realschule aktiv an der Organisation beteiligt haben und damit selbst Verantwortung für eine lebendige Erinnerungskultur übernehmen.</w:t>
      </w:r>
      <w:r>
        <w:t xml:space="preserve"> </w:t>
      </w:r>
      <w:r w:rsidRPr="00D06E2A">
        <w:t>Bürgermeister Johannes Züfle begrüßt dieses Engagement ausdrücklich: „Es ist mir ein besonderes Anliegen, mit jungen Menschen über unsere Geschichte ins Gespräch zu kommen. Umso mehr freut es mich, dass sich die Schülerinnen aktiv für diese wichtige Ausstellung einsetzen.“</w:t>
      </w:r>
    </w:p>
    <w:p w14:paraId="77CA9715" w14:textId="77777777" w:rsidR="00D06E2A" w:rsidRPr="00D06E2A" w:rsidRDefault="00D06E2A" w:rsidP="00D06E2A"/>
    <w:p w14:paraId="1EFBFF4B" w14:textId="77777777" w:rsidR="00D06E2A" w:rsidRPr="00D06E2A" w:rsidRDefault="00D06E2A" w:rsidP="00D06E2A">
      <w:r w:rsidRPr="00D06E2A">
        <w:t>Auch die Schülerinnen möchten möglichst viele Menschen erreichen und richten einen Appell an die Öffentlichkeit: „Kommen Sie vorbei! Lernen Sie von und aus der Geschichte, um gemeinsam mit uns ein Zeichen gegen Hass und Rassismus und für die Menschenwürde zu setzen.“</w:t>
      </w:r>
    </w:p>
    <w:p w14:paraId="447DB1D8" w14:textId="77BBB238" w:rsidR="00D06E2A" w:rsidRPr="00D06E2A" w:rsidRDefault="00D06E2A" w:rsidP="00D06E2A">
      <w:r w:rsidRPr="00D06E2A">
        <w:lastRenderedPageBreak/>
        <w:t xml:space="preserve">Die Stadt Weilheim lädt alle Bürgerinnen und Bürger herzlich ein, die Ausstellung </w:t>
      </w:r>
      <w:r>
        <w:t xml:space="preserve">im Rathausfoyer kostenfrei während der regulären Öffnungszeiten </w:t>
      </w:r>
      <w:r w:rsidRPr="00D06E2A">
        <w:t>zu besuchen und sich mit den Geschichten und Schicksalen auseinanderzusetzen.</w:t>
      </w:r>
    </w:p>
    <w:p w14:paraId="02D273D0" w14:textId="77777777" w:rsidR="00D06E2A" w:rsidRDefault="00D06E2A" w:rsidP="00D06E2A">
      <w:pPr>
        <w:rPr>
          <w:b/>
          <w:bCs/>
        </w:rPr>
      </w:pPr>
    </w:p>
    <w:p w14:paraId="251C7DE4" w14:textId="76B11729" w:rsidR="00D06E2A" w:rsidRPr="00D06E2A" w:rsidRDefault="00D06E2A" w:rsidP="00D06E2A">
      <w:r w:rsidRPr="00D06E2A">
        <w:rPr>
          <w:b/>
          <w:bCs/>
        </w:rPr>
        <w:t>Ausstellungsinformationen:</w:t>
      </w:r>
    </w:p>
    <w:p w14:paraId="5116662C" w14:textId="77777777" w:rsidR="00D06E2A" w:rsidRPr="00D06E2A" w:rsidRDefault="00D06E2A" w:rsidP="00D06E2A">
      <w:pPr>
        <w:numPr>
          <w:ilvl w:val="0"/>
          <w:numId w:val="1"/>
        </w:numPr>
      </w:pPr>
      <w:r w:rsidRPr="00D06E2A">
        <w:rPr>
          <w:b/>
          <w:bCs/>
        </w:rPr>
        <w:t>Zeitraum:</w:t>
      </w:r>
      <w:r w:rsidRPr="00D06E2A">
        <w:t xml:space="preserve"> 9. bis 16. November 2026</w:t>
      </w:r>
    </w:p>
    <w:p w14:paraId="635A97B9" w14:textId="77777777" w:rsidR="00D06E2A" w:rsidRPr="00D06E2A" w:rsidRDefault="00D06E2A" w:rsidP="00D06E2A">
      <w:pPr>
        <w:numPr>
          <w:ilvl w:val="0"/>
          <w:numId w:val="1"/>
        </w:numPr>
      </w:pPr>
      <w:r w:rsidRPr="00D06E2A">
        <w:rPr>
          <w:b/>
          <w:bCs/>
        </w:rPr>
        <w:t>Ort:</w:t>
      </w:r>
      <w:r w:rsidRPr="00D06E2A">
        <w:t xml:space="preserve"> Rathausfoyer, Stadt Weilheim an der Teck</w:t>
      </w:r>
    </w:p>
    <w:p w14:paraId="257B8A12" w14:textId="77777777" w:rsidR="00D06E2A" w:rsidRPr="00D06E2A" w:rsidRDefault="00D06E2A" w:rsidP="00D06E2A">
      <w:pPr>
        <w:numPr>
          <w:ilvl w:val="0"/>
          <w:numId w:val="1"/>
        </w:numPr>
      </w:pPr>
      <w:r w:rsidRPr="00D06E2A">
        <w:rPr>
          <w:b/>
          <w:bCs/>
        </w:rPr>
        <w:t>Eintritt:</w:t>
      </w:r>
      <w:r w:rsidRPr="00D06E2A">
        <w:t xml:space="preserve"> kostenfrei</w:t>
      </w:r>
    </w:p>
    <w:p w14:paraId="30CF7A4E" w14:textId="78E00E99" w:rsidR="001F5D19" w:rsidRDefault="00D06E2A" w:rsidP="001F5D19">
      <w:pPr>
        <w:numPr>
          <w:ilvl w:val="0"/>
          <w:numId w:val="1"/>
        </w:numPr>
      </w:pPr>
      <w:r w:rsidRPr="00D06E2A">
        <w:rPr>
          <w:b/>
          <w:bCs/>
        </w:rPr>
        <w:t>Besuch:</w:t>
      </w:r>
      <w:r w:rsidRPr="00D06E2A">
        <w:t xml:space="preserve"> während der regulären Öffnungszeiten des Rathauses</w:t>
      </w:r>
      <w:r w:rsidR="001F5D19">
        <w:t>, diese sind</w:t>
      </w:r>
    </w:p>
    <w:p w14:paraId="32827EF6" w14:textId="77777777" w:rsidR="001F5D19" w:rsidRPr="001F5D19" w:rsidRDefault="001F5D19" w:rsidP="001F5D19">
      <w:pPr>
        <w:numPr>
          <w:ilvl w:val="1"/>
          <w:numId w:val="1"/>
        </w:numPr>
        <w:shd w:val="clear" w:color="auto" w:fill="FFFFFF"/>
        <w:overflowPunct/>
        <w:autoSpaceDE/>
        <w:autoSpaceDN/>
        <w:adjustRightInd/>
        <w:spacing w:after="75"/>
        <w:textAlignment w:val="auto"/>
        <w:rPr>
          <w:rFonts w:cs="Arial"/>
          <w:color w:val="4B4B4B"/>
          <w:sz w:val="23"/>
          <w:szCs w:val="23"/>
        </w:rPr>
      </w:pPr>
      <w:r w:rsidRPr="001F5D19">
        <w:rPr>
          <w:rFonts w:cs="Arial"/>
          <w:color w:val="4B4B4B"/>
          <w:sz w:val="23"/>
          <w:szCs w:val="23"/>
        </w:rPr>
        <w:t>Montag von 07:30 Uhr bis 12:00 Uhr</w:t>
      </w:r>
    </w:p>
    <w:p w14:paraId="534D6A66" w14:textId="77777777" w:rsidR="001F5D19" w:rsidRPr="001F5D19" w:rsidRDefault="001F5D19" w:rsidP="001F5D19">
      <w:pPr>
        <w:numPr>
          <w:ilvl w:val="1"/>
          <w:numId w:val="1"/>
        </w:numPr>
        <w:shd w:val="clear" w:color="auto" w:fill="FFFFFF"/>
        <w:overflowPunct/>
        <w:autoSpaceDE/>
        <w:autoSpaceDN/>
        <w:adjustRightInd/>
        <w:spacing w:after="75"/>
        <w:textAlignment w:val="auto"/>
        <w:rPr>
          <w:rFonts w:cs="Arial"/>
          <w:color w:val="4B4B4B"/>
          <w:sz w:val="23"/>
          <w:szCs w:val="23"/>
        </w:rPr>
      </w:pPr>
      <w:r w:rsidRPr="001F5D19">
        <w:rPr>
          <w:rFonts w:cs="Arial"/>
          <w:color w:val="4B4B4B"/>
          <w:sz w:val="23"/>
          <w:szCs w:val="23"/>
        </w:rPr>
        <w:t>Dienstag von 08:00 Uhr bis 18:00 Uhr</w:t>
      </w:r>
    </w:p>
    <w:p w14:paraId="5BF7AC63" w14:textId="77777777" w:rsidR="001F5D19" w:rsidRPr="001F5D19" w:rsidRDefault="001F5D19" w:rsidP="001F5D19">
      <w:pPr>
        <w:numPr>
          <w:ilvl w:val="1"/>
          <w:numId w:val="1"/>
        </w:numPr>
        <w:shd w:val="clear" w:color="auto" w:fill="FFFFFF"/>
        <w:overflowPunct/>
        <w:autoSpaceDE/>
        <w:autoSpaceDN/>
        <w:adjustRightInd/>
        <w:spacing w:after="75"/>
        <w:textAlignment w:val="auto"/>
        <w:rPr>
          <w:rFonts w:cs="Arial"/>
          <w:color w:val="4B4B4B"/>
          <w:sz w:val="23"/>
          <w:szCs w:val="23"/>
        </w:rPr>
      </w:pPr>
      <w:r w:rsidRPr="001F5D19">
        <w:rPr>
          <w:rFonts w:cs="Arial"/>
          <w:color w:val="4B4B4B"/>
          <w:sz w:val="23"/>
          <w:szCs w:val="23"/>
        </w:rPr>
        <w:t>Mittwoch von 08:00 Uhr bis 12:00 Uhr</w:t>
      </w:r>
    </w:p>
    <w:p w14:paraId="479D29EE" w14:textId="77777777" w:rsidR="001F5D19" w:rsidRPr="001F5D19" w:rsidRDefault="001F5D19" w:rsidP="001F5D19">
      <w:pPr>
        <w:numPr>
          <w:ilvl w:val="1"/>
          <w:numId w:val="1"/>
        </w:numPr>
        <w:shd w:val="clear" w:color="auto" w:fill="FFFFFF"/>
        <w:overflowPunct/>
        <w:autoSpaceDE/>
        <w:autoSpaceDN/>
        <w:adjustRightInd/>
        <w:spacing w:after="75"/>
        <w:textAlignment w:val="auto"/>
        <w:rPr>
          <w:rFonts w:cs="Arial"/>
          <w:color w:val="4B4B4B"/>
          <w:sz w:val="23"/>
          <w:szCs w:val="23"/>
        </w:rPr>
      </w:pPr>
      <w:r w:rsidRPr="001F5D19">
        <w:rPr>
          <w:rFonts w:cs="Arial"/>
          <w:color w:val="4B4B4B"/>
          <w:sz w:val="23"/>
          <w:szCs w:val="23"/>
        </w:rPr>
        <w:t>Donnerstag von 08:00 Uhr bis 12:00 Uhr</w:t>
      </w:r>
    </w:p>
    <w:p w14:paraId="735E72BD" w14:textId="39960F0C" w:rsidR="001F5D19" w:rsidRPr="001F5D19" w:rsidRDefault="001F5D19" w:rsidP="001F5D19">
      <w:pPr>
        <w:numPr>
          <w:ilvl w:val="1"/>
          <w:numId w:val="1"/>
        </w:numPr>
        <w:shd w:val="clear" w:color="auto" w:fill="FFFFFF"/>
        <w:overflowPunct/>
        <w:autoSpaceDE/>
        <w:autoSpaceDN/>
        <w:adjustRightInd/>
        <w:spacing w:after="75"/>
        <w:textAlignment w:val="auto"/>
        <w:rPr>
          <w:rFonts w:cs="Arial"/>
          <w:color w:val="4B4B4B"/>
          <w:sz w:val="23"/>
          <w:szCs w:val="23"/>
        </w:rPr>
      </w:pPr>
      <w:r w:rsidRPr="001F5D19">
        <w:rPr>
          <w:rFonts w:cs="Arial"/>
          <w:color w:val="4B4B4B"/>
          <w:sz w:val="23"/>
          <w:szCs w:val="23"/>
        </w:rPr>
        <w:t>Freitag von 07:30 Uhr bis 12:00</w:t>
      </w:r>
      <w:r>
        <w:rPr>
          <w:rFonts w:cs="Arial"/>
          <w:color w:val="4B4B4B"/>
          <w:sz w:val="23"/>
          <w:szCs w:val="23"/>
        </w:rPr>
        <w:t xml:space="preserve"> </w:t>
      </w:r>
      <w:r w:rsidRPr="001F5D19">
        <w:rPr>
          <w:rFonts w:cs="Arial"/>
          <w:color w:val="4B4B4B"/>
          <w:sz w:val="23"/>
          <w:szCs w:val="23"/>
        </w:rPr>
        <w:t>Uhr</w:t>
      </w:r>
    </w:p>
    <w:p w14:paraId="669A268F" w14:textId="215BBB4B" w:rsidR="00424E47" w:rsidRDefault="00424E47" w:rsidP="00424E47"/>
    <w:p w14:paraId="42C63290" w14:textId="77777777" w:rsidR="00DD2923" w:rsidRPr="00774734" w:rsidRDefault="002E5800" w:rsidP="00DD2923">
      <w:r>
        <w:rPr>
          <w:noProof/>
          <w:sz w:val="20"/>
        </w:rPr>
        <mc:AlternateContent>
          <mc:Choice Requires="wps">
            <w:drawing>
              <wp:anchor distT="0" distB="0" distL="114300" distR="114300" simplePos="0" relativeHeight="251657728" behindDoc="0" locked="1" layoutInCell="1" allowOverlap="1" wp14:anchorId="6ABC37E5" wp14:editId="51B94281">
                <wp:simplePos x="0" y="0"/>
                <wp:positionH relativeFrom="page">
                  <wp:posOffset>180340</wp:posOffset>
                </wp:positionH>
                <wp:positionV relativeFrom="page">
                  <wp:posOffset>7489190</wp:posOffset>
                </wp:positionV>
                <wp:extent cx="144145" cy="0"/>
                <wp:effectExtent l="0" t="0" r="0" b="0"/>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3DA92D" id="Line 8"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89.7pt" to="25.55pt,5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" strokeweight=".5pt">
                <w10:wrap anchorx="page" anchory="page"/>
                <w10:anchorlock/>
              </v:line>
            </w:pict>
          </mc:Fallback>
        </mc:AlternateContent>
      </w:r>
      <w:r>
        <w:rPr>
          <w:noProof/>
          <w:sz w:val="20"/>
        </w:rPr>
        <mc:AlternateContent>
          <mc:Choice Requires="wps">
            <w:drawing>
              <wp:anchor distT="0" distB="0" distL="114300" distR="114300" simplePos="0" relativeHeight="251656704" behindDoc="0" locked="1" layoutInCell="1" allowOverlap="1" wp14:anchorId="4B39216F" wp14:editId="69C47F9B">
                <wp:simplePos x="0" y="0"/>
                <wp:positionH relativeFrom="page">
                  <wp:posOffset>180340</wp:posOffset>
                </wp:positionH>
                <wp:positionV relativeFrom="page">
                  <wp:posOffset>5346700</wp:posOffset>
                </wp:positionV>
                <wp:extent cx="144145" cy="0"/>
                <wp:effectExtent l="0" t="0" r="0" b="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48FD0D" id="Line 7"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421pt" to="25.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L+EQIAACc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" strokeweight=".5pt">
                <w10:wrap anchorx="page" anchory="page"/>
                <w10:anchorlock/>
              </v:line>
            </w:pict>
          </mc:Fallback>
        </mc:AlternateContent>
      </w:r>
      <w:r>
        <w:rPr>
          <w:noProof/>
          <w:sz w:val="20"/>
        </w:rPr>
        <mc:AlternateContent>
          <mc:Choice Requires="wps">
            <w:drawing>
              <wp:anchor distT="0" distB="0" distL="114300" distR="114300" simplePos="0" relativeHeight="251655680" behindDoc="0" locked="1" layoutInCell="1" allowOverlap="1" wp14:anchorId="326046CF" wp14:editId="32894373">
                <wp:simplePos x="0" y="0"/>
                <wp:positionH relativeFrom="page">
                  <wp:posOffset>180340</wp:posOffset>
                </wp:positionH>
                <wp:positionV relativeFrom="page">
                  <wp:posOffset>3780790</wp:posOffset>
                </wp:positionV>
                <wp:extent cx="144145" cy="0"/>
                <wp:effectExtent l="0" t="0" r="0" b="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830BED" id="Line 6"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297.7pt" to="25.5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ET2EQIAACc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" strokeweight=".5pt">
                <w10:wrap anchorx="page" anchory="page"/>
                <w10:anchorlock/>
              </v:line>
            </w:pict>
          </mc:Fallback>
        </mc:AlternateContent>
      </w:r>
    </w:p>
    <w:p w14:paraId="488E8665" w14:textId="77777777" w:rsidR="00774734" w:rsidRPr="00774734" w:rsidRDefault="00774734" w:rsidP="00774734"/>
    <w:p w14:paraId="1EC6A07E" w14:textId="77777777" w:rsidR="00774734" w:rsidRDefault="00774734" w:rsidP="00774734"/>
    <w:p w14:paraId="4507C668" w14:textId="79651331" w:rsidR="00B46D42" w:rsidRDefault="00B46D42" w:rsidP="00774734">
      <w:r w:rsidRPr="00B46D42">
        <w:rPr>
          <w:u w:val="single"/>
        </w:rPr>
        <w:t>Bildunterschrift:</w:t>
      </w:r>
      <w:r w:rsidR="00D06E2A">
        <w:t xml:space="preserve"> Ausstellungsplakat </w:t>
      </w:r>
    </w:p>
    <w:p w14:paraId="56536C4E" w14:textId="77777777" w:rsidR="00774734" w:rsidRPr="00774734" w:rsidRDefault="00774734" w:rsidP="00774734"/>
    <w:p w14:paraId="596ED516" w14:textId="77777777" w:rsidR="00774734" w:rsidRPr="00774734" w:rsidRDefault="00774734" w:rsidP="00774734"/>
    <w:p w14:paraId="0BF1844A" w14:textId="77777777" w:rsidR="00774734" w:rsidRPr="00774734" w:rsidRDefault="00774734" w:rsidP="00774734"/>
    <w:p w14:paraId="4B6CAF73" w14:textId="77777777" w:rsidR="00774734" w:rsidRPr="00774734" w:rsidRDefault="00774734" w:rsidP="00774734"/>
    <w:p w14:paraId="23939AD5" w14:textId="77777777" w:rsidR="00774734" w:rsidRDefault="00774734" w:rsidP="00774734"/>
    <w:p w14:paraId="70A79EDD" w14:textId="77777777" w:rsidR="00E66408" w:rsidRPr="00774734" w:rsidRDefault="00E66408" w:rsidP="00774734"/>
    <w:sectPr w:rsidR="00E66408" w:rsidRPr="00774734" w:rsidSect="003470F2">
      <w:headerReference w:type="even" r:id="rId9"/>
      <w:headerReference w:type="default" r:id="rId10"/>
      <w:headerReference w:type="first" r:id="rId11"/>
      <w:type w:val="continuous"/>
      <w:pgSz w:w="11907" w:h="16840" w:code="9"/>
      <w:pgMar w:top="1418" w:right="3402" w:bottom="669" w:left="1418" w:header="720" w:footer="36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59A74" w14:textId="77777777" w:rsidR="00DD2923" w:rsidRDefault="00DD2923">
      <w:r>
        <w:separator/>
      </w:r>
    </w:p>
  </w:endnote>
  <w:endnote w:type="continuationSeparator" w:id="0">
    <w:p w14:paraId="5F6BC197" w14:textId="77777777" w:rsidR="00DD2923" w:rsidRDefault="00DD2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379B8" w14:textId="77777777" w:rsidR="00DD2923" w:rsidRDefault="00DD2923">
      <w:r>
        <w:separator/>
      </w:r>
    </w:p>
  </w:footnote>
  <w:footnote w:type="continuationSeparator" w:id="0">
    <w:p w14:paraId="663F8AA1" w14:textId="77777777" w:rsidR="00DD2923" w:rsidRDefault="00DD2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AC106" w14:textId="77777777" w:rsidR="00E66408" w:rsidRDefault="00E66408">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75ABD513" w14:textId="77777777" w:rsidR="00E66408" w:rsidRDefault="00E6640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4EE63" w14:textId="77777777" w:rsidR="00E66408" w:rsidRDefault="00E66408">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041EA2">
      <w:rPr>
        <w:rStyle w:val="Seitenzahl"/>
        <w:noProof/>
      </w:rPr>
      <w:t>2</w:t>
    </w:r>
    <w:r>
      <w:rPr>
        <w:rStyle w:val="Seitenzahl"/>
      </w:rPr>
      <w:fldChar w:fldCharType="end"/>
    </w:r>
  </w:p>
  <w:p w14:paraId="70BA3F34" w14:textId="77777777" w:rsidR="00E66408" w:rsidRDefault="00E6640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B4A5F" w14:textId="77777777" w:rsidR="00E66408" w:rsidRDefault="00E627AD">
    <w:pPr>
      <w:pStyle w:val="Kopfzeile"/>
      <w:jc w:val="right"/>
    </w:pPr>
    <w:r>
      <w:rPr>
        <w:noProof/>
        <w:sz w:val="20"/>
      </w:rPr>
      <w:drawing>
        <wp:anchor distT="0" distB="0" distL="114300" distR="114300" simplePos="0" relativeHeight="251659264" behindDoc="0" locked="0" layoutInCell="1" allowOverlap="1" wp14:anchorId="3B24F871" wp14:editId="145BDD72">
          <wp:simplePos x="0" y="0"/>
          <wp:positionH relativeFrom="column">
            <wp:posOffset>3533775</wp:posOffset>
          </wp:positionH>
          <wp:positionV relativeFrom="paragraph">
            <wp:posOffset>-209550</wp:posOffset>
          </wp:positionV>
          <wp:extent cx="2631932" cy="1036955"/>
          <wp:effectExtent l="0" t="0" r="0" b="0"/>
          <wp:wrapNone/>
          <wp:docPr id="4"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adt_1C_300dpi"/>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631932" cy="1036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C0D104" w14:textId="77777777" w:rsidR="00E66408" w:rsidRDefault="00E66408">
    <w:pPr>
      <w:pStyle w:val="Kopfzeile"/>
      <w:jc w:val="right"/>
    </w:pPr>
  </w:p>
  <w:p w14:paraId="3A1F4A44" w14:textId="77777777" w:rsidR="00E66408" w:rsidRDefault="00E66408">
    <w:pPr>
      <w:pStyle w:val="Kopfzeile"/>
      <w:jc w:val="right"/>
    </w:pPr>
  </w:p>
  <w:p w14:paraId="5D70D4F1" w14:textId="77777777" w:rsidR="00E66408" w:rsidRDefault="00E66408">
    <w:pPr>
      <w:pStyle w:val="Kopfzeile"/>
      <w:jc w:val="right"/>
    </w:pPr>
  </w:p>
  <w:p w14:paraId="4CA601E8" w14:textId="77777777" w:rsidR="00E66408" w:rsidRDefault="00E66408">
    <w:pPr>
      <w:pStyle w:val="Kopfzeile"/>
      <w:jc w:val="right"/>
    </w:pPr>
  </w:p>
  <w:p w14:paraId="17A411C0" w14:textId="77777777" w:rsidR="00E66408" w:rsidRDefault="00E66408">
    <w:pPr>
      <w:pStyle w:val="Kopfzeile"/>
      <w:jc w:val="right"/>
      <w:rPr>
        <w:sz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5A6804"/>
    <w:multiLevelType w:val="multilevel"/>
    <w:tmpl w:val="6E9022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AF2C54"/>
    <w:multiLevelType w:val="multilevel"/>
    <w:tmpl w:val="8C74A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1663705">
    <w:abstractNumId w:val="0"/>
  </w:num>
  <w:num w:numId="2" w16cid:durableId="281763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formatting="1" w:enforcement="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2923"/>
    <w:rsid w:val="0001164E"/>
    <w:rsid w:val="00027B06"/>
    <w:rsid w:val="00041EA2"/>
    <w:rsid w:val="00054B7F"/>
    <w:rsid w:val="00144E41"/>
    <w:rsid w:val="00146FAD"/>
    <w:rsid w:val="00162670"/>
    <w:rsid w:val="0018474D"/>
    <w:rsid w:val="001F5D19"/>
    <w:rsid w:val="002B6E26"/>
    <w:rsid w:val="002E5800"/>
    <w:rsid w:val="002F5963"/>
    <w:rsid w:val="003261B8"/>
    <w:rsid w:val="003470F2"/>
    <w:rsid w:val="003E1443"/>
    <w:rsid w:val="003F6934"/>
    <w:rsid w:val="00424E47"/>
    <w:rsid w:val="00460CFE"/>
    <w:rsid w:val="004E5F3E"/>
    <w:rsid w:val="005C7955"/>
    <w:rsid w:val="006C5349"/>
    <w:rsid w:val="00716300"/>
    <w:rsid w:val="00733AF2"/>
    <w:rsid w:val="00774734"/>
    <w:rsid w:val="009329D3"/>
    <w:rsid w:val="00B46D42"/>
    <w:rsid w:val="00C14937"/>
    <w:rsid w:val="00CB450F"/>
    <w:rsid w:val="00D06E2A"/>
    <w:rsid w:val="00DD2923"/>
    <w:rsid w:val="00DE4337"/>
    <w:rsid w:val="00E177DA"/>
    <w:rsid w:val="00E627AD"/>
    <w:rsid w:val="00E66408"/>
    <w:rsid w:val="00EB4B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744608C"/>
  <w15:docId w15:val="{1987B586-888F-4F12-BCCD-E7A78C5DD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link w:val="FuzeileZchn"/>
    <w:semiHidden/>
    <w:pPr>
      <w:tabs>
        <w:tab w:val="center" w:pos="4536"/>
        <w:tab w:val="right" w:pos="9072"/>
      </w:tabs>
    </w:pPr>
  </w:style>
  <w:style w:type="character" w:styleId="Seitenzahl">
    <w:name w:val="page number"/>
    <w:basedOn w:val="Absatz-Standardschriftart"/>
    <w:semiHidden/>
  </w:style>
  <w:style w:type="paragraph" w:styleId="Sprechblasentext">
    <w:name w:val="Balloon Text"/>
    <w:basedOn w:val="Standard"/>
    <w:link w:val="SprechblasentextZchn"/>
    <w:uiPriority w:val="99"/>
    <w:semiHidden/>
    <w:unhideWhenUsed/>
    <w:rsid w:val="00774734"/>
    <w:rPr>
      <w:rFonts w:ascii="Tahoma" w:hAnsi="Tahoma" w:cs="Tahoma"/>
      <w:sz w:val="16"/>
      <w:szCs w:val="16"/>
    </w:rPr>
  </w:style>
  <w:style w:type="paragraph" w:customStyle="1" w:styleId="Heruntergesetzt">
    <w:name w:val="Heruntergesetzt"/>
    <w:basedOn w:val="Standard"/>
    <w:pPr>
      <w:jc w:val="right"/>
    </w:pPr>
    <w:rPr>
      <w:rFonts w:ascii="Times New Roman" w:hAnsi="Times New Roman"/>
      <w:position w:val="-24"/>
      <w:sz w:val="18"/>
    </w:rPr>
  </w:style>
  <w:style w:type="character" w:customStyle="1" w:styleId="SprechblasentextZchn">
    <w:name w:val="Sprechblasentext Zchn"/>
    <w:link w:val="Sprechblasentext"/>
    <w:uiPriority w:val="99"/>
    <w:semiHidden/>
    <w:rsid w:val="00774734"/>
    <w:rPr>
      <w:rFonts w:ascii="Tahoma" w:hAnsi="Tahoma" w:cs="Tahoma"/>
      <w:sz w:val="16"/>
      <w:szCs w:val="16"/>
    </w:rPr>
  </w:style>
  <w:style w:type="character" w:customStyle="1" w:styleId="FuzeileZchn">
    <w:name w:val="Fußzeile Zchn"/>
    <w:link w:val="Fuzeile"/>
    <w:semiHidden/>
    <w:rsid w:val="00774734"/>
    <w:rPr>
      <w:rFonts w:ascii="Arial" w:hAnsi="Arial"/>
      <w:sz w:val="24"/>
    </w:rPr>
  </w:style>
  <w:style w:type="character" w:styleId="Platzhaltertext">
    <w:name w:val="Placeholder Text"/>
    <w:basedOn w:val="Absatz-Standardschriftart"/>
    <w:uiPriority w:val="99"/>
    <w:semiHidden/>
    <w:rsid w:val="00162670"/>
    <w:rPr>
      <w:color w:val="808080"/>
    </w:rPr>
  </w:style>
  <w:style w:type="character" w:styleId="Hyperlink">
    <w:name w:val="Hyperlink"/>
    <w:basedOn w:val="Absatz-Standardschriftart"/>
    <w:uiPriority w:val="99"/>
    <w:unhideWhenUsed/>
    <w:rsid w:val="001626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305141">
      <w:bodyDiv w:val="1"/>
      <w:marLeft w:val="0"/>
      <w:marRight w:val="0"/>
      <w:marTop w:val="0"/>
      <w:marBottom w:val="0"/>
      <w:divBdr>
        <w:top w:val="none" w:sz="0" w:space="0" w:color="auto"/>
        <w:left w:val="none" w:sz="0" w:space="0" w:color="auto"/>
        <w:bottom w:val="none" w:sz="0" w:space="0" w:color="auto"/>
        <w:right w:val="none" w:sz="0" w:space="0" w:color="auto"/>
      </w:divBdr>
    </w:div>
    <w:div w:id="419836011">
      <w:bodyDiv w:val="1"/>
      <w:marLeft w:val="0"/>
      <w:marRight w:val="0"/>
      <w:marTop w:val="0"/>
      <w:marBottom w:val="0"/>
      <w:divBdr>
        <w:top w:val="none" w:sz="0" w:space="0" w:color="auto"/>
        <w:left w:val="none" w:sz="0" w:space="0" w:color="auto"/>
        <w:bottom w:val="none" w:sz="0" w:space="0" w:color="auto"/>
        <w:right w:val="none" w:sz="0" w:space="0" w:color="auto"/>
      </w:divBdr>
    </w:div>
    <w:div w:id="42349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F702A-1290-4125-97C5-F0300F5D9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369</Words>
  <Characters>2368</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Stadt Weilheim an der Teck</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Bruckbauer Martin</dc:creator>
  <cp:lastModifiedBy>Bock, Sarah</cp:lastModifiedBy>
  <cp:revision>4</cp:revision>
  <cp:lastPrinted>2018-02-12T12:37:00Z</cp:lastPrinted>
  <dcterms:created xsi:type="dcterms:W3CDTF">2026-11-02T07:56:00Z</dcterms:created>
  <dcterms:modified xsi:type="dcterms:W3CDTF">2026-11-02T11:07:00Z</dcterms:modified>
</cp:coreProperties>
</file>